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07A4E59" w14:textId="74F450CE" w:rsidR="009D2E66" w:rsidRDefault="009D2E66" w:rsidP="009D2E66">
      <w:pPr>
        <w:jc w:val="center"/>
        <w:rPr>
          <w:rFonts w:ascii="Times New Roman" w:hAnsi="Times New Roman" w:cs="Times New Roman"/>
          <w:sz w:val="24"/>
          <w:szCs w:val="24"/>
          <w:u w:val="single"/>
        </w:rPr>
      </w:pPr>
      <w:r w:rsidRPr="001756D0">
        <w:rPr>
          <w:rFonts w:ascii="Times New Roman" w:hAnsi="Times New Roman" w:cs="Times New Roman"/>
          <w:sz w:val="24"/>
          <w:szCs w:val="24"/>
          <w:u w:val="single"/>
        </w:rPr>
        <w:t>Havana, Moscow and Beijing; Looking to the Future in the Shadow of the Past</w:t>
      </w:r>
    </w:p>
    <w:p w14:paraId="7F1C9AB3" w14:textId="77777777" w:rsidR="00DE43C1" w:rsidRDefault="00FF529E" w:rsidP="00E251A3">
      <w:pPr>
        <w:spacing w:line="240" w:lineRule="auto"/>
        <w:rPr>
          <w:rFonts w:ascii="Times New Roman" w:hAnsi="Times New Roman" w:cs="Times New Roman"/>
          <w:sz w:val="24"/>
          <w:szCs w:val="24"/>
        </w:rPr>
      </w:pPr>
      <w:r>
        <w:rPr>
          <w:rFonts w:ascii="Times New Roman" w:hAnsi="Times New Roman" w:cs="Times New Roman"/>
          <w:sz w:val="24"/>
          <w:szCs w:val="24"/>
        </w:rPr>
        <w:t>Dr Mervyn J. Bain</w:t>
      </w:r>
    </w:p>
    <w:p w14:paraId="0767B43A" w14:textId="77777777" w:rsidR="00FF529E" w:rsidRDefault="00FF529E" w:rsidP="00E251A3">
      <w:pPr>
        <w:spacing w:line="240" w:lineRule="auto"/>
        <w:rPr>
          <w:rFonts w:ascii="Times New Roman" w:hAnsi="Times New Roman" w:cs="Times New Roman"/>
          <w:sz w:val="24"/>
          <w:szCs w:val="24"/>
        </w:rPr>
      </w:pPr>
      <w:r>
        <w:rPr>
          <w:rFonts w:ascii="Times New Roman" w:hAnsi="Times New Roman" w:cs="Times New Roman"/>
          <w:sz w:val="24"/>
          <w:szCs w:val="24"/>
        </w:rPr>
        <w:t>Department of Politics and International Relations,</w:t>
      </w:r>
    </w:p>
    <w:p w14:paraId="3079B777" w14:textId="77777777" w:rsidR="00FF529E" w:rsidRDefault="00FF529E" w:rsidP="00E251A3">
      <w:pPr>
        <w:spacing w:line="240" w:lineRule="auto"/>
        <w:rPr>
          <w:rFonts w:ascii="Times New Roman" w:hAnsi="Times New Roman" w:cs="Times New Roman"/>
          <w:sz w:val="24"/>
          <w:szCs w:val="24"/>
        </w:rPr>
      </w:pPr>
      <w:r>
        <w:rPr>
          <w:rFonts w:ascii="Times New Roman" w:hAnsi="Times New Roman" w:cs="Times New Roman"/>
          <w:sz w:val="24"/>
          <w:szCs w:val="24"/>
        </w:rPr>
        <w:t>Edward Wright Building, Dunbar Street,</w:t>
      </w:r>
    </w:p>
    <w:p w14:paraId="48801204" w14:textId="77777777" w:rsidR="00FF529E" w:rsidRDefault="00FF529E" w:rsidP="00E251A3">
      <w:pPr>
        <w:spacing w:line="240" w:lineRule="auto"/>
        <w:rPr>
          <w:rFonts w:ascii="Times New Roman" w:hAnsi="Times New Roman" w:cs="Times New Roman"/>
          <w:sz w:val="24"/>
          <w:szCs w:val="24"/>
        </w:rPr>
      </w:pPr>
      <w:r>
        <w:rPr>
          <w:rFonts w:ascii="Times New Roman" w:hAnsi="Times New Roman" w:cs="Times New Roman"/>
          <w:sz w:val="24"/>
          <w:szCs w:val="24"/>
        </w:rPr>
        <w:t>University of Aberdeen,</w:t>
      </w:r>
    </w:p>
    <w:p w14:paraId="74400FB9" w14:textId="77777777" w:rsidR="00FF529E" w:rsidRDefault="00FF529E" w:rsidP="00E251A3">
      <w:pPr>
        <w:spacing w:line="240" w:lineRule="auto"/>
        <w:rPr>
          <w:rFonts w:ascii="Times New Roman" w:hAnsi="Times New Roman" w:cs="Times New Roman"/>
          <w:sz w:val="24"/>
          <w:szCs w:val="24"/>
        </w:rPr>
      </w:pPr>
      <w:r>
        <w:rPr>
          <w:rFonts w:ascii="Times New Roman" w:hAnsi="Times New Roman" w:cs="Times New Roman"/>
          <w:sz w:val="24"/>
          <w:szCs w:val="24"/>
        </w:rPr>
        <w:t>Aberdeen (UK), AB24 3QY</w:t>
      </w:r>
    </w:p>
    <w:p w14:paraId="58A8181A" w14:textId="77777777" w:rsidR="00FF529E" w:rsidRDefault="00FF529E" w:rsidP="00FF529E">
      <w:pPr>
        <w:spacing w:line="240" w:lineRule="auto"/>
        <w:rPr>
          <w:rFonts w:ascii="Times New Roman" w:hAnsi="Times New Roman" w:cs="Times New Roman"/>
          <w:sz w:val="24"/>
          <w:szCs w:val="24"/>
        </w:rPr>
      </w:pPr>
    </w:p>
    <w:p w14:paraId="43B18CDD" w14:textId="2443AE55" w:rsidR="00FF529E" w:rsidRDefault="00FF529E" w:rsidP="00E251A3">
      <w:pPr>
        <w:spacing w:line="240" w:lineRule="auto"/>
        <w:rPr>
          <w:rFonts w:ascii="Times New Roman" w:hAnsi="Times New Roman" w:cs="Times New Roman"/>
          <w:sz w:val="24"/>
          <w:szCs w:val="24"/>
        </w:rPr>
      </w:pPr>
      <w:r w:rsidRPr="00FF529E">
        <w:rPr>
          <w:rFonts w:ascii="Times New Roman" w:hAnsi="Times New Roman" w:cs="Times New Roman"/>
          <w:sz w:val="24"/>
          <w:szCs w:val="24"/>
        </w:rPr>
        <w:t>Mervyn J. Bain (M.A, MPhil and PhD, University of Glasgow) is a Senior Lecturer in the Department of Politics and International Relations at the Univer</w:t>
      </w:r>
      <w:r w:rsidR="00E251A3">
        <w:rPr>
          <w:rFonts w:ascii="Times New Roman" w:hAnsi="Times New Roman" w:cs="Times New Roman"/>
          <w:sz w:val="24"/>
          <w:szCs w:val="24"/>
        </w:rPr>
        <w:t>sity of Aberdeen (UK</w:t>
      </w:r>
      <w:r w:rsidRPr="00FF529E">
        <w:rPr>
          <w:rFonts w:ascii="Times New Roman" w:hAnsi="Times New Roman" w:cs="Times New Roman"/>
          <w:sz w:val="24"/>
          <w:szCs w:val="24"/>
        </w:rPr>
        <w:t xml:space="preserve">). He has published various articles on Cuba’s relationship with the Soviet Union and Russia. He is also the author of three books </w:t>
      </w:r>
      <w:r w:rsidR="00C007B0">
        <w:rPr>
          <w:rFonts w:ascii="Times New Roman" w:hAnsi="Times New Roman" w:cs="Times New Roman"/>
          <w:sz w:val="24"/>
          <w:szCs w:val="24"/>
        </w:rPr>
        <w:t xml:space="preserve">on this relationship with the most recent being </w:t>
      </w:r>
      <w:r w:rsidRPr="00FF529E">
        <w:rPr>
          <w:rFonts w:ascii="Times New Roman" w:hAnsi="Times New Roman" w:cs="Times New Roman"/>
          <w:sz w:val="24"/>
          <w:szCs w:val="24"/>
        </w:rPr>
        <w:t>From Lenin to Castro, 1917 to 1959. Early Encounters Between Moscow and Havana, published by Lexington Books in April 2013.</w:t>
      </w:r>
    </w:p>
    <w:p w14:paraId="0D75D7F3" w14:textId="77777777" w:rsidR="00E251A3" w:rsidRDefault="00E251A3" w:rsidP="00E251A3">
      <w:pPr>
        <w:rPr>
          <w:rFonts w:ascii="Times New Roman" w:hAnsi="Times New Roman" w:cs="Times New Roman"/>
          <w:sz w:val="24"/>
          <w:szCs w:val="24"/>
        </w:rPr>
      </w:pPr>
    </w:p>
    <w:p w14:paraId="7CEA3AB3" w14:textId="77777777" w:rsidR="00DE43C1" w:rsidRDefault="00DE43C1" w:rsidP="00DE43C1">
      <w:pPr>
        <w:spacing w:line="480" w:lineRule="auto"/>
        <w:rPr>
          <w:rFonts w:ascii="Times New Roman" w:hAnsi="Times New Roman" w:cs="Times New Roman"/>
          <w:sz w:val="24"/>
          <w:szCs w:val="24"/>
        </w:rPr>
      </w:pPr>
      <w:r>
        <w:rPr>
          <w:rFonts w:ascii="Times New Roman" w:hAnsi="Times New Roman" w:cs="Times New Roman"/>
          <w:sz w:val="24"/>
          <w:szCs w:val="24"/>
        </w:rPr>
        <w:t>Abstract</w:t>
      </w:r>
    </w:p>
    <w:p w14:paraId="40DAD26C" w14:textId="77777777" w:rsidR="00DE43C1" w:rsidRDefault="009C7D45" w:rsidP="00870828">
      <w:pPr>
        <w:spacing w:line="240" w:lineRule="auto"/>
        <w:rPr>
          <w:rFonts w:ascii="Times New Roman" w:hAnsi="Times New Roman" w:cs="Times New Roman"/>
          <w:sz w:val="24"/>
          <w:szCs w:val="24"/>
        </w:rPr>
      </w:pPr>
      <w:r>
        <w:rPr>
          <w:rFonts w:ascii="Times New Roman" w:hAnsi="Times New Roman" w:cs="Times New Roman"/>
          <w:sz w:val="24"/>
          <w:szCs w:val="24"/>
        </w:rPr>
        <w:t>Havana’s contemporary relationships with both Moscow and Beijing ar</w:t>
      </w:r>
      <w:r w:rsidR="00970342">
        <w:rPr>
          <w:rFonts w:ascii="Times New Roman" w:hAnsi="Times New Roman" w:cs="Times New Roman"/>
          <w:sz w:val="24"/>
          <w:szCs w:val="24"/>
        </w:rPr>
        <w:t xml:space="preserve">e highly significant for Cuba, </w:t>
      </w:r>
      <w:r w:rsidR="00EA56F1" w:rsidRPr="00EA56F1">
        <w:rPr>
          <w:rFonts w:ascii="Times New Roman" w:hAnsi="Times New Roman" w:cs="Times New Roman"/>
          <w:sz w:val="24"/>
          <w:szCs w:val="24"/>
        </w:rPr>
        <w:t xml:space="preserve">realist pragmatism and its close association with defensive realism </w:t>
      </w:r>
      <w:r w:rsidR="00EA56F1">
        <w:rPr>
          <w:rFonts w:ascii="Times New Roman" w:hAnsi="Times New Roman" w:cs="Times New Roman"/>
          <w:sz w:val="24"/>
          <w:szCs w:val="24"/>
        </w:rPr>
        <w:t>having constantly</w:t>
      </w:r>
      <w:r w:rsidR="00870828">
        <w:rPr>
          <w:rFonts w:ascii="Times New Roman" w:hAnsi="Times New Roman" w:cs="Times New Roman"/>
          <w:sz w:val="24"/>
          <w:szCs w:val="24"/>
        </w:rPr>
        <w:t xml:space="preserve"> </w:t>
      </w:r>
      <w:r>
        <w:rPr>
          <w:rFonts w:ascii="Times New Roman" w:hAnsi="Times New Roman" w:cs="Times New Roman"/>
          <w:sz w:val="24"/>
          <w:szCs w:val="24"/>
        </w:rPr>
        <w:t xml:space="preserve">impacted </w:t>
      </w:r>
      <w:r w:rsidR="00EA56F1">
        <w:rPr>
          <w:rFonts w:ascii="Times New Roman" w:hAnsi="Times New Roman" w:cs="Times New Roman"/>
          <w:sz w:val="24"/>
          <w:szCs w:val="24"/>
        </w:rPr>
        <w:t>on them</w:t>
      </w:r>
      <w:r w:rsidR="00970342">
        <w:rPr>
          <w:rFonts w:ascii="Times New Roman" w:hAnsi="Times New Roman" w:cs="Times New Roman"/>
          <w:sz w:val="24"/>
          <w:szCs w:val="24"/>
        </w:rPr>
        <w:t xml:space="preserve"> since 1959</w:t>
      </w:r>
      <w:r w:rsidR="00EA56F1">
        <w:rPr>
          <w:rFonts w:ascii="Times New Roman" w:hAnsi="Times New Roman" w:cs="Times New Roman"/>
          <w:sz w:val="24"/>
          <w:szCs w:val="24"/>
        </w:rPr>
        <w:t xml:space="preserve">. </w:t>
      </w:r>
      <w:r>
        <w:rPr>
          <w:rFonts w:ascii="Times New Roman" w:hAnsi="Times New Roman" w:cs="Times New Roman"/>
          <w:sz w:val="24"/>
          <w:szCs w:val="24"/>
        </w:rPr>
        <w:t xml:space="preserve">This was crucial </w:t>
      </w:r>
      <w:r w:rsidR="00870828">
        <w:rPr>
          <w:rFonts w:ascii="Times New Roman" w:hAnsi="Times New Roman" w:cs="Times New Roman"/>
          <w:sz w:val="24"/>
          <w:szCs w:val="24"/>
        </w:rPr>
        <w:t xml:space="preserve">for </w:t>
      </w:r>
      <w:r>
        <w:rPr>
          <w:rFonts w:ascii="Times New Roman" w:hAnsi="Times New Roman" w:cs="Times New Roman"/>
          <w:sz w:val="24"/>
          <w:szCs w:val="24"/>
        </w:rPr>
        <w:t xml:space="preserve">the inception of Cuban-Soviet relations and also the ‘frozen’ nature of Cuban-Chinese relations </w:t>
      </w:r>
      <w:r w:rsidR="00E251A3">
        <w:rPr>
          <w:rFonts w:ascii="Times New Roman" w:hAnsi="Times New Roman" w:cs="Times New Roman"/>
          <w:sz w:val="24"/>
          <w:szCs w:val="24"/>
        </w:rPr>
        <w:t xml:space="preserve">that endured </w:t>
      </w:r>
      <w:r>
        <w:rPr>
          <w:rFonts w:ascii="Times New Roman" w:hAnsi="Times New Roman" w:cs="Times New Roman"/>
          <w:sz w:val="24"/>
          <w:szCs w:val="24"/>
        </w:rPr>
        <w:t xml:space="preserve">for almost 30 years until 1989. Realist pragmatism </w:t>
      </w:r>
      <w:r w:rsidR="00870828">
        <w:rPr>
          <w:rFonts w:ascii="Times New Roman" w:hAnsi="Times New Roman" w:cs="Times New Roman"/>
          <w:sz w:val="24"/>
          <w:szCs w:val="24"/>
        </w:rPr>
        <w:t xml:space="preserve">continues to </w:t>
      </w:r>
      <w:r>
        <w:rPr>
          <w:rFonts w:ascii="Times New Roman" w:hAnsi="Times New Roman" w:cs="Times New Roman"/>
          <w:sz w:val="24"/>
          <w:szCs w:val="24"/>
        </w:rPr>
        <w:t xml:space="preserve">underpin </w:t>
      </w:r>
      <w:r w:rsidR="00870828">
        <w:rPr>
          <w:rFonts w:ascii="Times New Roman" w:hAnsi="Times New Roman" w:cs="Times New Roman"/>
          <w:sz w:val="24"/>
          <w:szCs w:val="24"/>
        </w:rPr>
        <w:t xml:space="preserve">both relationships in the post-Soviet era. </w:t>
      </w:r>
      <w:r>
        <w:rPr>
          <w:rFonts w:ascii="Times New Roman" w:hAnsi="Times New Roman" w:cs="Times New Roman"/>
          <w:sz w:val="24"/>
          <w:szCs w:val="24"/>
        </w:rPr>
        <w:t xml:space="preserve">Moreover, realist pragmatism in conjunction with revolutionary Cuba’s </w:t>
      </w:r>
      <w:r w:rsidR="00870828">
        <w:rPr>
          <w:rFonts w:ascii="Times New Roman" w:hAnsi="Times New Roman" w:cs="Times New Roman"/>
          <w:sz w:val="24"/>
          <w:szCs w:val="24"/>
        </w:rPr>
        <w:t xml:space="preserve">traditional desire to avoid forms of dependency make it probable that Cuban-Russian relations and Cuban-Chinese relations will continue in their present form for the foreseeable future. </w:t>
      </w:r>
      <w:r>
        <w:rPr>
          <w:rFonts w:ascii="Times New Roman" w:hAnsi="Times New Roman" w:cs="Times New Roman"/>
          <w:sz w:val="24"/>
          <w:szCs w:val="24"/>
        </w:rPr>
        <w:t xml:space="preserve">    </w:t>
      </w:r>
    </w:p>
    <w:p w14:paraId="25C75A91" w14:textId="77777777" w:rsidR="00DE43C1" w:rsidRDefault="00DE43C1" w:rsidP="005C2957">
      <w:pPr>
        <w:spacing w:line="480" w:lineRule="auto"/>
        <w:ind w:firstLine="720"/>
        <w:rPr>
          <w:rFonts w:ascii="Times New Roman" w:hAnsi="Times New Roman" w:cs="Times New Roman"/>
          <w:sz w:val="24"/>
          <w:szCs w:val="24"/>
        </w:rPr>
      </w:pPr>
    </w:p>
    <w:p w14:paraId="6BEA44A4" w14:textId="77777777" w:rsidR="00E251A3" w:rsidRDefault="00E251A3" w:rsidP="005C2957">
      <w:pPr>
        <w:spacing w:line="480" w:lineRule="auto"/>
        <w:ind w:firstLine="720"/>
        <w:rPr>
          <w:rFonts w:ascii="Times New Roman" w:hAnsi="Times New Roman" w:cs="Times New Roman"/>
          <w:sz w:val="24"/>
          <w:szCs w:val="24"/>
        </w:rPr>
      </w:pPr>
    </w:p>
    <w:p w14:paraId="15582ADC" w14:textId="77777777" w:rsidR="00E251A3" w:rsidRDefault="00E251A3" w:rsidP="005C2957">
      <w:pPr>
        <w:spacing w:line="480" w:lineRule="auto"/>
        <w:ind w:firstLine="720"/>
        <w:rPr>
          <w:rFonts w:ascii="Times New Roman" w:hAnsi="Times New Roman" w:cs="Times New Roman"/>
          <w:sz w:val="24"/>
          <w:szCs w:val="24"/>
        </w:rPr>
      </w:pPr>
    </w:p>
    <w:p w14:paraId="72710752" w14:textId="77777777" w:rsidR="00E251A3" w:rsidRDefault="00E251A3" w:rsidP="005C2957">
      <w:pPr>
        <w:spacing w:line="480" w:lineRule="auto"/>
        <w:ind w:firstLine="720"/>
        <w:rPr>
          <w:rFonts w:ascii="Times New Roman" w:hAnsi="Times New Roman" w:cs="Times New Roman"/>
          <w:sz w:val="24"/>
          <w:szCs w:val="24"/>
        </w:rPr>
      </w:pPr>
    </w:p>
    <w:p w14:paraId="60359415" w14:textId="77777777" w:rsidR="00E247D2" w:rsidRDefault="00E247D2" w:rsidP="005C2957">
      <w:pPr>
        <w:spacing w:line="480" w:lineRule="auto"/>
        <w:ind w:firstLine="720"/>
        <w:rPr>
          <w:rFonts w:ascii="Times New Roman" w:hAnsi="Times New Roman" w:cs="Times New Roman"/>
          <w:sz w:val="24"/>
          <w:szCs w:val="24"/>
        </w:rPr>
      </w:pPr>
    </w:p>
    <w:p w14:paraId="12DE9FE7" w14:textId="3423155F" w:rsidR="008E030E" w:rsidRDefault="009D2E66" w:rsidP="007248C6">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Since January 1959 revolutionary Cuba’s foreign policy has attracted much interest, not least because Cuba exert</w:t>
      </w:r>
      <w:r w:rsidR="00C007B0">
        <w:rPr>
          <w:rFonts w:ascii="Times New Roman" w:hAnsi="Times New Roman" w:cs="Times New Roman"/>
          <w:sz w:val="24"/>
          <w:szCs w:val="24"/>
        </w:rPr>
        <w:t>ed</w:t>
      </w:r>
      <w:r>
        <w:rPr>
          <w:rFonts w:ascii="Times New Roman" w:hAnsi="Times New Roman" w:cs="Times New Roman"/>
          <w:sz w:val="24"/>
          <w:szCs w:val="24"/>
        </w:rPr>
        <w:t xml:space="preserve"> a disproportionate i</w:t>
      </w:r>
      <w:r w:rsidR="007978A8">
        <w:rPr>
          <w:rFonts w:ascii="Times New Roman" w:hAnsi="Times New Roman" w:cs="Times New Roman"/>
          <w:sz w:val="24"/>
          <w:szCs w:val="24"/>
        </w:rPr>
        <w:t xml:space="preserve">nfluence in global politics for </w:t>
      </w:r>
      <w:r>
        <w:rPr>
          <w:rFonts w:ascii="Times New Roman" w:hAnsi="Times New Roman" w:cs="Times New Roman"/>
          <w:sz w:val="24"/>
          <w:szCs w:val="24"/>
        </w:rPr>
        <w:t>a Caribbean island</w:t>
      </w:r>
      <w:r w:rsidR="001B3809">
        <w:rPr>
          <w:rFonts w:ascii="Times New Roman" w:hAnsi="Times New Roman" w:cs="Times New Roman"/>
          <w:sz w:val="24"/>
          <w:szCs w:val="24"/>
        </w:rPr>
        <w:t xml:space="preserve">. </w:t>
      </w:r>
      <w:r w:rsidR="008E030E" w:rsidRPr="008E030E">
        <w:rPr>
          <w:rFonts w:ascii="Times New Roman" w:hAnsi="Times New Roman" w:cs="Times New Roman"/>
          <w:sz w:val="24"/>
          <w:szCs w:val="24"/>
        </w:rPr>
        <w:t>As Piero Gleijeses has written</w:t>
      </w:r>
      <w:r w:rsidR="007248C6">
        <w:rPr>
          <w:rFonts w:ascii="Times New Roman" w:hAnsi="Times New Roman" w:cs="Times New Roman"/>
          <w:sz w:val="24"/>
          <w:szCs w:val="24"/>
        </w:rPr>
        <w:t>, “</w:t>
      </w:r>
      <w:r w:rsidR="008E030E" w:rsidRPr="008E030E">
        <w:rPr>
          <w:rFonts w:ascii="Times New Roman" w:hAnsi="Times New Roman" w:cs="Times New Roman"/>
          <w:sz w:val="24"/>
          <w:szCs w:val="24"/>
        </w:rPr>
        <w:t>Cuba’s role in international politics during the Cold War was unique. No other Third World country projected its military power beyond its immediate neighborhood. Extracontinental military interventions during the Cold War were the preserve of the two superpowers, a few West European countries, and Cuba</w:t>
      </w:r>
      <w:r w:rsidR="007248C6">
        <w:rPr>
          <w:rFonts w:ascii="Times New Roman" w:hAnsi="Times New Roman" w:cs="Times New Roman"/>
          <w:sz w:val="24"/>
          <w:szCs w:val="24"/>
        </w:rPr>
        <w:t>”</w:t>
      </w:r>
      <w:r w:rsidR="008E030E" w:rsidRPr="008E030E">
        <w:rPr>
          <w:rFonts w:ascii="Times New Roman" w:hAnsi="Times New Roman" w:cs="Times New Roman"/>
          <w:sz w:val="24"/>
          <w:szCs w:val="24"/>
        </w:rPr>
        <w:t xml:space="preserve"> (Gleijses 2006, 3)</w:t>
      </w:r>
      <w:r w:rsidR="00400E23">
        <w:rPr>
          <w:rFonts w:ascii="Times New Roman" w:hAnsi="Times New Roman" w:cs="Times New Roman"/>
          <w:sz w:val="24"/>
          <w:szCs w:val="24"/>
        </w:rPr>
        <w:t>.</w:t>
      </w:r>
    </w:p>
    <w:p w14:paraId="340FF4D3" w14:textId="6ECA70CA" w:rsidR="00FB46CB" w:rsidRDefault="009D2E66" w:rsidP="00E247D2">
      <w:pPr>
        <w:spacing w:line="480" w:lineRule="auto"/>
        <w:ind w:firstLine="720"/>
        <w:rPr>
          <w:rFonts w:ascii="Times New Roman" w:hAnsi="Times New Roman" w:cs="Times New Roman"/>
          <w:sz w:val="24"/>
          <w:szCs w:val="24"/>
        </w:rPr>
      </w:pPr>
      <w:r>
        <w:rPr>
          <w:rFonts w:ascii="Times New Roman" w:hAnsi="Times New Roman" w:cs="Times New Roman"/>
          <w:sz w:val="24"/>
          <w:szCs w:val="24"/>
        </w:rPr>
        <w:t>This also gave rise to Michael Erisman</w:t>
      </w:r>
      <w:r w:rsidR="007248C6">
        <w:rPr>
          <w:rFonts w:ascii="Times New Roman" w:hAnsi="Times New Roman" w:cs="Times New Roman"/>
          <w:sz w:val="24"/>
          <w:szCs w:val="24"/>
        </w:rPr>
        <w:t>,</w:t>
      </w:r>
      <w:r w:rsidR="00E247D2">
        <w:rPr>
          <w:rFonts w:ascii="Times New Roman" w:hAnsi="Times New Roman" w:cs="Times New Roman"/>
          <w:sz w:val="24"/>
          <w:szCs w:val="24"/>
        </w:rPr>
        <w:t xml:space="preserve"> </w:t>
      </w:r>
      <w:r w:rsidRPr="008B6250">
        <w:rPr>
          <w:rFonts w:ascii="Times New Roman" w:hAnsi="Times New Roman" w:cs="Times New Roman"/>
          <w:sz w:val="24"/>
          <w:szCs w:val="24"/>
        </w:rPr>
        <w:t xml:space="preserve">in </w:t>
      </w:r>
      <w:r w:rsidRPr="00B873C8">
        <w:rPr>
          <w:rFonts w:ascii="Times New Roman" w:hAnsi="Times New Roman" w:cs="Times New Roman"/>
          <w:i/>
          <w:sz w:val="24"/>
          <w:szCs w:val="24"/>
        </w:rPr>
        <w:t>Cuba’s Foreign Relations in a Post-Soviet World</w:t>
      </w:r>
      <w:r w:rsidR="007248C6">
        <w:rPr>
          <w:rFonts w:ascii="Times New Roman" w:hAnsi="Times New Roman" w:cs="Times New Roman"/>
          <w:i/>
          <w:sz w:val="24"/>
          <w:szCs w:val="24"/>
        </w:rPr>
        <w:t>,</w:t>
      </w:r>
      <w:r>
        <w:rPr>
          <w:rFonts w:ascii="Times New Roman" w:hAnsi="Times New Roman" w:cs="Times New Roman"/>
          <w:sz w:val="24"/>
          <w:szCs w:val="24"/>
        </w:rPr>
        <w:t xml:space="preserve"> </w:t>
      </w:r>
      <w:r w:rsidR="00D6244A">
        <w:rPr>
          <w:rFonts w:ascii="Times New Roman" w:hAnsi="Times New Roman" w:cs="Times New Roman"/>
          <w:sz w:val="24"/>
          <w:szCs w:val="24"/>
        </w:rPr>
        <w:t xml:space="preserve">cataloguing </w:t>
      </w:r>
      <w:r>
        <w:rPr>
          <w:rFonts w:ascii="Times New Roman" w:hAnsi="Times New Roman" w:cs="Times New Roman"/>
          <w:sz w:val="24"/>
          <w:szCs w:val="24"/>
        </w:rPr>
        <w:t>five concepts which</w:t>
      </w:r>
      <w:r w:rsidRPr="008B6250">
        <w:rPr>
          <w:rFonts w:ascii="Times New Roman" w:hAnsi="Times New Roman" w:cs="Times New Roman"/>
          <w:sz w:val="24"/>
          <w:szCs w:val="24"/>
        </w:rPr>
        <w:t xml:space="preserve"> </w:t>
      </w:r>
      <w:r w:rsidR="00D6244A">
        <w:rPr>
          <w:rFonts w:ascii="Times New Roman" w:hAnsi="Times New Roman" w:cs="Times New Roman"/>
          <w:sz w:val="24"/>
          <w:szCs w:val="24"/>
        </w:rPr>
        <w:t xml:space="preserve">had been proposed to exist within </w:t>
      </w:r>
      <w:r w:rsidR="00C007B0">
        <w:rPr>
          <w:rFonts w:ascii="Times New Roman" w:hAnsi="Times New Roman" w:cs="Times New Roman"/>
          <w:sz w:val="24"/>
          <w:szCs w:val="24"/>
        </w:rPr>
        <w:t>r</w:t>
      </w:r>
      <w:r w:rsidRPr="008B6250">
        <w:rPr>
          <w:rFonts w:ascii="Times New Roman" w:hAnsi="Times New Roman" w:cs="Times New Roman"/>
          <w:sz w:val="24"/>
          <w:szCs w:val="24"/>
        </w:rPr>
        <w:t>ev</w:t>
      </w:r>
      <w:r w:rsidRPr="005C2957">
        <w:rPr>
          <w:rFonts w:ascii="Times New Roman" w:hAnsi="Times New Roman" w:cs="Times New Roman"/>
          <w:sz w:val="24"/>
          <w:szCs w:val="24"/>
        </w:rPr>
        <w:t xml:space="preserve">olutionary Cuba’s foreign policy. </w:t>
      </w:r>
      <w:r w:rsidR="00F8097D" w:rsidRPr="005C2957">
        <w:rPr>
          <w:rFonts w:ascii="Times New Roman" w:hAnsi="Times New Roman" w:cs="Times New Roman"/>
          <w:sz w:val="24"/>
          <w:szCs w:val="24"/>
        </w:rPr>
        <w:t xml:space="preserve">These are the super-client/surrogate thesis, the concept of the revolutionary </w:t>
      </w:r>
      <w:r w:rsidR="005C2957" w:rsidRPr="005C2957">
        <w:rPr>
          <w:rFonts w:ascii="Times New Roman" w:hAnsi="Times New Roman" w:cs="Times New Roman"/>
          <w:sz w:val="24"/>
          <w:szCs w:val="24"/>
        </w:rPr>
        <w:t xml:space="preserve">crusade, </w:t>
      </w:r>
      <w:r w:rsidR="00F8097D" w:rsidRPr="003A3E5A">
        <w:rPr>
          <w:rFonts w:ascii="Times New Roman" w:hAnsi="Times New Roman" w:cs="Times New Roman"/>
          <w:i/>
          <w:sz w:val="24"/>
          <w:szCs w:val="24"/>
        </w:rPr>
        <w:t>Fidelista peronalismo</w:t>
      </w:r>
      <w:r w:rsidR="00920A01">
        <w:rPr>
          <w:rFonts w:ascii="Times New Roman" w:hAnsi="Times New Roman" w:cs="Times New Roman"/>
          <w:sz w:val="24"/>
          <w:szCs w:val="24"/>
        </w:rPr>
        <w:t xml:space="preserve">, </w:t>
      </w:r>
      <w:r w:rsidR="00F8097D" w:rsidRPr="005C2957">
        <w:rPr>
          <w:rFonts w:ascii="Times New Roman" w:hAnsi="Times New Roman" w:cs="Times New Roman"/>
          <w:sz w:val="24"/>
          <w:szCs w:val="24"/>
        </w:rPr>
        <w:t>dependency and counter dep</w:t>
      </w:r>
      <w:r w:rsidR="00FB46CB">
        <w:rPr>
          <w:rFonts w:ascii="Times New Roman" w:hAnsi="Times New Roman" w:cs="Times New Roman"/>
          <w:sz w:val="24"/>
          <w:szCs w:val="24"/>
        </w:rPr>
        <w:t>endency and realist pragmatism (Erisman 2000, 33-47</w:t>
      </w:r>
      <w:r w:rsidR="00FB46CB" w:rsidRPr="00FB46CB">
        <w:rPr>
          <w:rFonts w:ascii="Times New Roman" w:hAnsi="Times New Roman" w:cs="Times New Roman"/>
          <w:sz w:val="24"/>
          <w:szCs w:val="24"/>
        </w:rPr>
        <w:t>).</w:t>
      </w:r>
    </w:p>
    <w:p w14:paraId="63301E83" w14:textId="259B02B5" w:rsidR="0005097C" w:rsidRDefault="007248C6" w:rsidP="00D554F1">
      <w:pPr>
        <w:spacing w:line="480" w:lineRule="auto"/>
        <w:ind w:firstLine="720"/>
        <w:rPr>
          <w:rFonts w:ascii="Times New Roman" w:hAnsi="Times New Roman" w:cs="Times New Roman"/>
          <w:sz w:val="24"/>
          <w:szCs w:val="24"/>
        </w:rPr>
      </w:pPr>
      <w:r>
        <w:rPr>
          <w:rFonts w:ascii="Times New Roman" w:hAnsi="Times New Roman" w:cs="Times New Roman"/>
          <w:sz w:val="24"/>
          <w:szCs w:val="24"/>
        </w:rPr>
        <w:t>I</w:t>
      </w:r>
      <w:r w:rsidR="00F8097D" w:rsidRPr="005C2957">
        <w:rPr>
          <w:rFonts w:ascii="Times New Roman" w:hAnsi="Times New Roman" w:cs="Times New Roman"/>
          <w:sz w:val="24"/>
          <w:szCs w:val="24"/>
        </w:rPr>
        <w:t>n the period from 1959 to 1991</w:t>
      </w:r>
      <w:r w:rsidR="007536BE">
        <w:rPr>
          <w:rFonts w:ascii="Times New Roman" w:hAnsi="Times New Roman" w:cs="Times New Roman"/>
          <w:sz w:val="24"/>
          <w:szCs w:val="24"/>
        </w:rPr>
        <w:t>,</w:t>
      </w:r>
      <w:r w:rsidR="00F8097D" w:rsidRPr="005C2957">
        <w:rPr>
          <w:rFonts w:ascii="Times New Roman" w:hAnsi="Times New Roman" w:cs="Times New Roman"/>
          <w:sz w:val="24"/>
          <w:szCs w:val="24"/>
        </w:rPr>
        <w:t xml:space="preserve"> the superclient/surrogate thesis theoriz</w:t>
      </w:r>
      <w:r>
        <w:rPr>
          <w:rFonts w:ascii="Times New Roman" w:hAnsi="Times New Roman" w:cs="Times New Roman"/>
          <w:sz w:val="24"/>
          <w:szCs w:val="24"/>
        </w:rPr>
        <w:t>ed</w:t>
      </w:r>
      <w:r w:rsidR="00F8097D" w:rsidRPr="005C2957">
        <w:rPr>
          <w:rFonts w:ascii="Times New Roman" w:hAnsi="Times New Roman" w:cs="Times New Roman"/>
          <w:sz w:val="24"/>
          <w:szCs w:val="24"/>
        </w:rPr>
        <w:t xml:space="preserve"> that Havana merely acted </w:t>
      </w:r>
      <w:r w:rsidR="007536BE">
        <w:rPr>
          <w:rFonts w:ascii="Times New Roman" w:hAnsi="Times New Roman" w:cs="Times New Roman"/>
          <w:sz w:val="24"/>
          <w:szCs w:val="24"/>
        </w:rPr>
        <w:t xml:space="preserve">on </w:t>
      </w:r>
      <w:r w:rsidR="00830CC1">
        <w:rPr>
          <w:rFonts w:ascii="Times New Roman" w:hAnsi="Times New Roman" w:cs="Times New Roman"/>
          <w:sz w:val="24"/>
          <w:szCs w:val="24"/>
        </w:rPr>
        <w:t xml:space="preserve">Moscow’s </w:t>
      </w:r>
      <w:r w:rsidR="00F8097D" w:rsidRPr="005C2957">
        <w:rPr>
          <w:rFonts w:ascii="Times New Roman" w:hAnsi="Times New Roman" w:cs="Times New Roman"/>
          <w:sz w:val="24"/>
          <w:szCs w:val="24"/>
        </w:rPr>
        <w:t>behest</w:t>
      </w:r>
      <w:r w:rsidR="00F8097D">
        <w:rPr>
          <w:rFonts w:ascii="Times New Roman" w:hAnsi="Times New Roman" w:cs="Times New Roman"/>
          <w:sz w:val="24"/>
          <w:szCs w:val="24"/>
        </w:rPr>
        <w:t xml:space="preserve">. The </w:t>
      </w:r>
      <w:r w:rsidR="00F8097D" w:rsidRPr="006C4E60">
        <w:rPr>
          <w:rFonts w:ascii="Times New Roman" w:hAnsi="Times New Roman" w:cs="Times New Roman"/>
          <w:sz w:val="24"/>
          <w:szCs w:val="24"/>
        </w:rPr>
        <w:t>revolutionary crusade</w:t>
      </w:r>
      <w:r w:rsidR="00F8097D">
        <w:rPr>
          <w:rFonts w:ascii="Times New Roman" w:hAnsi="Times New Roman" w:cs="Times New Roman"/>
          <w:sz w:val="24"/>
          <w:szCs w:val="24"/>
        </w:rPr>
        <w:t xml:space="preserve"> </w:t>
      </w:r>
      <w:r>
        <w:rPr>
          <w:rFonts w:ascii="Times New Roman" w:hAnsi="Times New Roman" w:cs="Times New Roman"/>
          <w:sz w:val="24"/>
          <w:szCs w:val="24"/>
        </w:rPr>
        <w:t xml:space="preserve">thesis </w:t>
      </w:r>
      <w:r w:rsidR="00F8097D">
        <w:rPr>
          <w:rFonts w:ascii="Times New Roman" w:hAnsi="Times New Roman" w:cs="Times New Roman"/>
          <w:sz w:val="24"/>
          <w:szCs w:val="24"/>
        </w:rPr>
        <w:t xml:space="preserve">postulated </w:t>
      </w:r>
      <w:r w:rsidR="00F8097D" w:rsidRPr="006C4E60">
        <w:rPr>
          <w:rFonts w:ascii="Times New Roman" w:hAnsi="Times New Roman" w:cs="Times New Roman"/>
          <w:sz w:val="24"/>
          <w:szCs w:val="24"/>
        </w:rPr>
        <w:t>that Cuba</w:t>
      </w:r>
      <w:r w:rsidR="00F8097D">
        <w:rPr>
          <w:rFonts w:ascii="Times New Roman" w:hAnsi="Times New Roman" w:cs="Times New Roman"/>
          <w:sz w:val="24"/>
          <w:szCs w:val="24"/>
        </w:rPr>
        <w:t xml:space="preserve"> desired </w:t>
      </w:r>
      <w:r w:rsidR="00F8097D" w:rsidRPr="006C4E60">
        <w:rPr>
          <w:rFonts w:ascii="Times New Roman" w:hAnsi="Times New Roman" w:cs="Times New Roman"/>
          <w:sz w:val="24"/>
          <w:szCs w:val="24"/>
        </w:rPr>
        <w:t>to spark oth</w:t>
      </w:r>
      <w:r w:rsidR="005C2957">
        <w:rPr>
          <w:rFonts w:ascii="Times New Roman" w:hAnsi="Times New Roman" w:cs="Times New Roman"/>
          <w:sz w:val="24"/>
          <w:szCs w:val="24"/>
        </w:rPr>
        <w:t xml:space="preserve">er revolutions around the world </w:t>
      </w:r>
      <w:r w:rsidR="001B3809">
        <w:rPr>
          <w:rFonts w:ascii="Times New Roman" w:hAnsi="Times New Roman" w:cs="Times New Roman"/>
          <w:sz w:val="24"/>
          <w:szCs w:val="24"/>
        </w:rPr>
        <w:t xml:space="preserve">for essentially ideological motives, </w:t>
      </w:r>
      <w:r w:rsidR="005C2957">
        <w:rPr>
          <w:rFonts w:ascii="Times New Roman" w:hAnsi="Times New Roman" w:cs="Times New Roman"/>
          <w:sz w:val="24"/>
          <w:szCs w:val="24"/>
        </w:rPr>
        <w:t xml:space="preserve">while </w:t>
      </w:r>
      <w:r w:rsidR="005C2957" w:rsidRPr="001215C2">
        <w:rPr>
          <w:rFonts w:ascii="Times New Roman" w:hAnsi="Times New Roman" w:cs="Times New Roman"/>
          <w:i/>
          <w:sz w:val="24"/>
          <w:szCs w:val="24"/>
        </w:rPr>
        <w:t>Fidelista peronalismo</w:t>
      </w:r>
      <w:r w:rsidR="005C2957">
        <w:rPr>
          <w:rFonts w:ascii="Times New Roman" w:hAnsi="Times New Roman" w:cs="Times New Roman"/>
          <w:sz w:val="24"/>
          <w:szCs w:val="24"/>
        </w:rPr>
        <w:t xml:space="preserve"> is </w:t>
      </w:r>
      <w:r w:rsidR="005C2957" w:rsidRPr="008B6250">
        <w:rPr>
          <w:rFonts w:ascii="Times New Roman" w:hAnsi="Times New Roman" w:cs="Times New Roman"/>
          <w:sz w:val="24"/>
          <w:szCs w:val="24"/>
        </w:rPr>
        <w:t>the Cuban version of the Great Man Theory</w:t>
      </w:r>
      <w:r w:rsidR="005C2957">
        <w:rPr>
          <w:rFonts w:ascii="Times New Roman" w:hAnsi="Times New Roman" w:cs="Times New Roman"/>
          <w:sz w:val="24"/>
          <w:szCs w:val="24"/>
        </w:rPr>
        <w:t>.</w:t>
      </w:r>
      <w:r w:rsidR="0057012F">
        <w:rPr>
          <w:rStyle w:val="EndnoteReference"/>
          <w:rFonts w:ascii="Times New Roman" w:hAnsi="Times New Roman" w:cs="Times New Roman"/>
          <w:sz w:val="24"/>
          <w:szCs w:val="24"/>
        </w:rPr>
        <w:endnoteReference w:id="1"/>
      </w:r>
      <w:r w:rsidR="005C2957">
        <w:rPr>
          <w:rFonts w:ascii="Times New Roman" w:hAnsi="Times New Roman" w:cs="Times New Roman"/>
          <w:sz w:val="24"/>
          <w:szCs w:val="24"/>
        </w:rPr>
        <w:t xml:space="preserve"> Since the Spanish conquest</w:t>
      </w:r>
      <w:r>
        <w:rPr>
          <w:rFonts w:ascii="Times New Roman" w:hAnsi="Times New Roman" w:cs="Times New Roman"/>
          <w:sz w:val="24"/>
          <w:szCs w:val="24"/>
        </w:rPr>
        <w:t>,</w:t>
      </w:r>
      <w:r w:rsidR="005C2957">
        <w:rPr>
          <w:rFonts w:ascii="Times New Roman" w:hAnsi="Times New Roman" w:cs="Times New Roman"/>
          <w:sz w:val="24"/>
          <w:szCs w:val="24"/>
        </w:rPr>
        <w:t xml:space="preserve"> outside powers have dominated Cuba, </w:t>
      </w:r>
      <w:r w:rsidR="001B3809">
        <w:rPr>
          <w:rFonts w:ascii="Times New Roman" w:hAnsi="Times New Roman" w:cs="Times New Roman"/>
          <w:sz w:val="24"/>
          <w:szCs w:val="24"/>
        </w:rPr>
        <w:t>but</w:t>
      </w:r>
      <w:r w:rsidR="00D554F1">
        <w:rPr>
          <w:rFonts w:ascii="Times New Roman" w:hAnsi="Times New Roman" w:cs="Times New Roman"/>
          <w:sz w:val="24"/>
          <w:szCs w:val="24"/>
        </w:rPr>
        <w:t xml:space="preserve"> Erisman believes that </w:t>
      </w:r>
      <w:r w:rsidR="009F7593">
        <w:rPr>
          <w:rFonts w:ascii="Times New Roman" w:hAnsi="Times New Roman" w:cs="Times New Roman"/>
          <w:sz w:val="24"/>
          <w:szCs w:val="24"/>
        </w:rPr>
        <w:t xml:space="preserve">during </w:t>
      </w:r>
      <w:r w:rsidR="005C2957">
        <w:rPr>
          <w:rFonts w:ascii="Times New Roman" w:hAnsi="Times New Roman" w:cs="Times New Roman"/>
          <w:sz w:val="24"/>
          <w:szCs w:val="24"/>
        </w:rPr>
        <w:t>Cuba</w:t>
      </w:r>
      <w:r w:rsidR="001215C2">
        <w:rPr>
          <w:rFonts w:ascii="Times New Roman" w:hAnsi="Times New Roman" w:cs="Times New Roman"/>
          <w:sz w:val="24"/>
          <w:szCs w:val="24"/>
        </w:rPr>
        <w:t>n</w:t>
      </w:r>
      <w:r w:rsidR="005C2957">
        <w:rPr>
          <w:rFonts w:ascii="Times New Roman" w:hAnsi="Times New Roman" w:cs="Times New Roman"/>
          <w:sz w:val="24"/>
          <w:szCs w:val="24"/>
        </w:rPr>
        <w:t>-Soviet relations Havana displayed counter</w:t>
      </w:r>
      <w:r w:rsidR="001B3809">
        <w:rPr>
          <w:rFonts w:ascii="Times New Roman" w:hAnsi="Times New Roman" w:cs="Times New Roman"/>
          <w:sz w:val="24"/>
          <w:szCs w:val="24"/>
        </w:rPr>
        <w:t>-</w:t>
      </w:r>
      <w:r w:rsidR="005C2957">
        <w:rPr>
          <w:rFonts w:ascii="Times New Roman" w:hAnsi="Times New Roman" w:cs="Times New Roman"/>
          <w:sz w:val="24"/>
          <w:szCs w:val="24"/>
        </w:rPr>
        <w:t>dependency as the Cuban government repeatedly attempted to reduce its dependency on the Soviet Union.</w:t>
      </w:r>
      <w:r w:rsidR="003207A2">
        <w:rPr>
          <w:rStyle w:val="EndnoteReference"/>
          <w:rFonts w:ascii="Times New Roman" w:hAnsi="Times New Roman" w:cs="Times New Roman"/>
          <w:sz w:val="24"/>
          <w:szCs w:val="24"/>
        </w:rPr>
        <w:endnoteReference w:id="2"/>
      </w:r>
      <w:r w:rsidR="005C2957">
        <w:rPr>
          <w:rFonts w:ascii="Times New Roman" w:hAnsi="Times New Roman" w:cs="Times New Roman"/>
          <w:sz w:val="24"/>
          <w:szCs w:val="24"/>
        </w:rPr>
        <w:t xml:space="preserve"> Since 1959 the survival </w:t>
      </w:r>
      <w:r w:rsidR="005C2957" w:rsidRPr="005C2957">
        <w:rPr>
          <w:rFonts w:ascii="Times New Roman" w:hAnsi="Times New Roman" w:cs="Times New Roman"/>
          <w:sz w:val="24"/>
          <w:szCs w:val="24"/>
        </w:rPr>
        <w:t>of the revolution has been the principal consideration in the Cuban government’s decision making</w:t>
      </w:r>
      <w:r w:rsidR="001B3809">
        <w:rPr>
          <w:rFonts w:ascii="Times New Roman" w:hAnsi="Times New Roman" w:cs="Times New Roman"/>
          <w:sz w:val="24"/>
          <w:szCs w:val="24"/>
        </w:rPr>
        <w:t>,</w:t>
      </w:r>
      <w:r w:rsidR="005C2957" w:rsidRPr="005C2957">
        <w:rPr>
          <w:rFonts w:ascii="Times New Roman" w:hAnsi="Times New Roman" w:cs="Times New Roman"/>
          <w:sz w:val="24"/>
          <w:szCs w:val="24"/>
        </w:rPr>
        <w:t xml:space="preserve"> which has made realist pragmati</w:t>
      </w:r>
      <w:r w:rsidR="00FB46CB">
        <w:rPr>
          <w:rFonts w:ascii="Times New Roman" w:hAnsi="Times New Roman" w:cs="Times New Roman"/>
          <w:sz w:val="24"/>
          <w:szCs w:val="24"/>
        </w:rPr>
        <w:t xml:space="preserve">sm key for Cuban foreign policy </w:t>
      </w:r>
      <w:r w:rsidR="00FB46CB" w:rsidRPr="00FB46CB">
        <w:rPr>
          <w:rFonts w:ascii="Times New Roman" w:hAnsi="Times New Roman" w:cs="Times New Roman"/>
          <w:sz w:val="24"/>
          <w:szCs w:val="24"/>
        </w:rPr>
        <w:t>(Erisman 2000, 33-47).</w:t>
      </w:r>
      <w:r w:rsidR="0005097C">
        <w:rPr>
          <w:rFonts w:ascii="Times New Roman" w:hAnsi="Times New Roman" w:cs="Times New Roman"/>
          <w:sz w:val="24"/>
          <w:szCs w:val="24"/>
        </w:rPr>
        <w:t xml:space="preserve"> Realist pragmatism is closely linked to the ideas of </w:t>
      </w:r>
      <w:r w:rsidR="0005097C" w:rsidRPr="0005097C">
        <w:rPr>
          <w:rFonts w:ascii="Times New Roman" w:hAnsi="Times New Roman" w:cs="Times New Roman"/>
          <w:sz w:val="24"/>
          <w:szCs w:val="24"/>
        </w:rPr>
        <w:t>defensive realism</w:t>
      </w:r>
      <w:r w:rsidR="001B3809">
        <w:rPr>
          <w:rFonts w:ascii="Times New Roman" w:hAnsi="Times New Roman" w:cs="Times New Roman"/>
          <w:sz w:val="24"/>
          <w:szCs w:val="24"/>
        </w:rPr>
        <w:t>,</w:t>
      </w:r>
      <w:r w:rsidR="0005097C" w:rsidRPr="0005097C">
        <w:rPr>
          <w:rFonts w:ascii="Times New Roman" w:hAnsi="Times New Roman" w:cs="Times New Roman"/>
          <w:sz w:val="24"/>
          <w:szCs w:val="24"/>
        </w:rPr>
        <w:t xml:space="preserve"> </w:t>
      </w:r>
      <w:r w:rsidR="00D554F1">
        <w:rPr>
          <w:rFonts w:ascii="Times New Roman" w:hAnsi="Times New Roman" w:cs="Times New Roman"/>
          <w:sz w:val="24"/>
          <w:szCs w:val="24"/>
        </w:rPr>
        <w:t>which postulates</w:t>
      </w:r>
      <w:r w:rsidR="0005097C">
        <w:rPr>
          <w:rFonts w:ascii="Times New Roman" w:hAnsi="Times New Roman" w:cs="Times New Roman"/>
          <w:sz w:val="24"/>
          <w:szCs w:val="24"/>
        </w:rPr>
        <w:t xml:space="preserve"> </w:t>
      </w:r>
      <w:r w:rsidR="0005097C" w:rsidRPr="0005097C">
        <w:rPr>
          <w:rFonts w:ascii="Times New Roman" w:hAnsi="Times New Roman" w:cs="Times New Roman"/>
          <w:sz w:val="24"/>
          <w:szCs w:val="24"/>
        </w:rPr>
        <w:t xml:space="preserve">that </w:t>
      </w:r>
      <w:r w:rsidR="0005097C">
        <w:rPr>
          <w:rFonts w:ascii="Times New Roman" w:hAnsi="Times New Roman" w:cs="Times New Roman"/>
          <w:sz w:val="24"/>
          <w:szCs w:val="24"/>
        </w:rPr>
        <w:t xml:space="preserve">the most important </w:t>
      </w:r>
      <w:r w:rsidR="001B3809">
        <w:rPr>
          <w:rFonts w:ascii="Times New Roman" w:hAnsi="Times New Roman" w:cs="Times New Roman"/>
          <w:sz w:val="24"/>
          <w:szCs w:val="24"/>
        </w:rPr>
        <w:t xml:space="preserve">interest </w:t>
      </w:r>
      <w:r w:rsidR="0005097C">
        <w:rPr>
          <w:rFonts w:ascii="Times New Roman" w:hAnsi="Times New Roman" w:cs="Times New Roman"/>
          <w:sz w:val="24"/>
          <w:szCs w:val="24"/>
        </w:rPr>
        <w:t>for states is their own security</w:t>
      </w:r>
      <w:r>
        <w:rPr>
          <w:rFonts w:ascii="Times New Roman" w:hAnsi="Times New Roman" w:cs="Times New Roman"/>
          <w:sz w:val="24"/>
          <w:szCs w:val="24"/>
        </w:rPr>
        <w:t>;</w:t>
      </w:r>
      <w:r w:rsidR="00830CC1">
        <w:rPr>
          <w:rFonts w:ascii="Times New Roman" w:hAnsi="Times New Roman" w:cs="Times New Roman"/>
          <w:sz w:val="24"/>
          <w:szCs w:val="24"/>
        </w:rPr>
        <w:t xml:space="preserve"> </w:t>
      </w:r>
      <w:r w:rsidR="001B3809">
        <w:rPr>
          <w:rFonts w:ascii="Times New Roman" w:hAnsi="Times New Roman" w:cs="Times New Roman"/>
          <w:sz w:val="24"/>
          <w:szCs w:val="24"/>
        </w:rPr>
        <w:t>states are</w:t>
      </w:r>
      <w:r w:rsidR="0005097C">
        <w:rPr>
          <w:rFonts w:ascii="Times New Roman" w:hAnsi="Times New Roman" w:cs="Times New Roman"/>
          <w:sz w:val="24"/>
          <w:szCs w:val="24"/>
        </w:rPr>
        <w:t xml:space="preserve"> security maximizers</w:t>
      </w:r>
      <w:r w:rsidR="001B3809">
        <w:rPr>
          <w:rFonts w:ascii="Times New Roman" w:hAnsi="Times New Roman" w:cs="Times New Roman"/>
          <w:sz w:val="24"/>
          <w:szCs w:val="24"/>
        </w:rPr>
        <w:t xml:space="preserve"> due to </w:t>
      </w:r>
      <w:r w:rsidR="0005097C">
        <w:rPr>
          <w:rFonts w:ascii="Times New Roman" w:hAnsi="Times New Roman" w:cs="Times New Roman"/>
          <w:sz w:val="24"/>
          <w:szCs w:val="24"/>
        </w:rPr>
        <w:t xml:space="preserve">the </w:t>
      </w:r>
      <w:r w:rsidR="0005097C" w:rsidRPr="0005097C">
        <w:rPr>
          <w:rFonts w:ascii="Times New Roman" w:hAnsi="Times New Roman" w:cs="Times New Roman"/>
          <w:sz w:val="24"/>
          <w:szCs w:val="24"/>
        </w:rPr>
        <w:t xml:space="preserve">inherently anarchic nature </w:t>
      </w:r>
      <w:r w:rsidR="0005097C" w:rsidRPr="0005097C">
        <w:rPr>
          <w:rFonts w:ascii="Times New Roman" w:hAnsi="Times New Roman" w:cs="Times New Roman"/>
          <w:sz w:val="24"/>
          <w:szCs w:val="24"/>
        </w:rPr>
        <w:lastRenderedPageBreak/>
        <w:t xml:space="preserve">of the international system, </w:t>
      </w:r>
      <w:r w:rsidR="0005097C">
        <w:rPr>
          <w:rFonts w:ascii="Times New Roman" w:hAnsi="Times New Roman" w:cs="Times New Roman"/>
          <w:sz w:val="24"/>
          <w:szCs w:val="24"/>
        </w:rPr>
        <w:t>with Waltz having</w:t>
      </w:r>
      <w:r w:rsidR="0005097C" w:rsidRPr="0005097C">
        <w:rPr>
          <w:rFonts w:ascii="Times New Roman" w:hAnsi="Times New Roman" w:cs="Times New Roman"/>
          <w:sz w:val="24"/>
          <w:szCs w:val="24"/>
        </w:rPr>
        <w:t xml:space="preserve"> written “…the ultimate concern of states is not power, rather security” (Waltz 1979, 4).</w:t>
      </w:r>
    </w:p>
    <w:p w14:paraId="480F7BF4" w14:textId="334EECD6" w:rsidR="009D2E66" w:rsidRDefault="00125DBF" w:rsidP="00F6351A">
      <w:pPr>
        <w:spacing w:line="480" w:lineRule="auto"/>
        <w:ind w:firstLine="720"/>
        <w:rPr>
          <w:rFonts w:ascii="Times New Roman" w:hAnsi="Times New Roman" w:cs="Times New Roman"/>
          <w:sz w:val="24"/>
          <w:szCs w:val="24"/>
        </w:rPr>
      </w:pPr>
      <w:r>
        <w:rPr>
          <w:rFonts w:ascii="Times New Roman" w:hAnsi="Times New Roman" w:cs="Times New Roman"/>
          <w:sz w:val="24"/>
          <w:szCs w:val="24"/>
        </w:rPr>
        <w:t>Erisman has stated</w:t>
      </w:r>
      <w:r w:rsidR="009D2E66">
        <w:rPr>
          <w:rFonts w:ascii="Times New Roman" w:hAnsi="Times New Roman" w:cs="Times New Roman"/>
          <w:sz w:val="24"/>
          <w:szCs w:val="24"/>
        </w:rPr>
        <w:t xml:space="preserve"> that Havana’s foreign policy has been too complex to be dominated by simply one of these theories</w:t>
      </w:r>
      <w:r w:rsidR="007248C6">
        <w:rPr>
          <w:rFonts w:ascii="Times New Roman" w:hAnsi="Times New Roman" w:cs="Times New Roman"/>
          <w:sz w:val="24"/>
          <w:szCs w:val="24"/>
        </w:rPr>
        <w:t>.T</w:t>
      </w:r>
      <w:r w:rsidR="00671C73">
        <w:rPr>
          <w:rFonts w:ascii="Times New Roman" w:hAnsi="Times New Roman" w:cs="Times New Roman"/>
          <w:sz w:val="24"/>
          <w:szCs w:val="24"/>
        </w:rPr>
        <w:t xml:space="preserve">he ideas of the revolutionary crusade </w:t>
      </w:r>
      <w:r w:rsidR="00895346">
        <w:rPr>
          <w:rFonts w:ascii="Times New Roman" w:hAnsi="Times New Roman" w:cs="Times New Roman"/>
          <w:sz w:val="24"/>
          <w:szCs w:val="24"/>
        </w:rPr>
        <w:t>fluctuat</w:t>
      </w:r>
      <w:r w:rsidR="007248C6">
        <w:rPr>
          <w:rFonts w:ascii="Times New Roman" w:hAnsi="Times New Roman" w:cs="Times New Roman"/>
          <w:sz w:val="24"/>
          <w:szCs w:val="24"/>
        </w:rPr>
        <w:t>ed</w:t>
      </w:r>
      <w:r w:rsidR="00895346">
        <w:rPr>
          <w:rFonts w:ascii="Times New Roman" w:hAnsi="Times New Roman" w:cs="Times New Roman"/>
          <w:sz w:val="24"/>
          <w:szCs w:val="24"/>
        </w:rPr>
        <w:t xml:space="preserve"> in significance </w:t>
      </w:r>
      <w:r w:rsidR="00671C73">
        <w:rPr>
          <w:rFonts w:ascii="Times New Roman" w:hAnsi="Times New Roman" w:cs="Times New Roman"/>
          <w:sz w:val="24"/>
          <w:szCs w:val="24"/>
        </w:rPr>
        <w:t>after the radicalism of the 1960s</w:t>
      </w:r>
      <w:r w:rsidR="007248C6">
        <w:rPr>
          <w:rFonts w:ascii="Times New Roman" w:hAnsi="Times New Roman" w:cs="Times New Roman"/>
          <w:sz w:val="24"/>
          <w:szCs w:val="24"/>
        </w:rPr>
        <w:t>,</w:t>
      </w:r>
      <w:r w:rsidR="00895346">
        <w:rPr>
          <w:rFonts w:ascii="Times New Roman" w:hAnsi="Times New Roman" w:cs="Times New Roman"/>
          <w:sz w:val="24"/>
          <w:szCs w:val="24"/>
        </w:rPr>
        <w:t xml:space="preserve"> </w:t>
      </w:r>
      <w:r w:rsidR="00876866">
        <w:rPr>
          <w:rFonts w:ascii="Times New Roman" w:hAnsi="Times New Roman" w:cs="Times New Roman"/>
          <w:sz w:val="24"/>
          <w:szCs w:val="24"/>
        </w:rPr>
        <w:t xml:space="preserve">with Gleijeses </w:t>
      </w:r>
      <w:r w:rsidR="00D179B1">
        <w:rPr>
          <w:rFonts w:ascii="Times New Roman" w:hAnsi="Times New Roman" w:cs="Times New Roman"/>
          <w:sz w:val="24"/>
          <w:szCs w:val="24"/>
        </w:rPr>
        <w:t xml:space="preserve">highlighting </w:t>
      </w:r>
      <w:r w:rsidR="003207A2">
        <w:rPr>
          <w:rFonts w:ascii="Times New Roman" w:hAnsi="Times New Roman" w:cs="Times New Roman"/>
          <w:sz w:val="24"/>
          <w:szCs w:val="24"/>
        </w:rPr>
        <w:t xml:space="preserve">its importance in </w:t>
      </w:r>
      <w:r w:rsidR="00895346">
        <w:rPr>
          <w:rFonts w:ascii="Times New Roman" w:hAnsi="Times New Roman" w:cs="Times New Roman"/>
          <w:sz w:val="24"/>
          <w:szCs w:val="24"/>
        </w:rPr>
        <w:t>Cuban involvement in Africa in the 1970s</w:t>
      </w:r>
      <w:r w:rsidR="009D2E66">
        <w:rPr>
          <w:rFonts w:ascii="Times New Roman" w:hAnsi="Times New Roman" w:cs="Times New Roman"/>
          <w:sz w:val="24"/>
          <w:szCs w:val="24"/>
        </w:rPr>
        <w:t xml:space="preserve"> </w:t>
      </w:r>
      <w:r w:rsidR="00876866" w:rsidRPr="00876866">
        <w:rPr>
          <w:rFonts w:ascii="Times New Roman" w:hAnsi="Times New Roman" w:cs="Times New Roman"/>
          <w:sz w:val="24"/>
          <w:szCs w:val="24"/>
        </w:rPr>
        <w:t>(Erisman 2000, 33-47</w:t>
      </w:r>
      <w:r w:rsidR="00876866">
        <w:rPr>
          <w:rFonts w:ascii="Times New Roman" w:hAnsi="Times New Roman" w:cs="Times New Roman"/>
          <w:sz w:val="24"/>
          <w:szCs w:val="24"/>
        </w:rPr>
        <w:t>; Gleijeses</w:t>
      </w:r>
      <w:r w:rsidR="0063756E">
        <w:rPr>
          <w:rFonts w:ascii="Times New Roman" w:hAnsi="Times New Roman" w:cs="Times New Roman"/>
          <w:sz w:val="24"/>
          <w:szCs w:val="24"/>
        </w:rPr>
        <w:t xml:space="preserve"> 2002, 374-379</w:t>
      </w:r>
      <w:r w:rsidR="00876866" w:rsidRPr="00876866">
        <w:rPr>
          <w:rFonts w:ascii="Times New Roman" w:hAnsi="Times New Roman" w:cs="Times New Roman"/>
          <w:sz w:val="24"/>
          <w:szCs w:val="24"/>
        </w:rPr>
        <w:t xml:space="preserve">).  </w:t>
      </w:r>
      <w:r w:rsidR="00830CC1">
        <w:rPr>
          <w:rFonts w:ascii="Times New Roman" w:hAnsi="Times New Roman" w:cs="Times New Roman"/>
          <w:sz w:val="24"/>
          <w:szCs w:val="24"/>
        </w:rPr>
        <w:t>T</w:t>
      </w:r>
      <w:r w:rsidR="005C2957">
        <w:rPr>
          <w:rFonts w:ascii="Times New Roman" w:hAnsi="Times New Roman" w:cs="Times New Roman"/>
          <w:sz w:val="24"/>
          <w:szCs w:val="24"/>
        </w:rPr>
        <w:t xml:space="preserve">he superclient/surrogate thesis disappeared with the end of Cuban-Soviet relations </w:t>
      </w:r>
      <w:r w:rsidR="00F6351A">
        <w:rPr>
          <w:rFonts w:ascii="Times New Roman" w:hAnsi="Times New Roman" w:cs="Times New Roman"/>
          <w:sz w:val="24"/>
          <w:szCs w:val="24"/>
        </w:rPr>
        <w:t xml:space="preserve">while </w:t>
      </w:r>
      <w:r w:rsidR="00F6351A" w:rsidRPr="001215C2">
        <w:rPr>
          <w:rFonts w:ascii="Times New Roman" w:hAnsi="Times New Roman" w:cs="Times New Roman"/>
          <w:i/>
          <w:sz w:val="24"/>
          <w:szCs w:val="24"/>
        </w:rPr>
        <w:t>Fidelista peronalismo</w:t>
      </w:r>
      <w:r w:rsidR="00F6351A">
        <w:rPr>
          <w:rFonts w:ascii="Times New Roman" w:hAnsi="Times New Roman" w:cs="Times New Roman"/>
          <w:sz w:val="24"/>
          <w:szCs w:val="24"/>
        </w:rPr>
        <w:t xml:space="preserve"> receded with Fidel Castro’s deteriorating health since 2006. However, Erisman </w:t>
      </w:r>
      <w:r w:rsidR="00830CC1">
        <w:rPr>
          <w:rFonts w:ascii="Times New Roman" w:hAnsi="Times New Roman" w:cs="Times New Roman"/>
          <w:sz w:val="24"/>
          <w:szCs w:val="24"/>
        </w:rPr>
        <w:t xml:space="preserve">(2000, 33-47) </w:t>
      </w:r>
      <w:r w:rsidR="00F6351A">
        <w:rPr>
          <w:rFonts w:ascii="Times New Roman" w:hAnsi="Times New Roman" w:cs="Times New Roman"/>
          <w:sz w:val="24"/>
          <w:szCs w:val="24"/>
        </w:rPr>
        <w:t xml:space="preserve">has detailed the continuing </w:t>
      </w:r>
      <w:r w:rsidR="009D2E66">
        <w:rPr>
          <w:rFonts w:ascii="Times New Roman" w:hAnsi="Times New Roman" w:cs="Times New Roman"/>
          <w:sz w:val="24"/>
          <w:szCs w:val="24"/>
        </w:rPr>
        <w:t>importance of counter dependency and realist pragmatism</w:t>
      </w:r>
      <w:r w:rsidR="0005097C" w:rsidRPr="0005097C">
        <w:rPr>
          <w:rFonts w:ascii="Times New Roman" w:hAnsi="Times New Roman" w:cs="Times New Roman"/>
          <w:sz w:val="24"/>
          <w:szCs w:val="24"/>
        </w:rPr>
        <w:t xml:space="preserve">. </w:t>
      </w:r>
      <w:r w:rsidR="00D80777">
        <w:rPr>
          <w:rFonts w:ascii="Times New Roman" w:hAnsi="Times New Roman" w:cs="Times New Roman"/>
          <w:sz w:val="24"/>
          <w:szCs w:val="24"/>
        </w:rPr>
        <w:t xml:space="preserve"> </w:t>
      </w:r>
      <w:r w:rsidR="009D2E66">
        <w:rPr>
          <w:rFonts w:ascii="Times New Roman" w:hAnsi="Times New Roman" w:cs="Times New Roman"/>
          <w:sz w:val="24"/>
          <w:szCs w:val="24"/>
        </w:rPr>
        <w:t>This article will argue that</w:t>
      </w:r>
      <w:r w:rsidR="000E6A36">
        <w:rPr>
          <w:rFonts w:ascii="Times New Roman" w:hAnsi="Times New Roman" w:cs="Times New Roman"/>
          <w:sz w:val="24"/>
          <w:szCs w:val="24"/>
        </w:rPr>
        <w:t xml:space="preserve"> counter dependency and </w:t>
      </w:r>
      <w:r w:rsidR="009C6C4B">
        <w:rPr>
          <w:rFonts w:ascii="Times New Roman" w:hAnsi="Times New Roman" w:cs="Times New Roman"/>
          <w:sz w:val="24"/>
          <w:szCs w:val="24"/>
        </w:rPr>
        <w:t>realist</w:t>
      </w:r>
      <w:r w:rsidR="000E6A36">
        <w:rPr>
          <w:rFonts w:ascii="Times New Roman" w:hAnsi="Times New Roman" w:cs="Times New Roman"/>
          <w:sz w:val="24"/>
          <w:szCs w:val="24"/>
        </w:rPr>
        <w:t xml:space="preserve"> pragmatism </w:t>
      </w:r>
      <w:r w:rsidR="009D2E66">
        <w:rPr>
          <w:rFonts w:ascii="Times New Roman" w:hAnsi="Times New Roman" w:cs="Times New Roman"/>
          <w:sz w:val="24"/>
          <w:szCs w:val="24"/>
        </w:rPr>
        <w:t>have been</w:t>
      </w:r>
      <w:r w:rsidR="00D24400">
        <w:rPr>
          <w:rFonts w:ascii="Times New Roman" w:hAnsi="Times New Roman" w:cs="Times New Roman"/>
          <w:sz w:val="24"/>
          <w:szCs w:val="24"/>
        </w:rPr>
        <w:t xml:space="preserve"> central</w:t>
      </w:r>
      <w:r w:rsidR="009D2E66">
        <w:rPr>
          <w:rFonts w:ascii="Times New Roman" w:hAnsi="Times New Roman" w:cs="Times New Roman"/>
          <w:sz w:val="24"/>
          <w:szCs w:val="24"/>
        </w:rPr>
        <w:t xml:space="preserve"> to understanding Havana’s relationship with Moscow and Beijing since January 1959</w:t>
      </w:r>
      <w:r w:rsidR="007102E3">
        <w:rPr>
          <w:rFonts w:ascii="Times New Roman" w:hAnsi="Times New Roman" w:cs="Times New Roman"/>
          <w:sz w:val="24"/>
          <w:szCs w:val="24"/>
        </w:rPr>
        <w:t>. Additionally</w:t>
      </w:r>
      <w:r w:rsidR="0091457F">
        <w:rPr>
          <w:rFonts w:ascii="Times New Roman" w:hAnsi="Times New Roman" w:cs="Times New Roman"/>
          <w:sz w:val="24"/>
          <w:szCs w:val="24"/>
        </w:rPr>
        <w:t>,</w:t>
      </w:r>
      <w:r w:rsidR="007102E3">
        <w:rPr>
          <w:rFonts w:ascii="Times New Roman" w:hAnsi="Times New Roman" w:cs="Times New Roman"/>
          <w:sz w:val="24"/>
          <w:szCs w:val="24"/>
        </w:rPr>
        <w:t xml:space="preserve"> </w:t>
      </w:r>
      <w:r w:rsidR="0023171A">
        <w:rPr>
          <w:rFonts w:ascii="Times New Roman" w:hAnsi="Times New Roman" w:cs="Times New Roman"/>
          <w:sz w:val="24"/>
          <w:szCs w:val="24"/>
        </w:rPr>
        <w:t xml:space="preserve">these approaches </w:t>
      </w:r>
      <w:r w:rsidR="00830CC1">
        <w:rPr>
          <w:rFonts w:ascii="Times New Roman" w:hAnsi="Times New Roman" w:cs="Times New Roman"/>
          <w:sz w:val="24"/>
          <w:szCs w:val="24"/>
        </w:rPr>
        <w:t>are</w:t>
      </w:r>
      <w:r w:rsidR="007102E3">
        <w:rPr>
          <w:rFonts w:ascii="Times New Roman" w:hAnsi="Times New Roman" w:cs="Times New Roman"/>
          <w:sz w:val="24"/>
          <w:szCs w:val="24"/>
        </w:rPr>
        <w:t xml:space="preserve"> </w:t>
      </w:r>
      <w:r w:rsidR="009D2E66">
        <w:rPr>
          <w:rFonts w:ascii="Times New Roman" w:hAnsi="Times New Roman" w:cs="Times New Roman"/>
          <w:sz w:val="24"/>
          <w:szCs w:val="24"/>
        </w:rPr>
        <w:t>likely to continue</w:t>
      </w:r>
      <w:r w:rsidR="00D554F1">
        <w:rPr>
          <w:rFonts w:ascii="Times New Roman" w:hAnsi="Times New Roman" w:cs="Times New Roman"/>
          <w:sz w:val="24"/>
          <w:szCs w:val="24"/>
        </w:rPr>
        <w:t xml:space="preserve"> for the foreseeable </w:t>
      </w:r>
      <w:r w:rsidR="009D2E66">
        <w:rPr>
          <w:rFonts w:ascii="Times New Roman" w:hAnsi="Times New Roman" w:cs="Times New Roman"/>
          <w:sz w:val="24"/>
          <w:szCs w:val="24"/>
        </w:rPr>
        <w:t xml:space="preserve">future as the Cuban leadership undergoes significant change with </w:t>
      </w:r>
      <w:r w:rsidR="007102E3" w:rsidRPr="006C4E60">
        <w:rPr>
          <w:rFonts w:ascii="Times New Roman" w:eastAsia="Arial Unicode MS" w:hAnsi="Times New Roman" w:cs="Times New Roman"/>
          <w:sz w:val="24"/>
          <w:szCs w:val="24"/>
        </w:rPr>
        <w:t>Raúl Castro</w:t>
      </w:r>
      <w:r w:rsidR="007102E3">
        <w:rPr>
          <w:rFonts w:ascii="Times New Roman" w:eastAsia="Arial Unicode MS" w:hAnsi="Times New Roman" w:cs="Times New Roman"/>
          <w:sz w:val="24"/>
          <w:szCs w:val="24"/>
        </w:rPr>
        <w:t>’s</w:t>
      </w:r>
      <w:r w:rsidR="007102E3">
        <w:rPr>
          <w:rFonts w:ascii="Times New Roman" w:hAnsi="Times New Roman" w:cs="Times New Roman"/>
          <w:sz w:val="24"/>
          <w:szCs w:val="24"/>
        </w:rPr>
        <w:t xml:space="preserve"> </w:t>
      </w:r>
      <w:r w:rsidR="009D2E66">
        <w:rPr>
          <w:rFonts w:ascii="Times New Roman" w:hAnsi="Times New Roman" w:cs="Times New Roman"/>
          <w:sz w:val="24"/>
          <w:szCs w:val="24"/>
        </w:rPr>
        <w:t>proposed retirement in 2018.</w:t>
      </w:r>
    </w:p>
    <w:p w14:paraId="15131CDB" w14:textId="77777777" w:rsidR="009D2E66" w:rsidRDefault="009D2E66" w:rsidP="00782106">
      <w:pPr>
        <w:spacing w:line="480" w:lineRule="auto"/>
        <w:rPr>
          <w:rFonts w:ascii="Times New Roman" w:hAnsi="Times New Roman" w:cs="Times New Roman"/>
          <w:sz w:val="24"/>
          <w:szCs w:val="24"/>
        </w:rPr>
      </w:pPr>
    </w:p>
    <w:p w14:paraId="1946AF8A" w14:textId="77777777" w:rsidR="009D2E66" w:rsidRDefault="009D2E66" w:rsidP="00782106">
      <w:pPr>
        <w:spacing w:line="480" w:lineRule="auto"/>
        <w:rPr>
          <w:rFonts w:ascii="Times New Roman" w:hAnsi="Times New Roman" w:cs="Times New Roman"/>
          <w:sz w:val="24"/>
          <w:szCs w:val="24"/>
        </w:rPr>
      </w:pPr>
      <w:r>
        <w:rPr>
          <w:rFonts w:ascii="Times New Roman" w:hAnsi="Times New Roman" w:cs="Times New Roman"/>
          <w:sz w:val="24"/>
          <w:szCs w:val="24"/>
        </w:rPr>
        <w:t xml:space="preserve">Cold War Period </w:t>
      </w:r>
    </w:p>
    <w:p w14:paraId="47C8FA87" w14:textId="425F1C65" w:rsidR="009104F2" w:rsidRDefault="007102E3" w:rsidP="0057012F">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timing of the Cuban Revolution</w:t>
      </w:r>
      <w:r w:rsidR="00830CC1">
        <w:rPr>
          <w:rFonts w:ascii="Times New Roman" w:hAnsi="Times New Roman" w:cs="Times New Roman"/>
          <w:sz w:val="24"/>
          <w:szCs w:val="24"/>
        </w:rPr>
        <w:t xml:space="preserve"> </w:t>
      </w:r>
      <w:r>
        <w:rPr>
          <w:rFonts w:ascii="Times New Roman" w:hAnsi="Times New Roman" w:cs="Times New Roman"/>
          <w:sz w:val="24"/>
          <w:szCs w:val="24"/>
        </w:rPr>
        <w:t xml:space="preserve">was key for the inception of </w:t>
      </w:r>
      <w:r w:rsidR="00125DBF">
        <w:rPr>
          <w:rFonts w:ascii="Times New Roman" w:hAnsi="Times New Roman" w:cs="Times New Roman"/>
          <w:sz w:val="24"/>
          <w:szCs w:val="24"/>
        </w:rPr>
        <w:t>Cuban-Soviet relations</w:t>
      </w:r>
      <w:r>
        <w:rPr>
          <w:rFonts w:ascii="Times New Roman" w:hAnsi="Times New Roman" w:cs="Times New Roman"/>
          <w:sz w:val="24"/>
          <w:szCs w:val="24"/>
        </w:rPr>
        <w:t xml:space="preserve">. Due to the </w:t>
      </w:r>
      <w:r w:rsidR="00D97DFA">
        <w:rPr>
          <w:rFonts w:ascii="Times New Roman" w:hAnsi="Times New Roman" w:cs="Times New Roman"/>
          <w:sz w:val="24"/>
          <w:szCs w:val="24"/>
        </w:rPr>
        <w:t>bipolar</w:t>
      </w:r>
      <w:r w:rsidR="001215C2">
        <w:rPr>
          <w:rFonts w:ascii="Times New Roman" w:hAnsi="Times New Roman" w:cs="Times New Roman"/>
          <w:sz w:val="24"/>
          <w:szCs w:val="24"/>
        </w:rPr>
        <w:t>ity of the</w:t>
      </w:r>
      <w:r>
        <w:rPr>
          <w:rFonts w:ascii="Times New Roman" w:hAnsi="Times New Roman" w:cs="Times New Roman"/>
          <w:sz w:val="24"/>
          <w:szCs w:val="24"/>
        </w:rPr>
        <w:t xml:space="preserve"> international system </w:t>
      </w:r>
      <w:r w:rsidR="00D97DFA">
        <w:rPr>
          <w:rFonts w:ascii="Times New Roman" w:hAnsi="Times New Roman" w:cs="Times New Roman"/>
          <w:sz w:val="24"/>
          <w:szCs w:val="24"/>
        </w:rPr>
        <w:t>of the</w:t>
      </w:r>
      <w:r>
        <w:rPr>
          <w:rFonts w:ascii="Times New Roman" w:hAnsi="Times New Roman" w:cs="Times New Roman"/>
          <w:sz w:val="24"/>
          <w:szCs w:val="24"/>
        </w:rPr>
        <w:t xml:space="preserve"> time</w:t>
      </w:r>
      <w:r w:rsidR="00970342">
        <w:rPr>
          <w:rFonts w:ascii="Times New Roman" w:hAnsi="Times New Roman" w:cs="Times New Roman"/>
          <w:sz w:val="24"/>
          <w:szCs w:val="24"/>
        </w:rPr>
        <w:t>,</w:t>
      </w:r>
      <w:r>
        <w:rPr>
          <w:rFonts w:ascii="Times New Roman" w:hAnsi="Times New Roman" w:cs="Times New Roman"/>
          <w:sz w:val="24"/>
          <w:szCs w:val="24"/>
        </w:rPr>
        <w:t xml:space="preserve"> if Cuba’s relationship with the </w:t>
      </w:r>
      <w:r w:rsidR="00C007B0">
        <w:rPr>
          <w:rFonts w:ascii="Times New Roman" w:hAnsi="Times New Roman" w:cs="Times New Roman"/>
          <w:sz w:val="24"/>
          <w:szCs w:val="24"/>
        </w:rPr>
        <w:t>U</w:t>
      </w:r>
      <w:r w:rsidR="006B4477">
        <w:rPr>
          <w:rFonts w:ascii="Times New Roman" w:hAnsi="Times New Roman" w:cs="Times New Roman"/>
          <w:sz w:val="24"/>
          <w:szCs w:val="24"/>
        </w:rPr>
        <w:t>nited States</w:t>
      </w:r>
      <w:r w:rsidR="009F7593">
        <w:rPr>
          <w:rFonts w:ascii="Times New Roman" w:hAnsi="Times New Roman" w:cs="Times New Roman"/>
          <w:sz w:val="24"/>
          <w:szCs w:val="24"/>
        </w:rPr>
        <w:t xml:space="preserve"> </w:t>
      </w:r>
      <w:r>
        <w:rPr>
          <w:rFonts w:ascii="Times New Roman" w:hAnsi="Times New Roman" w:cs="Times New Roman"/>
          <w:sz w:val="24"/>
          <w:szCs w:val="24"/>
        </w:rPr>
        <w:t>deteriorated</w:t>
      </w:r>
      <w:r w:rsidR="0091457F">
        <w:rPr>
          <w:rFonts w:ascii="Times New Roman" w:hAnsi="Times New Roman" w:cs="Times New Roman"/>
          <w:sz w:val="24"/>
          <w:szCs w:val="24"/>
        </w:rPr>
        <w:t>,</w:t>
      </w:r>
      <w:r>
        <w:rPr>
          <w:rFonts w:ascii="Times New Roman" w:hAnsi="Times New Roman" w:cs="Times New Roman"/>
          <w:sz w:val="24"/>
          <w:szCs w:val="24"/>
        </w:rPr>
        <w:t xml:space="preserve"> an improved relationship with the Soviet Union was paramount</w:t>
      </w:r>
      <w:r w:rsidR="00CE5F63">
        <w:rPr>
          <w:rFonts w:ascii="Times New Roman" w:hAnsi="Times New Roman" w:cs="Times New Roman"/>
          <w:sz w:val="24"/>
          <w:szCs w:val="24"/>
        </w:rPr>
        <w:t xml:space="preserve"> for regime survival</w:t>
      </w:r>
      <w:r>
        <w:rPr>
          <w:rFonts w:ascii="Times New Roman" w:hAnsi="Times New Roman" w:cs="Times New Roman"/>
          <w:sz w:val="24"/>
          <w:szCs w:val="24"/>
        </w:rPr>
        <w:t xml:space="preserve">. </w:t>
      </w:r>
      <w:r w:rsidR="00CE5F63">
        <w:rPr>
          <w:rFonts w:ascii="Times New Roman" w:hAnsi="Times New Roman" w:cs="Times New Roman"/>
          <w:sz w:val="24"/>
          <w:szCs w:val="24"/>
        </w:rPr>
        <w:t xml:space="preserve">Conflict with the </w:t>
      </w:r>
      <w:r w:rsidR="00C007B0">
        <w:rPr>
          <w:rFonts w:ascii="Times New Roman" w:hAnsi="Times New Roman" w:cs="Times New Roman"/>
          <w:sz w:val="24"/>
          <w:szCs w:val="24"/>
        </w:rPr>
        <w:t>U.S.</w:t>
      </w:r>
      <w:r w:rsidR="00830CC1">
        <w:rPr>
          <w:rFonts w:ascii="Times New Roman" w:hAnsi="Times New Roman" w:cs="Times New Roman"/>
          <w:sz w:val="24"/>
          <w:szCs w:val="24"/>
        </w:rPr>
        <w:t xml:space="preserve"> </w:t>
      </w:r>
      <w:r>
        <w:rPr>
          <w:rFonts w:ascii="Times New Roman" w:hAnsi="Times New Roman" w:cs="Times New Roman"/>
          <w:sz w:val="24"/>
          <w:szCs w:val="24"/>
        </w:rPr>
        <w:t xml:space="preserve">was exacerbated by </w:t>
      </w:r>
      <w:r w:rsidR="001215C2">
        <w:rPr>
          <w:rFonts w:ascii="Times New Roman" w:hAnsi="Times New Roman" w:cs="Times New Roman"/>
          <w:sz w:val="24"/>
          <w:szCs w:val="24"/>
        </w:rPr>
        <w:t xml:space="preserve">the Cuban government’s </w:t>
      </w:r>
      <w:r w:rsidR="00CE5F63">
        <w:rPr>
          <w:rFonts w:ascii="Times New Roman" w:hAnsi="Times New Roman" w:cs="Times New Roman"/>
          <w:sz w:val="24"/>
          <w:szCs w:val="24"/>
        </w:rPr>
        <w:t xml:space="preserve">determination </w:t>
      </w:r>
      <w:r w:rsidR="001215C2">
        <w:rPr>
          <w:rFonts w:ascii="Times New Roman" w:hAnsi="Times New Roman" w:cs="Times New Roman"/>
          <w:sz w:val="24"/>
          <w:szCs w:val="24"/>
        </w:rPr>
        <w:t xml:space="preserve">to radically change </w:t>
      </w:r>
      <w:r w:rsidR="00CE5F63">
        <w:rPr>
          <w:rFonts w:ascii="Times New Roman" w:hAnsi="Times New Roman" w:cs="Times New Roman"/>
          <w:sz w:val="24"/>
          <w:szCs w:val="24"/>
        </w:rPr>
        <w:t xml:space="preserve">the </w:t>
      </w:r>
      <w:r w:rsidR="001215C2">
        <w:rPr>
          <w:rFonts w:ascii="Times New Roman" w:hAnsi="Times New Roman" w:cs="Times New Roman"/>
          <w:sz w:val="24"/>
          <w:szCs w:val="24"/>
        </w:rPr>
        <w:t>relationship</w:t>
      </w:r>
      <w:r w:rsidR="00CE5F63">
        <w:rPr>
          <w:rFonts w:ascii="Times New Roman" w:hAnsi="Times New Roman" w:cs="Times New Roman"/>
          <w:sz w:val="24"/>
          <w:szCs w:val="24"/>
        </w:rPr>
        <w:t>,</w:t>
      </w:r>
      <w:r w:rsidR="00B432D6">
        <w:rPr>
          <w:rFonts w:ascii="Times New Roman" w:hAnsi="Times New Roman" w:cs="Times New Roman"/>
          <w:sz w:val="24"/>
          <w:szCs w:val="24"/>
        </w:rPr>
        <w:t xml:space="preserve"> </w:t>
      </w:r>
      <w:r w:rsidR="00BF7C10">
        <w:rPr>
          <w:rFonts w:ascii="Times New Roman" w:hAnsi="Times New Roman" w:cs="Times New Roman"/>
          <w:sz w:val="24"/>
          <w:szCs w:val="24"/>
        </w:rPr>
        <w:t>with Castro later commenting</w:t>
      </w:r>
      <w:r w:rsidR="00BF7C10" w:rsidRPr="00BF7C10">
        <w:t xml:space="preserve"> </w:t>
      </w:r>
      <w:r w:rsidR="00BF7C10">
        <w:t>“</w:t>
      </w:r>
      <w:r w:rsidR="00BF7C10" w:rsidRPr="00BF7C10">
        <w:rPr>
          <w:rFonts w:ascii="Times New Roman" w:hAnsi="Times New Roman" w:cs="Times New Roman"/>
          <w:sz w:val="24"/>
          <w:szCs w:val="24"/>
        </w:rPr>
        <w:t>We would not in any event have ended up as close friends. The U.S.</w:t>
      </w:r>
      <w:r w:rsidR="0057012F">
        <w:rPr>
          <w:rFonts w:ascii="Times New Roman" w:hAnsi="Times New Roman" w:cs="Times New Roman"/>
          <w:sz w:val="24"/>
          <w:szCs w:val="24"/>
        </w:rPr>
        <w:t xml:space="preserve"> had dominated us too long. The </w:t>
      </w:r>
      <w:r w:rsidR="00BF7C10" w:rsidRPr="00BF7C10">
        <w:rPr>
          <w:rFonts w:ascii="Times New Roman" w:hAnsi="Times New Roman" w:cs="Times New Roman"/>
          <w:sz w:val="24"/>
          <w:szCs w:val="24"/>
        </w:rPr>
        <w:t>Cuban Revolution was de</w:t>
      </w:r>
      <w:r w:rsidR="0057012F">
        <w:rPr>
          <w:rFonts w:ascii="Times New Roman" w:hAnsi="Times New Roman" w:cs="Times New Roman"/>
          <w:sz w:val="24"/>
          <w:szCs w:val="24"/>
        </w:rPr>
        <w:t>termined to end that domination</w:t>
      </w:r>
      <w:r w:rsidR="00BF7C10" w:rsidRPr="00BF7C10">
        <w:rPr>
          <w:rFonts w:ascii="Times New Roman" w:hAnsi="Times New Roman" w:cs="Times New Roman"/>
          <w:sz w:val="24"/>
          <w:szCs w:val="24"/>
        </w:rPr>
        <w:t>”</w:t>
      </w:r>
      <w:r w:rsidR="0057012F">
        <w:rPr>
          <w:rFonts w:ascii="Times New Roman" w:hAnsi="Times New Roman" w:cs="Times New Roman"/>
          <w:sz w:val="24"/>
          <w:szCs w:val="24"/>
        </w:rPr>
        <w:t xml:space="preserve"> (Smith 1987, 144</w:t>
      </w:r>
      <w:r w:rsidR="0057012F" w:rsidRPr="006C4E60">
        <w:rPr>
          <w:rFonts w:ascii="Times New Roman" w:hAnsi="Times New Roman" w:cs="Times New Roman"/>
          <w:sz w:val="24"/>
          <w:szCs w:val="24"/>
        </w:rPr>
        <w:t>).</w:t>
      </w:r>
      <w:r w:rsidR="0057012F">
        <w:rPr>
          <w:rFonts w:ascii="Times New Roman" w:hAnsi="Times New Roman" w:cs="Times New Roman"/>
          <w:sz w:val="24"/>
          <w:szCs w:val="24"/>
        </w:rPr>
        <w:t xml:space="preserve"> </w:t>
      </w:r>
      <w:r w:rsidR="00BF7C10">
        <w:rPr>
          <w:rFonts w:ascii="Times New Roman" w:hAnsi="Times New Roman" w:cs="Times New Roman"/>
          <w:sz w:val="24"/>
          <w:szCs w:val="24"/>
        </w:rPr>
        <w:t xml:space="preserve">This situation was </w:t>
      </w:r>
      <w:r w:rsidR="0057012F">
        <w:rPr>
          <w:rFonts w:ascii="Times New Roman" w:hAnsi="Times New Roman" w:cs="Times New Roman"/>
          <w:sz w:val="24"/>
          <w:szCs w:val="24"/>
        </w:rPr>
        <w:lastRenderedPageBreak/>
        <w:t xml:space="preserve">compounded </w:t>
      </w:r>
      <w:r w:rsidR="00BF7C10">
        <w:rPr>
          <w:rFonts w:ascii="Times New Roman" w:hAnsi="Times New Roman" w:cs="Times New Roman"/>
          <w:sz w:val="24"/>
          <w:szCs w:val="24"/>
        </w:rPr>
        <w:t xml:space="preserve">by </w:t>
      </w:r>
      <w:r w:rsidR="009104F2">
        <w:rPr>
          <w:rFonts w:ascii="Times New Roman" w:hAnsi="Times New Roman" w:cs="Times New Roman"/>
          <w:sz w:val="24"/>
          <w:szCs w:val="24"/>
        </w:rPr>
        <w:t>Washington</w:t>
      </w:r>
      <w:r w:rsidR="00CE5F63">
        <w:rPr>
          <w:rFonts w:ascii="Times New Roman" w:hAnsi="Times New Roman" w:cs="Times New Roman"/>
          <w:sz w:val="24"/>
          <w:szCs w:val="24"/>
        </w:rPr>
        <w:t xml:space="preserve">’s hostile response when </w:t>
      </w:r>
      <w:r w:rsidR="009104F2">
        <w:rPr>
          <w:rFonts w:ascii="Times New Roman" w:hAnsi="Times New Roman" w:cs="Times New Roman"/>
          <w:sz w:val="24"/>
          <w:szCs w:val="24"/>
        </w:rPr>
        <w:t xml:space="preserve">the Soviet Union </w:t>
      </w:r>
      <w:r w:rsidR="00D554F1">
        <w:rPr>
          <w:rFonts w:ascii="Times New Roman" w:hAnsi="Times New Roman" w:cs="Times New Roman"/>
          <w:sz w:val="24"/>
          <w:szCs w:val="24"/>
        </w:rPr>
        <w:t>provided</w:t>
      </w:r>
      <w:r w:rsidR="00BF7C10">
        <w:rPr>
          <w:rFonts w:ascii="Times New Roman" w:hAnsi="Times New Roman" w:cs="Times New Roman"/>
          <w:sz w:val="24"/>
          <w:szCs w:val="24"/>
        </w:rPr>
        <w:t xml:space="preserve"> </w:t>
      </w:r>
      <w:r w:rsidR="009104F2">
        <w:rPr>
          <w:rFonts w:ascii="Times New Roman" w:hAnsi="Times New Roman" w:cs="Times New Roman"/>
          <w:sz w:val="24"/>
          <w:szCs w:val="24"/>
        </w:rPr>
        <w:t>economic and military security for the Cuban Revolution (</w:t>
      </w:r>
      <w:r w:rsidR="00D64FCD">
        <w:rPr>
          <w:rFonts w:ascii="Times New Roman" w:hAnsi="Times New Roman" w:cs="Times New Roman"/>
          <w:sz w:val="24"/>
          <w:szCs w:val="24"/>
        </w:rPr>
        <w:t>Shearman 1987, 11)</w:t>
      </w:r>
      <w:r w:rsidR="009104F2">
        <w:rPr>
          <w:rFonts w:ascii="Times New Roman" w:hAnsi="Times New Roman" w:cs="Times New Roman"/>
          <w:sz w:val="24"/>
          <w:szCs w:val="24"/>
        </w:rPr>
        <w:t xml:space="preserve">. </w:t>
      </w:r>
      <w:r w:rsidR="005066FF">
        <w:rPr>
          <w:rFonts w:ascii="Times New Roman" w:hAnsi="Times New Roman" w:cs="Times New Roman"/>
          <w:sz w:val="24"/>
          <w:szCs w:val="24"/>
        </w:rPr>
        <w:t xml:space="preserve">Additionally, </w:t>
      </w:r>
      <w:r w:rsidR="001215C2" w:rsidRPr="001215C2">
        <w:rPr>
          <w:rFonts w:ascii="Times New Roman" w:hAnsi="Times New Roman" w:cs="Times New Roman"/>
          <w:sz w:val="24"/>
          <w:szCs w:val="24"/>
        </w:rPr>
        <w:t>the Soviet eco</w:t>
      </w:r>
      <w:r w:rsidR="001215C2">
        <w:rPr>
          <w:rFonts w:ascii="Times New Roman" w:hAnsi="Times New Roman" w:cs="Times New Roman"/>
          <w:sz w:val="24"/>
          <w:szCs w:val="24"/>
        </w:rPr>
        <w:t>nomic and political models were</w:t>
      </w:r>
      <w:r w:rsidR="001215C2" w:rsidRPr="001215C2">
        <w:rPr>
          <w:rFonts w:ascii="Times New Roman" w:hAnsi="Times New Roman" w:cs="Times New Roman"/>
          <w:sz w:val="24"/>
          <w:szCs w:val="24"/>
        </w:rPr>
        <w:t xml:space="preserve"> appealing </w:t>
      </w:r>
      <w:r w:rsidR="001215C2">
        <w:rPr>
          <w:rFonts w:ascii="Times New Roman" w:hAnsi="Times New Roman" w:cs="Times New Roman"/>
          <w:sz w:val="24"/>
          <w:szCs w:val="24"/>
        </w:rPr>
        <w:t xml:space="preserve">to </w:t>
      </w:r>
      <w:r w:rsidR="005066FF">
        <w:rPr>
          <w:rFonts w:ascii="Times New Roman" w:hAnsi="Times New Roman" w:cs="Times New Roman"/>
          <w:sz w:val="24"/>
          <w:szCs w:val="24"/>
        </w:rPr>
        <w:t>t</w:t>
      </w:r>
      <w:r w:rsidR="005066FF" w:rsidRPr="009F1EB7">
        <w:rPr>
          <w:rFonts w:ascii="Times New Roman" w:hAnsi="Times New Roman" w:cs="Times New Roman"/>
          <w:sz w:val="24"/>
          <w:szCs w:val="24"/>
        </w:rPr>
        <w:t xml:space="preserve">he Cuban government </w:t>
      </w:r>
      <w:r w:rsidR="001215C2">
        <w:rPr>
          <w:rFonts w:ascii="Times New Roman" w:hAnsi="Times New Roman" w:cs="Times New Roman"/>
          <w:sz w:val="24"/>
          <w:szCs w:val="24"/>
        </w:rPr>
        <w:t xml:space="preserve">for the society which they strove to produce </w:t>
      </w:r>
      <w:r w:rsidR="003A0612">
        <w:rPr>
          <w:rFonts w:ascii="Times New Roman" w:hAnsi="Times New Roman" w:cs="Times New Roman"/>
          <w:sz w:val="24"/>
          <w:szCs w:val="24"/>
        </w:rPr>
        <w:t xml:space="preserve">on the island </w:t>
      </w:r>
      <w:r w:rsidR="005066FF">
        <w:rPr>
          <w:rFonts w:ascii="Times New Roman" w:hAnsi="Times New Roman" w:cs="Times New Roman"/>
          <w:sz w:val="24"/>
          <w:szCs w:val="24"/>
        </w:rPr>
        <w:t>(</w:t>
      </w:r>
      <w:r w:rsidR="00D554F1">
        <w:rPr>
          <w:rFonts w:ascii="Times New Roman" w:hAnsi="Times New Roman" w:cs="Times New Roman"/>
          <w:sz w:val="24"/>
          <w:szCs w:val="24"/>
        </w:rPr>
        <w:t>Bain 2007, 21</w:t>
      </w:r>
      <w:r w:rsidR="005066FF">
        <w:rPr>
          <w:rFonts w:ascii="Times New Roman" w:hAnsi="Times New Roman" w:cs="Times New Roman"/>
          <w:sz w:val="24"/>
          <w:szCs w:val="24"/>
        </w:rPr>
        <w:t>)</w:t>
      </w:r>
      <w:r w:rsidR="009104F2">
        <w:rPr>
          <w:rFonts w:ascii="Times New Roman" w:hAnsi="Times New Roman" w:cs="Times New Roman"/>
          <w:sz w:val="24"/>
          <w:szCs w:val="24"/>
        </w:rPr>
        <w:t>, further aiding the fled</w:t>
      </w:r>
      <w:r w:rsidR="00125DBF">
        <w:rPr>
          <w:rFonts w:ascii="Times New Roman" w:hAnsi="Times New Roman" w:cs="Times New Roman"/>
          <w:sz w:val="24"/>
          <w:szCs w:val="24"/>
        </w:rPr>
        <w:t xml:space="preserve">gling relationship between </w:t>
      </w:r>
      <w:r w:rsidR="00830CC1">
        <w:rPr>
          <w:rFonts w:ascii="Times New Roman" w:hAnsi="Times New Roman" w:cs="Times New Roman"/>
          <w:sz w:val="24"/>
          <w:szCs w:val="24"/>
        </w:rPr>
        <w:t>H</w:t>
      </w:r>
      <w:r w:rsidR="00125DBF">
        <w:rPr>
          <w:rFonts w:ascii="Times New Roman" w:hAnsi="Times New Roman" w:cs="Times New Roman"/>
          <w:sz w:val="24"/>
          <w:szCs w:val="24"/>
        </w:rPr>
        <w:t>a</w:t>
      </w:r>
      <w:r w:rsidR="00830CC1">
        <w:rPr>
          <w:rFonts w:ascii="Times New Roman" w:hAnsi="Times New Roman" w:cs="Times New Roman"/>
          <w:sz w:val="24"/>
          <w:szCs w:val="24"/>
        </w:rPr>
        <w:t>vana</w:t>
      </w:r>
      <w:r w:rsidR="009104F2">
        <w:rPr>
          <w:rFonts w:ascii="Times New Roman" w:hAnsi="Times New Roman" w:cs="Times New Roman"/>
          <w:sz w:val="24"/>
          <w:szCs w:val="24"/>
        </w:rPr>
        <w:t xml:space="preserve"> and </w:t>
      </w:r>
      <w:r w:rsidR="00830CC1">
        <w:rPr>
          <w:rFonts w:ascii="Times New Roman" w:hAnsi="Times New Roman" w:cs="Times New Roman"/>
          <w:sz w:val="24"/>
          <w:szCs w:val="24"/>
        </w:rPr>
        <w:t>Moscow</w:t>
      </w:r>
      <w:r w:rsidR="009104F2">
        <w:rPr>
          <w:rFonts w:ascii="Times New Roman" w:hAnsi="Times New Roman" w:cs="Times New Roman"/>
          <w:sz w:val="24"/>
          <w:szCs w:val="24"/>
        </w:rPr>
        <w:t>.</w:t>
      </w:r>
      <w:r w:rsidR="00CE5F63" w:rsidRPr="00CE5F63">
        <w:rPr>
          <w:rFonts w:ascii="Times New Roman" w:hAnsi="Times New Roman" w:cs="Times New Roman"/>
          <w:sz w:val="24"/>
          <w:szCs w:val="24"/>
        </w:rPr>
        <w:t xml:space="preserve"> </w:t>
      </w:r>
    </w:p>
    <w:p w14:paraId="043FEC22" w14:textId="5B7195F1" w:rsidR="009104F2" w:rsidRDefault="009104F2" w:rsidP="00782106">
      <w:pPr>
        <w:spacing w:line="480" w:lineRule="auto"/>
        <w:rPr>
          <w:rFonts w:ascii="Times New Roman" w:hAnsi="Times New Roman" w:cs="Times New Roman"/>
          <w:sz w:val="24"/>
          <w:szCs w:val="24"/>
        </w:rPr>
      </w:pPr>
      <w:r>
        <w:rPr>
          <w:rFonts w:ascii="Times New Roman" w:hAnsi="Times New Roman" w:cs="Times New Roman"/>
          <w:sz w:val="24"/>
          <w:szCs w:val="24"/>
        </w:rPr>
        <w:tab/>
      </w:r>
      <w:r w:rsidR="00B73F42" w:rsidRPr="00B73F42">
        <w:rPr>
          <w:rFonts w:ascii="Times New Roman" w:hAnsi="Times New Roman" w:cs="Times New Roman"/>
          <w:sz w:val="24"/>
          <w:szCs w:val="24"/>
        </w:rPr>
        <w:t xml:space="preserve">Moreover, the advent of the new government in Havana also coincided with </w:t>
      </w:r>
      <w:r w:rsidR="00830CC1">
        <w:rPr>
          <w:rFonts w:ascii="Times New Roman" w:hAnsi="Times New Roman" w:cs="Times New Roman"/>
          <w:sz w:val="24"/>
          <w:szCs w:val="24"/>
        </w:rPr>
        <w:t xml:space="preserve">Moscow </w:t>
      </w:r>
      <w:r w:rsidR="00B73F42" w:rsidRPr="00B73F42">
        <w:rPr>
          <w:rFonts w:ascii="Times New Roman" w:hAnsi="Times New Roman" w:cs="Times New Roman"/>
          <w:sz w:val="24"/>
          <w:szCs w:val="24"/>
        </w:rPr>
        <w:t>taking a greater i</w:t>
      </w:r>
      <w:r w:rsidR="00B73F42">
        <w:rPr>
          <w:rFonts w:ascii="Times New Roman" w:hAnsi="Times New Roman" w:cs="Times New Roman"/>
          <w:sz w:val="24"/>
          <w:szCs w:val="24"/>
        </w:rPr>
        <w:t>nterest in the developing world</w:t>
      </w:r>
      <w:r w:rsidR="00942CEE">
        <w:rPr>
          <w:rFonts w:ascii="Times New Roman" w:hAnsi="Times New Roman" w:cs="Times New Roman"/>
          <w:sz w:val="24"/>
          <w:szCs w:val="24"/>
        </w:rPr>
        <w:t>. A</w:t>
      </w:r>
      <w:r w:rsidR="00B73F42">
        <w:rPr>
          <w:rFonts w:ascii="Times New Roman" w:hAnsi="Times New Roman" w:cs="Times New Roman"/>
          <w:sz w:val="24"/>
          <w:szCs w:val="24"/>
        </w:rPr>
        <w:t>dditionally</w:t>
      </w:r>
      <w:r w:rsidR="00942CEE">
        <w:rPr>
          <w:rFonts w:ascii="Times New Roman" w:hAnsi="Times New Roman" w:cs="Times New Roman"/>
          <w:sz w:val="24"/>
          <w:szCs w:val="24"/>
        </w:rPr>
        <w:t>,</w:t>
      </w:r>
      <w:r w:rsidR="00B73F42">
        <w:rPr>
          <w:rFonts w:ascii="Times New Roman" w:hAnsi="Times New Roman" w:cs="Times New Roman"/>
          <w:sz w:val="24"/>
          <w:szCs w:val="24"/>
        </w:rPr>
        <w:t xml:space="preserve"> </w:t>
      </w:r>
      <w:r>
        <w:rPr>
          <w:rFonts w:ascii="Times New Roman" w:hAnsi="Times New Roman" w:cs="Times New Roman"/>
          <w:sz w:val="24"/>
          <w:szCs w:val="24"/>
        </w:rPr>
        <w:t xml:space="preserve">Cuba’s geographical location, a mere 90 miles from the </w:t>
      </w:r>
      <w:r w:rsidR="00C007B0">
        <w:rPr>
          <w:rFonts w:ascii="Times New Roman" w:hAnsi="Times New Roman" w:cs="Times New Roman"/>
          <w:sz w:val="24"/>
          <w:szCs w:val="24"/>
        </w:rPr>
        <w:t>U</w:t>
      </w:r>
      <w:r w:rsidR="006B4477">
        <w:rPr>
          <w:rFonts w:ascii="Times New Roman" w:hAnsi="Times New Roman" w:cs="Times New Roman"/>
          <w:sz w:val="24"/>
          <w:szCs w:val="24"/>
        </w:rPr>
        <w:t>nited States</w:t>
      </w:r>
      <w:r>
        <w:rPr>
          <w:rFonts w:ascii="Times New Roman" w:hAnsi="Times New Roman" w:cs="Times New Roman"/>
          <w:sz w:val="24"/>
          <w:szCs w:val="24"/>
        </w:rPr>
        <w:t xml:space="preserve">, </w:t>
      </w:r>
      <w:r w:rsidR="00942CEE">
        <w:rPr>
          <w:rFonts w:ascii="Times New Roman" w:hAnsi="Times New Roman" w:cs="Times New Roman"/>
          <w:sz w:val="24"/>
          <w:szCs w:val="24"/>
        </w:rPr>
        <w:t xml:space="preserve">was </w:t>
      </w:r>
      <w:r>
        <w:rPr>
          <w:rFonts w:ascii="Times New Roman" w:hAnsi="Times New Roman" w:cs="Times New Roman"/>
          <w:sz w:val="24"/>
          <w:szCs w:val="24"/>
        </w:rPr>
        <w:t xml:space="preserve">also important in attracting Soviet interest. Cuba </w:t>
      </w:r>
      <w:r w:rsidR="0019477D">
        <w:rPr>
          <w:rFonts w:ascii="Times New Roman" w:hAnsi="Times New Roman" w:cs="Times New Roman"/>
          <w:sz w:val="24"/>
          <w:szCs w:val="24"/>
        </w:rPr>
        <w:t xml:space="preserve">quickly </w:t>
      </w:r>
      <w:r>
        <w:rPr>
          <w:rFonts w:ascii="Times New Roman" w:hAnsi="Times New Roman" w:cs="Times New Roman"/>
          <w:sz w:val="24"/>
          <w:szCs w:val="24"/>
        </w:rPr>
        <w:t xml:space="preserve">became geostrategically significant for the Kremlin as it </w:t>
      </w:r>
      <w:r w:rsidR="00125DBF">
        <w:rPr>
          <w:rFonts w:ascii="Times New Roman" w:hAnsi="Times New Roman" w:cs="Times New Roman"/>
          <w:sz w:val="24"/>
          <w:szCs w:val="24"/>
        </w:rPr>
        <w:t>demonstrated</w:t>
      </w:r>
      <w:r>
        <w:rPr>
          <w:rFonts w:ascii="Times New Roman" w:hAnsi="Times New Roman" w:cs="Times New Roman"/>
          <w:sz w:val="24"/>
          <w:szCs w:val="24"/>
        </w:rPr>
        <w:t xml:space="preserve"> both Moscow’s belief that the Cold War was turning in its favour</w:t>
      </w:r>
      <w:r w:rsidR="0019477D">
        <w:rPr>
          <w:rFonts w:ascii="Times New Roman" w:hAnsi="Times New Roman" w:cs="Times New Roman"/>
          <w:sz w:val="24"/>
          <w:szCs w:val="24"/>
        </w:rPr>
        <w:t>,</w:t>
      </w:r>
      <w:r>
        <w:rPr>
          <w:rFonts w:ascii="Times New Roman" w:hAnsi="Times New Roman" w:cs="Times New Roman"/>
          <w:sz w:val="24"/>
          <w:szCs w:val="24"/>
        </w:rPr>
        <w:t xml:space="preserve"> and that the Soviets could challenge U.S. hegemony in Latin America. Moreover, the close </w:t>
      </w:r>
      <w:r w:rsidR="00D554F1">
        <w:rPr>
          <w:rFonts w:ascii="Times New Roman" w:hAnsi="Times New Roman" w:cs="Times New Roman"/>
          <w:sz w:val="24"/>
          <w:szCs w:val="24"/>
        </w:rPr>
        <w:t xml:space="preserve">personal </w:t>
      </w:r>
      <w:r>
        <w:rPr>
          <w:rFonts w:ascii="Times New Roman" w:hAnsi="Times New Roman" w:cs="Times New Roman"/>
          <w:sz w:val="24"/>
          <w:szCs w:val="24"/>
        </w:rPr>
        <w:t>relationship that quickly developed between Castro and Nikhita Khrushchev also benefitted the fledgling relations</w:t>
      </w:r>
      <w:r w:rsidR="0057012F">
        <w:rPr>
          <w:rFonts w:ascii="Times New Roman" w:hAnsi="Times New Roman" w:cs="Times New Roman"/>
          <w:sz w:val="24"/>
          <w:szCs w:val="24"/>
        </w:rPr>
        <w:t>hip</w:t>
      </w:r>
      <w:r w:rsidR="00D554F1">
        <w:rPr>
          <w:rFonts w:ascii="Times New Roman" w:hAnsi="Times New Roman" w:cs="Times New Roman"/>
          <w:sz w:val="24"/>
          <w:szCs w:val="24"/>
        </w:rPr>
        <w:t xml:space="preserve"> (Bain 2007, 21)</w:t>
      </w:r>
      <w:r>
        <w:rPr>
          <w:rFonts w:ascii="Times New Roman" w:hAnsi="Times New Roman" w:cs="Times New Roman"/>
          <w:sz w:val="24"/>
          <w:szCs w:val="24"/>
        </w:rPr>
        <w:t>.</w:t>
      </w:r>
      <w:r w:rsidR="005066FF">
        <w:rPr>
          <w:rFonts w:ascii="Times New Roman" w:hAnsi="Times New Roman" w:cs="Times New Roman"/>
          <w:sz w:val="24"/>
          <w:szCs w:val="24"/>
        </w:rPr>
        <w:t xml:space="preserve"> </w:t>
      </w:r>
      <w:r w:rsidR="0019477D">
        <w:rPr>
          <w:rFonts w:ascii="Times New Roman" w:hAnsi="Times New Roman" w:cs="Times New Roman"/>
          <w:sz w:val="24"/>
          <w:szCs w:val="24"/>
        </w:rPr>
        <w:t>The flowering of Cuban-Soviet relations after the Bay of Pigs invasion led directly to the Soviets</w:t>
      </w:r>
      <w:r w:rsidR="007536BE">
        <w:rPr>
          <w:rFonts w:ascii="Times New Roman" w:hAnsi="Times New Roman" w:cs="Times New Roman"/>
          <w:sz w:val="24"/>
          <w:szCs w:val="24"/>
        </w:rPr>
        <w:t>’</w:t>
      </w:r>
      <w:r w:rsidR="0019477D">
        <w:rPr>
          <w:rFonts w:ascii="Times New Roman" w:hAnsi="Times New Roman" w:cs="Times New Roman"/>
          <w:sz w:val="24"/>
          <w:szCs w:val="24"/>
        </w:rPr>
        <w:t xml:space="preserve"> attempt to seek a geostrategic advantage from its relations with Havana by placing nuclear missiles in Cuba—a </w:t>
      </w:r>
      <w:r w:rsidR="006A12C1">
        <w:rPr>
          <w:rFonts w:ascii="Times New Roman" w:hAnsi="Times New Roman" w:cs="Times New Roman"/>
          <w:sz w:val="24"/>
          <w:szCs w:val="24"/>
        </w:rPr>
        <w:t>gambit that produced the Cuban Missile Crisis.</w:t>
      </w:r>
    </w:p>
    <w:p w14:paraId="0B390F22" w14:textId="227464EE" w:rsidR="006A12C1" w:rsidRDefault="009104F2" w:rsidP="006A12C1">
      <w:pPr>
        <w:spacing w:line="480" w:lineRule="auto"/>
        <w:rPr>
          <w:rFonts w:ascii="Times New Roman" w:hAnsi="Times New Roman" w:cs="Times New Roman"/>
          <w:sz w:val="24"/>
          <w:szCs w:val="24"/>
        </w:rPr>
      </w:pPr>
      <w:r>
        <w:rPr>
          <w:rFonts w:ascii="Times New Roman" w:hAnsi="Times New Roman" w:cs="Times New Roman"/>
          <w:sz w:val="24"/>
          <w:szCs w:val="24"/>
        </w:rPr>
        <w:tab/>
      </w:r>
      <w:r w:rsidR="006A12C1">
        <w:rPr>
          <w:rFonts w:ascii="Times New Roman" w:hAnsi="Times New Roman" w:cs="Times New Roman"/>
          <w:sz w:val="24"/>
          <w:szCs w:val="24"/>
        </w:rPr>
        <w:t>T</w:t>
      </w:r>
      <w:r>
        <w:rPr>
          <w:rFonts w:ascii="Times New Roman" w:hAnsi="Times New Roman" w:cs="Times New Roman"/>
          <w:sz w:val="24"/>
          <w:szCs w:val="24"/>
        </w:rPr>
        <w:t xml:space="preserve">he </w:t>
      </w:r>
      <w:r w:rsidR="00125DBF">
        <w:rPr>
          <w:rFonts w:ascii="Times New Roman" w:hAnsi="Times New Roman" w:cs="Times New Roman"/>
          <w:sz w:val="24"/>
          <w:szCs w:val="24"/>
        </w:rPr>
        <w:t xml:space="preserve">importance of the </w:t>
      </w:r>
      <w:r>
        <w:rPr>
          <w:rFonts w:ascii="Times New Roman" w:hAnsi="Times New Roman" w:cs="Times New Roman"/>
          <w:sz w:val="24"/>
          <w:szCs w:val="24"/>
        </w:rPr>
        <w:t>timing of the Cuban</w:t>
      </w:r>
      <w:r w:rsidR="00FC2796">
        <w:rPr>
          <w:rFonts w:ascii="Times New Roman" w:hAnsi="Times New Roman" w:cs="Times New Roman"/>
          <w:sz w:val="24"/>
          <w:szCs w:val="24"/>
        </w:rPr>
        <w:t xml:space="preserve"> Revolution was </w:t>
      </w:r>
      <w:r w:rsidR="00125DBF">
        <w:rPr>
          <w:rFonts w:ascii="Times New Roman" w:hAnsi="Times New Roman" w:cs="Times New Roman"/>
          <w:sz w:val="24"/>
          <w:szCs w:val="24"/>
        </w:rPr>
        <w:t xml:space="preserve">increased </w:t>
      </w:r>
      <w:r w:rsidR="006A12C1">
        <w:rPr>
          <w:rFonts w:ascii="Times New Roman" w:hAnsi="Times New Roman" w:cs="Times New Roman"/>
          <w:sz w:val="24"/>
          <w:szCs w:val="24"/>
        </w:rPr>
        <w:t xml:space="preserve">by the fact that it occurred </w:t>
      </w:r>
      <w:r w:rsidR="00FC2796">
        <w:rPr>
          <w:rFonts w:ascii="Times New Roman" w:hAnsi="Times New Roman" w:cs="Times New Roman"/>
          <w:sz w:val="24"/>
          <w:szCs w:val="24"/>
        </w:rPr>
        <w:t>as the Sino-</w:t>
      </w:r>
      <w:r w:rsidR="00F613EE">
        <w:rPr>
          <w:rFonts w:ascii="Times New Roman" w:hAnsi="Times New Roman" w:cs="Times New Roman"/>
          <w:sz w:val="24"/>
          <w:szCs w:val="24"/>
        </w:rPr>
        <w:t xml:space="preserve">Soviet </w:t>
      </w:r>
      <w:r w:rsidR="00F80ABD">
        <w:rPr>
          <w:rFonts w:ascii="Times New Roman" w:hAnsi="Times New Roman" w:cs="Times New Roman"/>
          <w:sz w:val="24"/>
          <w:szCs w:val="24"/>
        </w:rPr>
        <w:t>split became ever more vitriolic</w:t>
      </w:r>
      <w:r w:rsidR="005E11A6">
        <w:rPr>
          <w:rFonts w:ascii="Times New Roman" w:hAnsi="Times New Roman" w:cs="Times New Roman"/>
          <w:sz w:val="24"/>
          <w:szCs w:val="24"/>
        </w:rPr>
        <w:t xml:space="preserve">. </w:t>
      </w:r>
      <w:r w:rsidR="0036530C">
        <w:rPr>
          <w:rFonts w:ascii="Times New Roman" w:hAnsi="Times New Roman" w:cs="Times New Roman"/>
          <w:sz w:val="24"/>
          <w:szCs w:val="24"/>
        </w:rPr>
        <w:t>Ideological d</w:t>
      </w:r>
      <w:r w:rsidR="005E11A6">
        <w:rPr>
          <w:rFonts w:ascii="Times New Roman" w:hAnsi="Times New Roman" w:cs="Times New Roman"/>
          <w:sz w:val="24"/>
          <w:szCs w:val="24"/>
        </w:rPr>
        <w:t xml:space="preserve">isagreement over the correct path to communism </w:t>
      </w:r>
      <w:r w:rsidR="0036530C">
        <w:rPr>
          <w:rFonts w:ascii="Times New Roman" w:hAnsi="Times New Roman" w:cs="Times New Roman"/>
          <w:sz w:val="24"/>
          <w:szCs w:val="24"/>
        </w:rPr>
        <w:t>underpinned this split</w:t>
      </w:r>
      <w:r w:rsidR="006A12C1">
        <w:rPr>
          <w:rFonts w:ascii="Times New Roman" w:hAnsi="Times New Roman" w:cs="Times New Roman"/>
          <w:sz w:val="24"/>
          <w:szCs w:val="24"/>
        </w:rPr>
        <w:t>,</w:t>
      </w:r>
      <w:r w:rsidR="0036530C">
        <w:rPr>
          <w:rFonts w:ascii="Times New Roman" w:hAnsi="Times New Roman" w:cs="Times New Roman"/>
          <w:sz w:val="24"/>
          <w:szCs w:val="24"/>
        </w:rPr>
        <w:t xml:space="preserve"> </w:t>
      </w:r>
      <w:r w:rsidR="00DB2040">
        <w:rPr>
          <w:rFonts w:ascii="Times New Roman" w:hAnsi="Times New Roman" w:cs="Times New Roman"/>
          <w:sz w:val="24"/>
          <w:szCs w:val="24"/>
        </w:rPr>
        <w:t>with the Soviets facing Chinese accusations of revisionism</w:t>
      </w:r>
      <w:r w:rsidR="00F26CBE">
        <w:rPr>
          <w:rFonts w:ascii="Times New Roman" w:hAnsi="Times New Roman" w:cs="Times New Roman"/>
          <w:sz w:val="24"/>
          <w:szCs w:val="24"/>
        </w:rPr>
        <w:t xml:space="preserve"> (White</w:t>
      </w:r>
      <w:r w:rsidR="0061524C">
        <w:rPr>
          <w:rFonts w:ascii="Times New Roman" w:hAnsi="Times New Roman" w:cs="Times New Roman"/>
          <w:sz w:val="24"/>
          <w:szCs w:val="24"/>
        </w:rPr>
        <w:t xml:space="preserve"> </w:t>
      </w:r>
      <w:r w:rsidR="00F26CBE">
        <w:rPr>
          <w:rFonts w:ascii="Times New Roman" w:hAnsi="Times New Roman" w:cs="Times New Roman"/>
          <w:sz w:val="24"/>
          <w:szCs w:val="24"/>
        </w:rPr>
        <w:t>1991, 200-201)</w:t>
      </w:r>
      <w:r w:rsidR="00DB2040">
        <w:rPr>
          <w:rFonts w:ascii="Times New Roman" w:hAnsi="Times New Roman" w:cs="Times New Roman"/>
          <w:sz w:val="24"/>
          <w:szCs w:val="24"/>
        </w:rPr>
        <w:t>.</w:t>
      </w:r>
      <w:r w:rsidR="006A12C1">
        <w:rPr>
          <w:rFonts w:ascii="Times New Roman" w:hAnsi="Times New Roman" w:cs="Times New Roman"/>
          <w:sz w:val="24"/>
          <w:szCs w:val="24"/>
        </w:rPr>
        <w:t xml:space="preserve"> </w:t>
      </w:r>
      <w:r w:rsidR="008E030E" w:rsidRPr="008E030E">
        <w:rPr>
          <w:rFonts w:ascii="Times New Roman" w:hAnsi="Times New Roman" w:cs="Times New Roman"/>
          <w:sz w:val="24"/>
          <w:szCs w:val="24"/>
        </w:rPr>
        <w:t xml:space="preserve">As this fraternal battle escalated, K. S. Karol wrote, “a new actor appeared on the stage – Cuba” (Karol 1971, 199). </w:t>
      </w:r>
      <w:r w:rsidR="006A12C1">
        <w:rPr>
          <w:rFonts w:ascii="Times New Roman" w:hAnsi="Times New Roman" w:cs="Times New Roman"/>
          <w:sz w:val="24"/>
          <w:szCs w:val="24"/>
        </w:rPr>
        <w:t>The Sino-Soviet split only increased Soviet interest in Cuba since its burgeoning relationship with Havana countered Chinese accusations that Soviet revisionists had betrayed the global revolutionary movement (</w:t>
      </w:r>
      <w:r w:rsidR="006A12C1" w:rsidRPr="00197F3E">
        <w:rPr>
          <w:rFonts w:ascii="Times New Roman" w:hAnsi="Times New Roman" w:cs="Times New Roman"/>
          <w:sz w:val="24"/>
          <w:szCs w:val="24"/>
        </w:rPr>
        <w:t>Bain 2008, 23</w:t>
      </w:r>
      <w:r w:rsidR="006A12C1">
        <w:rPr>
          <w:rFonts w:ascii="Times New Roman" w:hAnsi="Times New Roman" w:cs="Times New Roman"/>
          <w:sz w:val="24"/>
          <w:szCs w:val="24"/>
        </w:rPr>
        <w:t xml:space="preserve">). </w:t>
      </w:r>
    </w:p>
    <w:p w14:paraId="36C23554" w14:textId="7DB88183" w:rsidR="00830CC1" w:rsidRDefault="006A12C1" w:rsidP="00923CF7">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China, too, had an interest in attracting Cuba to its camp. B</w:t>
      </w:r>
      <w:r w:rsidR="00DB2040">
        <w:rPr>
          <w:rFonts w:ascii="Times New Roman" w:hAnsi="Times New Roman" w:cs="Times New Roman"/>
          <w:sz w:val="24"/>
          <w:szCs w:val="24"/>
        </w:rPr>
        <w:t>y the 1960s Soviet leaders were no longer heroes of the Russian Revolution but rather career politicians</w:t>
      </w:r>
      <w:r>
        <w:rPr>
          <w:rFonts w:ascii="Times New Roman" w:hAnsi="Times New Roman" w:cs="Times New Roman"/>
          <w:sz w:val="24"/>
          <w:szCs w:val="24"/>
        </w:rPr>
        <w:t>,</w:t>
      </w:r>
      <w:r w:rsidR="00DB2040">
        <w:rPr>
          <w:rFonts w:ascii="Times New Roman" w:hAnsi="Times New Roman" w:cs="Times New Roman"/>
          <w:sz w:val="24"/>
          <w:szCs w:val="24"/>
        </w:rPr>
        <w:t xml:space="preserve"> whereas </w:t>
      </w:r>
      <w:r>
        <w:rPr>
          <w:rFonts w:ascii="Times New Roman" w:hAnsi="Times New Roman" w:cs="Times New Roman"/>
          <w:sz w:val="24"/>
          <w:szCs w:val="24"/>
        </w:rPr>
        <w:t>China’s leaders</w:t>
      </w:r>
      <w:r w:rsidR="00DB2040">
        <w:rPr>
          <w:rFonts w:ascii="Times New Roman" w:hAnsi="Times New Roman" w:cs="Times New Roman"/>
          <w:sz w:val="24"/>
          <w:szCs w:val="24"/>
        </w:rPr>
        <w:t xml:space="preserve"> were the revolutionary leaders of the Chinese Revolution. </w:t>
      </w:r>
      <w:r>
        <w:rPr>
          <w:rFonts w:ascii="Times New Roman" w:hAnsi="Times New Roman" w:cs="Times New Roman"/>
          <w:sz w:val="24"/>
          <w:szCs w:val="24"/>
        </w:rPr>
        <w:t>Having direct experience of revolutionary st</w:t>
      </w:r>
      <w:r w:rsidR="00E247D2">
        <w:rPr>
          <w:rFonts w:ascii="Times New Roman" w:hAnsi="Times New Roman" w:cs="Times New Roman"/>
          <w:sz w:val="24"/>
          <w:szCs w:val="24"/>
        </w:rPr>
        <w:t>r</w:t>
      </w:r>
      <w:r>
        <w:rPr>
          <w:rFonts w:ascii="Times New Roman" w:hAnsi="Times New Roman" w:cs="Times New Roman"/>
          <w:sz w:val="24"/>
          <w:szCs w:val="24"/>
        </w:rPr>
        <w:t>uggle created a</w:t>
      </w:r>
      <w:r w:rsidR="005C467D">
        <w:rPr>
          <w:rFonts w:ascii="Times New Roman" w:hAnsi="Times New Roman" w:cs="Times New Roman"/>
          <w:sz w:val="24"/>
          <w:szCs w:val="24"/>
        </w:rPr>
        <w:t xml:space="preserve"> degree of affinity between the Cuban and Chinese leadership</w:t>
      </w:r>
      <w:r w:rsidR="00685A2E">
        <w:rPr>
          <w:rFonts w:ascii="Times New Roman" w:hAnsi="Times New Roman" w:cs="Times New Roman"/>
          <w:sz w:val="24"/>
          <w:szCs w:val="24"/>
        </w:rPr>
        <w:t>s</w:t>
      </w:r>
      <w:r w:rsidR="005C467D">
        <w:rPr>
          <w:rFonts w:ascii="Times New Roman" w:hAnsi="Times New Roman" w:cs="Times New Roman"/>
          <w:sz w:val="24"/>
          <w:szCs w:val="24"/>
        </w:rPr>
        <w:t xml:space="preserve"> </w:t>
      </w:r>
      <w:r>
        <w:rPr>
          <w:rFonts w:ascii="Times New Roman" w:hAnsi="Times New Roman" w:cs="Times New Roman"/>
          <w:sz w:val="24"/>
          <w:szCs w:val="24"/>
        </w:rPr>
        <w:t>that the</w:t>
      </w:r>
      <w:r w:rsidR="00650A1E">
        <w:rPr>
          <w:rFonts w:ascii="Times New Roman" w:hAnsi="Times New Roman" w:cs="Times New Roman"/>
          <w:sz w:val="24"/>
          <w:szCs w:val="24"/>
        </w:rPr>
        <w:t xml:space="preserve"> </w:t>
      </w:r>
      <w:r w:rsidR="00923CF7">
        <w:rPr>
          <w:rFonts w:ascii="Times New Roman" w:hAnsi="Times New Roman" w:cs="Times New Roman"/>
          <w:sz w:val="24"/>
          <w:szCs w:val="24"/>
        </w:rPr>
        <w:t>Soviet leadership</w:t>
      </w:r>
      <w:r>
        <w:rPr>
          <w:rFonts w:ascii="Times New Roman" w:hAnsi="Times New Roman" w:cs="Times New Roman"/>
          <w:sz w:val="24"/>
          <w:szCs w:val="24"/>
        </w:rPr>
        <w:t xml:space="preserve"> did not share</w:t>
      </w:r>
      <w:r w:rsidR="00144503">
        <w:rPr>
          <w:rFonts w:ascii="Times New Roman" w:hAnsi="Times New Roman" w:cs="Times New Roman"/>
          <w:sz w:val="24"/>
          <w:szCs w:val="24"/>
        </w:rPr>
        <w:t xml:space="preserve">. </w:t>
      </w:r>
    </w:p>
    <w:p w14:paraId="2D54A2AB" w14:textId="3E5B5A0E" w:rsidR="00FD33A4" w:rsidRDefault="00830CC1" w:rsidP="00782106">
      <w:pPr>
        <w:spacing w:line="480" w:lineRule="auto"/>
        <w:rPr>
          <w:rFonts w:ascii="Times New Roman" w:hAnsi="Times New Roman" w:cs="Times New Roman"/>
          <w:sz w:val="24"/>
          <w:szCs w:val="24"/>
        </w:rPr>
      </w:pPr>
      <w:r>
        <w:rPr>
          <w:rFonts w:ascii="Times New Roman" w:hAnsi="Times New Roman" w:cs="Times New Roman"/>
          <w:sz w:val="24"/>
          <w:szCs w:val="24"/>
        </w:rPr>
        <w:tab/>
      </w:r>
      <w:r w:rsidR="00525D94">
        <w:rPr>
          <w:rFonts w:ascii="Times New Roman" w:hAnsi="Times New Roman" w:cs="Times New Roman"/>
          <w:sz w:val="24"/>
          <w:szCs w:val="24"/>
        </w:rPr>
        <w:t xml:space="preserve">Cuba quickly broke diplomatic relations with Taiwan and </w:t>
      </w:r>
      <w:r w:rsidR="007D6668">
        <w:rPr>
          <w:rFonts w:ascii="Times New Roman" w:hAnsi="Times New Roman" w:cs="Times New Roman"/>
          <w:sz w:val="24"/>
          <w:szCs w:val="24"/>
        </w:rPr>
        <w:t xml:space="preserve">on 28 September 1960 </w:t>
      </w:r>
      <w:r w:rsidR="00525D94">
        <w:rPr>
          <w:rFonts w:ascii="Times New Roman" w:hAnsi="Times New Roman" w:cs="Times New Roman"/>
          <w:sz w:val="24"/>
          <w:szCs w:val="24"/>
        </w:rPr>
        <w:t xml:space="preserve">formalized Cuban-Chinese diplomatic relations with </w:t>
      </w:r>
      <w:r w:rsidR="00966E9C">
        <w:rPr>
          <w:rFonts w:ascii="Times New Roman" w:hAnsi="Times New Roman" w:cs="Times New Roman"/>
          <w:sz w:val="24"/>
          <w:szCs w:val="24"/>
        </w:rPr>
        <w:t>the expectation</w:t>
      </w:r>
      <w:r w:rsidR="00525D94">
        <w:rPr>
          <w:rFonts w:ascii="Times New Roman" w:hAnsi="Times New Roman" w:cs="Times New Roman"/>
          <w:sz w:val="24"/>
          <w:szCs w:val="24"/>
        </w:rPr>
        <w:t xml:space="preserve"> that the bilateral relationship would become ever closer as the 1960s </w:t>
      </w:r>
      <w:r w:rsidR="005C467D">
        <w:rPr>
          <w:rFonts w:ascii="Times New Roman" w:hAnsi="Times New Roman" w:cs="Times New Roman"/>
          <w:sz w:val="24"/>
          <w:szCs w:val="24"/>
        </w:rPr>
        <w:t>progressed</w:t>
      </w:r>
      <w:r w:rsidR="00966E9C">
        <w:rPr>
          <w:rFonts w:ascii="Times New Roman" w:hAnsi="Times New Roman" w:cs="Times New Roman"/>
          <w:sz w:val="24"/>
          <w:szCs w:val="24"/>
        </w:rPr>
        <w:t xml:space="preserve"> </w:t>
      </w:r>
      <w:r w:rsidR="007536BE">
        <w:rPr>
          <w:rFonts w:ascii="Times New Roman" w:hAnsi="Times New Roman" w:cs="Times New Roman"/>
          <w:sz w:val="24"/>
          <w:szCs w:val="24"/>
        </w:rPr>
        <w:t xml:space="preserve">as </w:t>
      </w:r>
      <w:r w:rsidR="00966E9C">
        <w:rPr>
          <w:rFonts w:ascii="Times New Roman" w:hAnsi="Times New Roman" w:cs="Times New Roman"/>
          <w:sz w:val="24"/>
          <w:szCs w:val="24"/>
        </w:rPr>
        <w:t>the two leaderships shared a radical perspective.</w:t>
      </w:r>
      <w:r w:rsidR="00FD33A4">
        <w:rPr>
          <w:rFonts w:ascii="Times New Roman" w:hAnsi="Times New Roman" w:cs="Times New Roman"/>
          <w:sz w:val="24"/>
          <w:szCs w:val="24"/>
        </w:rPr>
        <w:t xml:space="preserve"> On this </w:t>
      </w:r>
      <w:r w:rsidR="00E251A3">
        <w:rPr>
          <w:rFonts w:ascii="Times New Roman" w:hAnsi="Times New Roman" w:cs="Times New Roman"/>
          <w:sz w:val="24"/>
          <w:szCs w:val="24"/>
        </w:rPr>
        <w:t xml:space="preserve">Yinghong </w:t>
      </w:r>
      <w:r w:rsidR="00FD33A4">
        <w:rPr>
          <w:rFonts w:ascii="Times New Roman" w:hAnsi="Times New Roman" w:cs="Times New Roman"/>
          <w:sz w:val="24"/>
          <w:szCs w:val="24"/>
        </w:rPr>
        <w:t>Cheng has written</w:t>
      </w:r>
      <w:r w:rsidR="00942CEE">
        <w:rPr>
          <w:rFonts w:ascii="Times New Roman" w:hAnsi="Times New Roman" w:cs="Times New Roman"/>
          <w:sz w:val="24"/>
          <w:szCs w:val="24"/>
        </w:rPr>
        <w:t>:</w:t>
      </w:r>
    </w:p>
    <w:p w14:paraId="22F13C36" w14:textId="1921F096" w:rsidR="00FD33A4" w:rsidRDefault="00FD33A4" w:rsidP="00C82D6F">
      <w:pPr>
        <w:spacing w:line="480" w:lineRule="auto"/>
        <w:ind w:left="720"/>
        <w:rPr>
          <w:rFonts w:ascii="Times New Roman" w:hAnsi="Times New Roman" w:cs="Times New Roman"/>
          <w:sz w:val="24"/>
          <w:szCs w:val="24"/>
        </w:rPr>
      </w:pPr>
      <w:r>
        <w:rPr>
          <w:rFonts w:ascii="Times New Roman" w:hAnsi="Times New Roman" w:cs="Times New Roman"/>
          <w:sz w:val="24"/>
          <w:szCs w:val="24"/>
        </w:rPr>
        <w:t xml:space="preserve">The Chinese and Cuban </w:t>
      </w:r>
      <w:r w:rsidR="00C82D6F">
        <w:rPr>
          <w:rFonts w:ascii="Times New Roman" w:hAnsi="Times New Roman" w:cs="Times New Roman"/>
          <w:sz w:val="24"/>
          <w:szCs w:val="24"/>
        </w:rPr>
        <w:t>revolutions had a number o</w:t>
      </w:r>
      <w:r>
        <w:rPr>
          <w:rFonts w:ascii="Times New Roman" w:hAnsi="Times New Roman" w:cs="Times New Roman"/>
          <w:sz w:val="24"/>
          <w:szCs w:val="24"/>
        </w:rPr>
        <w:t>f important similarities t</w:t>
      </w:r>
      <w:r w:rsidR="00C82D6F">
        <w:rPr>
          <w:rFonts w:ascii="Times New Roman" w:hAnsi="Times New Roman" w:cs="Times New Roman"/>
          <w:sz w:val="24"/>
          <w:szCs w:val="24"/>
        </w:rPr>
        <w:t>hat centred on one issue: both M</w:t>
      </w:r>
      <w:r>
        <w:rPr>
          <w:rFonts w:ascii="Times New Roman" w:hAnsi="Times New Roman" w:cs="Times New Roman"/>
          <w:sz w:val="24"/>
          <w:szCs w:val="24"/>
        </w:rPr>
        <w:t xml:space="preserve">ao and Castro aspired to explore a direct approach towards communism which was a radical departure from the Soviet experience. This approach manifested </w:t>
      </w:r>
      <w:r w:rsidR="00217A4F">
        <w:rPr>
          <w:rFonts w:ascii="Times New Roman" w:hAnsi="Times New Roman" w:cs="Times New Roman"/>
          <w:sz w:val="24"/>
          <w:szCs w:val="24"/>
        </w:rPr>
        <w:t>itself in, amongst other things, political voluntarism, mass mobilization, anti-elite and anti-bureaucratic tendencies, and advocating moral instead of material incentives. Castro’s Revolutionary Offensive (1968-70) was a</w:t>
      </w:r>
      <w:r w:rsidR="00C82D6F">
        <w:rPr>
          <w:rFonts w:ascii="Times New Roman" w:hAnsi="Times New Roman" w:cs="Times New Roman"/>
          <w:sz w:val="24"/>
          <w:szCs w:val="24"/>
        </w:rPr>
        <w:t xml:space="preserve"> </w:t>
      </w:r>
      <w:r w:rsidR="00E247D2">
        <w:rPr>
          <w:rFonts w:ascii="Times New Roman" w:hAnsi="Times New Roman" w:cs="Times New Roman"/>
          <w:sz w:val="24"/>
          <w:szCs w:val="24"/>
        </w:rPr>
        <w:t>compression</w:t>
      </w:r>
      <w:r w:rsidR="00217A4F">
        <w:rPr>
          <w:rFonts w:ascii="Times New Roman" w:hAnsi="Times New Roman" w:cs="Times New Roman"/>
          <w:sz w:val="24"/>
          <w:szCs w:val="24"/>
        </w:rPr>
        <w:t xml:space="preserve"> of Mao’s Great Leap Forward and Cultural Revolution in its key goals: an unrealistic ten million tons of sugar production accompanied by a total social transformation to eliminate all vestige of “old Cuba” at both societal and individual </w:t>
      </w:r>
      <w:r w:rsidR="00C82D6F">
        <w:rPr>
          <w:rFonts w:ascii="Times New Roman" w:hAnsi="Times New Roman" w:cs="Times New Roman"/>
          <w:sz w:val="24"/>
          <w:szCs w:val="24"/>
        </w:rPr>
        <w:t>levels (Cheng 2007, 26</w:t>
      </w:r>
      <w:r w:rsidR="00900B92">
        <w:rPr>
          <w:rFonts w:ascii="Times New Roman" w:hAnsi="Times New Roman" w:cs="Times New Roman"/>
          <w:sz w:val="24"/>
          <w:szCs w:val="24"/>
        </w:rPr>
        <w:t>)</w:t>
      </w:r>
      <w:r w:rsidR="00C82D6F">
        <w:rPr>
          <w:rFonts w:ascii="Times New Roman" w:hAnsi="Times New Roman" w:cs="Times New Roman"/>
          <w:sz w:val="24"/>
          <w:szCs w:val="24"/>
        </w:rPr>
        <w:t xml:space="preserve">. </w:t>
      </w:r>
    </w:p>
    <w:p w14:paraId="1B9F9F0A" w14:textId="0819CDA5" w:rsidR="00650A1E" w:rsidRDefault="00F328C2" w:rsidP="00782106">
      <w:pPr>
        <w:spacing w:line="480" w:lineRule="auto"/>
        <w:rPr>
          <w:rFonts w:ascii="Times New Roman" w:hAnsi="Times New Roman" w:cs="Times New Roman"/>
          <w:sz w:val="24"/>
          <w:szCs w:val="24"/>
        </w:rPr>
      </w:pPr>
      <w:r w:rsidRPr="00F328C2">
        <w:rPr>
          <w:rFonts w:ascii="Times New Roman" w:hAnsi="Times New Roman" w:cs="Times New Roman"/>
          <w:sz w:val="24"/>
          <w:szCs w:val="24"/>
        </w:rPr>
        <w:t>Che Guevara</w:t>
      </w:r>
      <w:r w:rsidR="00966E9C">
        <w:rPr>
          <w:rFonts w:ascii="Times New Roman" w:hAnsi="Times New Roman" w:cs="Times New Roman"/>
          <w:sz w:val="24"/>
          <w:szCs w:val="24"/>
        </w:rPr>
        <w:t xml:space="preserve"> was</w:t>
      </w:r>
      <w:r w:rsidRPr="00F328C2">
        <w:rPr>
          <w:rFonts w:ascii="Times New Roman" w:hAnsi="Times New Roman" w:cs="Times New Roman"/>
          <w:sz w:val="24"/>
          <w:szCs w:val="24"/>
        </w:rPr>
        <w:t xml:space="preserve"> </w:t>
      </w:r>
      <w:r w:rsidR="007D6668" w:rsidRPr="00F328C2">
        <w:rPr>
          <w:rFonts w:ascii="Times New Roman" w:hAnsi="Times New Roman" w:cs="Times New Roman"/>
          <w:sz w:val="24"/>
          <w:szCs w:val="24"/>
        </w:rPr>
        <w:t>political</w:t>
      </w:r>
      <w:r w:rsidR="007D6668">
        <w:rPr>
          <w:rFonts w:ascii="Times New Roman" w:hAnsi="Times New Roman" w:cs="Times New Roman"/>
          <w:sz w:val="24"/>
          <w:szCs w:val="24"/>
        </w:rPr>
        <w:t>ly</w:t>
      </w:r>
      <w:r w:rsidRPr="00F328C2">
        <w:rPr>
          <w:rFonts w:ascii="Times New Roman" w:hAnsi="Times New Roman" w:cs="Times New Roman"/>
          <w:sz w:val="24"/>
          <w:szCs w:val="24"/>
        </w:rPr>
        <w:t xml:space="preserve"> c</w:t>
      </w:r>
      <w:r>
        <w:rPr>
          <w:rFonts w:ascii="Times New Roman" w:hAnsi="Times New Roman" w:cs="Times New Roman"/>
          <w:sz w:val="24"/>
          <w:szCs w:val="24"/>
        </w:rPr>
        <w:t>loser to China than the Soviet U</w:t>
      </w:r>
      <w:r w:rsidRPr="00F328C2">
        <w:rPr>
          <w:rFonts w:ascii="Times New Roman" w:hAnsi="Times New Roman" w:cs="Times New Roman"/>
          <w:sz w:val="24"/>
          <w:szCs w:val="24"/>
        </w:rPr>
        <w:t>nion a</w:t>
      </w:r>
      <w:r w:rsidR="00970342">
        <w:rPr>
          <w:rFonts w:ascii="Times New Roman" w:hAnsi="Times New Roman" w:cs="Times New Roman"/>
          <w:sz w:val="24"/>
          <w:szCs w:val="24"/>
        </w:rPr>
        <w:t>fter the Cuban Missile Crisis</w:t>
      </w:r>
      <w:r w:rsidR="00966E9C">
        <w:rPr>
          <w:rFonts w:ascii="Times New Roman" w:hAnsi="Times New Roman" w:cs="Times New Roman"/>
          <w:sz w:val="24"/>
          <w:szCs w:val="24"/>
        </w:rPr>
        <w:t>, going so far as to accuse the Soviets of economically exploiting developing countries in ways not much different than developed capitalist countries exploited them.</w:t>
      </w:r>
      <w:r w:rsidR="00FD20CF">
        <w:rPr>
          <w:rFonts w:ascii="Times New Roman" w:hAnsi="Times New Roman" w:cs="Times New Roman"/>
          <w:sz w:val="24"/>
          <w:szCs w:val="24"/>
        </w:rPr>
        <w:t xml:space="preserve"> </w:t>
      </w:r>
      <w:r w:rsidR="007D6668">
        <w:rPr>
          <w:rFonts w:ascii="Times New Roman" w:hAnsi="Times New Roman" w:cs="Times New Roman"/>
          <w:sz w:val="24"/>
          <w:szCs w:val="24"/>
        </w:rPr>
        <w:t xml:space="preserve">Castro </w:t>
      </w:r>
      <w:r w:rsidR="00951CA9">
        <w:rPr>
          <w:rFonts w:ascii="Times New Roman" w:hAnsi="Times New Roman" w:cs="Times New Roman"/>
          <w:sz w:val="24"/>
          <w:szCs w:val="24"/>
        </w:rPr>
        <w:t>praise</w:t>
      </w:r>
      <w:r w:rsidR="00966E9C">
        <w:rPr>
          <w:rFonts w:ascii="Times New Roman" w:hAnsi="Times New Roman" w:cs="Times New Roman"/>
          <w:sz w:val="24"/>
          <w:szCs w:val="24"/>
        </w:rPr>
        <w:t>d</w:t>
      </w:r>
      <w:r w:rsidR="00951CA9">
        <w:rPr>
          <w:rFonts w:ascii="Times New Roman" w:hAnsi="Times New Roman" w:cs="Times New Roman"/>
          <w:sz w:val="24"/>
          <w:szCs w:val="24"/>
        </w:rPr>
        <w:t xml:space="preserve"> </w:t>
      </w:r>
      <w:r w:rsidR="00FD20CF">
        <w:rPr>
          <w:rFonts w:ascii="Times New Roman" w:hAnsi="Times New Roman" w:cs="Times New Roman"/>
          <w:sz w:val="24"/>
          <w:szCs w:val="24"/>
        </w:rPr>
        <w:t xml:space="preserve">Mao Zedong </w:t>
      </w:r>
      <w:r w:rsidR="00966E9C">
        <w:rPr>
          <w:rFonts w:ascii="Times New Roman" w:hAnsi="Times New Roman" w:cs="Times New Roman"/>
          <w:sz w:val="24"/>
          <w:szCs w:val="24"/>
        </w:rPr>
        <w:t xml:space="preserve">during the early 1960s </w:t>
      </w:r>
      <w:r w:rsidR="00FD20CF">
        <w:rPr>
          <w:rFonts w:ascii="Times New Roman" w:hAnsi="Times New Roman" w:cs="Times New Roman"/>
          <w:sz w:val="24"/>
          <w:szCs w:val="24"/>
        </w:rPr>
        <w:t xml:space="preserve">and </w:t>
      </w:r>
      <w:r w:rsidR="00966E9C">
        <w:rPr>
          <w:rFonts w:ascii="Times New Roman" w:hAnsi="Times New Roman" w:cs="Times New Roman"/>
          <w:sz w:val="24"/>
          <w:szCs w:val="24"/>
        </w:rPr>
        <w:t xml:space="preserve">later </w:t>
      </w:r>
      <w:r w:rsidR="00FD20CF">
        <w:rPr>
          <w:rFonts w:ascii="Times New Roman" w:hAnsi="Times New Roman" w:cs="Times New Roman"/>
          <w:sz w:val="24"/>
          <w:szCs w:val="24"/>
        </w:rPr>
        <w:t xml:space="preserve">called the Chinese Revolution “…one of the great </w:t>
      </w:r>
      <w:r w:rsidR="00FD20CF">
        <w:rPr>
          <w:rFonts w:ascii="Times New Roman" w:hAnsi="Times New Roman" w:cs="Times New Roman"/>
          <w:sz w:val="24"/>
          <w:szCs w:val="24"/>
        </w:rPr>
        <w:lastRenderedPageBreak/>
        <w:t xml:space="preserve">revolutions of the twentieth century” </w:t>
      </w:r>
      <w:r>
        <w:rPr>
          <w:rFonts w:ascii="Times New Roman" w:hAnsi="Times New Roman" w:cs="Times New Roman"/>
          <w:sz w:val="24"/>
          <w:szCs w:val="24"/>
        </w:rPr>
        <w:t>(Castro 2007, 292</w:t>
      </w:r>
      <w:r w:rsidR="00FD20CF">
        <w:rPr>
          <w:rFonts w:ascii="Times New Roman" w:hAnsi="Times New Roman" w:cs="Times New Roman"/>
          <w:sz w:val="24"/>
          <w:szCs w:val="24"/>
        </w:rPr>
        <w:t>, 593</w:t>
      </w:r>
      <w:r>
        <w:rPr>
          <w:rFonts w:ascii="Times New Roman" w:hAnsi="Times New Roman" w:cs="Times New Roman"/>
          <w:sz w:val="24"/>
          <w:szCs w:val="24"/>
        </w:rPr>
        <w:t>)</w:t>
      </w:r>
      <w:r w:rsidR="007D6668">
        <w:rPr>
          <w:rFonts w:ascii="Times New Roman" w:hAnsi="Times New Roman" w:cs="Times New Roman"/>
          <w:sz w:val="24"/>
          <w:szCs w:val="24"/>
        </w:rPr>
        <w:t>.</w:t>
      </w:r>
      <w:r>
        <w:rPr>
          <w:rFonts w:ascii="Times New Roman" w:hAnsi="Times New Roman" w:cs="Times New Roman"/>
          <w:sz w:val="24"/>
          <w:szCs w:val="24"/>
        </w:rPr>
        <w:t xml:space="preserve"> </w:t>
      </w:r>
      <w:r w:rsidR="00525D94">
        <w:rPr>
          <w:rFonts w:ascii="Times New Roman" w:hAnsi="Times New Roman" w:cs="Times New Roman"/>
          <w:sz w:val="24"/>
          <w:szCs w:val="24"/>
        </w:rPr>
        <w:t xml:space="preserve">China </w:t>
      </w:r>
      <w:r w:rsidR="00966E9C">
        <w:rPr>
          <w:rFonts w:ascii="Times New Roman" w:hAnsi="Times New Roman" w:cs="Times New Roman"/>
          <w:sz w:val="24"/>
          <w:szCs w:val="24"/>
        </w:rPr>
        <w:t xml:space="preserve">also provided better terms for loans to Havana; it </w:t>
      </w:r>
      <w:r w:rsidR="00525D94">
        <w:rPr>
          <w:rFonts w:ascii="Times New Roman" w:hAnsi="Times New Roman" w:cs="Times New Roman"/>
          <w:sz w:val="24"/>
          <w:szCs w:val="24"/>
        </w:rPr>
        <w:t xml:space="preserve">did not </w:t>
      </w:r>
      <w:r w:rsidR="0036530C">
        <w:rPr>
          <w:rFonts w:ascii="Times New Roman" w:hAnsi="Times New Roman" w:cs="Times New Roman"/>
          <w:sz w:val="24"/>
          <w:szCs w:val="24"/>
        </w:rPr>
        <w:t xml:space="preserve">charge </w:t>
      </w:r>
      <w:r w:rsidR="00525D94">
        <w:rPr>
          <w:rFonts w:ascii="Times New Roman" w:hAnsi="Times New Roman" w:cs="Times New Roman"/>
          <w:sz w:val="24"/>
          <w:szCs w:val="24"/>
        </w:rPr>
        <w:t xml:space="preserve">interest on </w:t>
      </w:r>
      <w:r w:rsidR="00650A1E">
        <w:rPr>
          <w:rFonts w:ascii="Times New Roman" w:hAnsi="Times New Roman" w:cs="Times New Roman"/>
          <w:sz w:val="24"/>
          <w:szCs w:val="24"/>
        </w:rPr>
        <w:t xml:space="preserve">the loans </w:t>
      </w:r>
      <w:r w:rsidR="00525D94">
        <w:rPr>
          <w:rFonts w:ascii="Times New Roman" w:hAnsi="Times New Roman" w:cs="Times New Roman"/>
          <w:sz w:val="24"/>
          <w:szCs w:val="24"/>
        </w:rPr>
        <w:t>for the purchase of Chinese goods</w:t>
      </w:r>
      <w:r w:rsidR="00966E9C">
        <w:rPr>
          <w:rFonts w:ascii="Times New Roman" w:hAnsi="Times New Roman" w:cs="Times New Roman"/>
          <w:sz w:val="24"/>
          <w:szCs w:val="24"/>
        </w:rPr>
        <w:t>,</w:t>
      </w:r>
      <w:r w:rsidR="00525D94">
        <w:rPr>
          <w:rFonts w:ascii="Times New Roman" w:hAnsi="Times New Roman" w:cs="Times New Roman"/>
          <w:sz w:val="24"/>
          <w:szCs w:val="24"/>
        </w:rPr>
        <w:t xml:space="preserve"> whereas the Soviets charged 2.5% </w:t>
      </w:r>
      <w:r w:rsidR="0057012F">
        <w:rPr>
          <w:rFonts w:ascii="Times New Roman" w:hAnsi="Times New Roman" w:cs="Times New Roman"/>
          <w:sz w:val="24"/>
          <w:szCs w:val="24"/>
        </w:rPr>
        <w:t xml:space="preserve">on their loans (Karol 1971, 52). </w:t>
      </w:r>
      <w:r w:rsidR="00525D94">
        <w:rPr>
          <w:rFonts w:ascii="Times New Roman" w:hAnsi="Times New Roman" w:cs="Times New Roman"/>
          <w:sz w:val="24"/>
          <w:szCs w:val="24"/>
        </w:rPr>
        <w:t xml:space="preserve">However, </w:t>
      </w:r>
      <w:r w:rsidR="00F47C5A">
        <w:rPr>
          <w:rFonts w:ascii="Times New Roman" w:hAnsi="Times New Roman" w:cs="Times New Roman"/>
          <w:sz w:val="24"/>
          <w:szCs w:val="24"/>
        </w:rPr>
        <w:t xml:space="preserve">the development of </w:t>
      </w:r>
      <w:r w:rsidR="00650A1E">
        <w:rPr>
          <w:rFonts w:ascii="Times New Roman" w:hAnsi="Times New Roman" w:cs="Times New Roman"/>
          <w:sz w:val="24"/>
          <w:szCs w:val="24"/>
        </w:rPr>
        <w:t>Cuban-Chines</w:t>
      </w:r>
      <w:r w:rsidR="00DA35FC">
        <w:rPr>
          <w:rFonts w:ascii="Times New Roman" w:hAnsi="Times New Roman" w:cs="Times New Roman"/>
          <w:sz w:val="24"/>
          <w:szCs w:val="24"/>
        </w:rPr>
        <w:t>e</w:t>
      </w:r>
      <w:r w:rsidR="00650A1E">
        <w:rPr>
          <w:rFonts w:ascii="Times New Roman" w:hAnsi="Times New Roman" w:cs="Times New Roman"/>
          <w:sz w:val="24"/>
          <w:szCs w:val="24"/>
        </w:rPr>
        <w:t xml:space="preserve"> relations </w:t>
      </w:r>
      <w:r w:rsidR="00F47C5A">
        <w:rPr>
          <w:rFonts w:ascii="Times New Roman" w:hAnsi="Times New Roman" w:cs="Times New Roman"/>
          <w:sz w:val="24"/>
          <w:szCs w:val="24"/>
        </w:rPr>
        <w:t>was thwarted by</w:t>
      </w:r>
      <w:r w:rsidR="00525D94">
        <w:rPr>
          <w:rFonts w:ascii="Times New Roman" w:hAnsi="Times New Roman" w:cs="Times New Roman"/>
          <w:sz w:val="24"/>
          <w:szCs w:val="24"/>
        </w:rPr>
        <w:t xml:space="preserve"> t</w:t>
      </w:r>
      <w:r w:rsidR="00AF4E68">
        <w:rPr>
          <w:rFonts w:ascii="Times New Roman" w:hAnsi="Times New Roman" w:cs="Times New Roman"/>
          <w:sz w:val="24"/>
          <w:szCs w:val="24"/>
        </w:rPr>
        <w:t>he Sino-</w:t>
      </w:r>
      <w:r w:rsidR="00741713">
        <w:rPr>
          <w:rFonts w:ascii="Times New Roman" w:hAnsi="Times New Roman" w:cs="Times New Roman"/>
          <w:sz w:val="24"/>
          <w:szCs w:val="24"/>
        </w:rPr>
        <w:t xml:space="preserve">Soviet </w:t>
      </w:r>
      <w:r w:rsidR="00AF4E68">
        <w:rPr>
          <w:rFonts w:ascii="Times New Roman" w:hAnsi="Times New Roman" w:cs="Times New Roman"/>
          <w:sz w:val="24"/>
          <w:szCs w:val="24"/>
        </w:rPr>
        <w:t>split</w:t>
      </w:r>
      <w:r w:rsidR="00F47C5A">
        <w:rPr>
          <w:rFonts w:ascii="Times New Roman" w:hAnsi="Times New Roman" w:cs="Times New Roman"/>
          <w:sz w:val="24"/>
          <w:szCs w:val="24"/>
        </w:rPr>
        <w:t xml:space="preserve">’s increasing acrimony and the pressure China placed on Cuba to take sides. Cuba resisted, relations between Havana and Beijing deteriorated and then remained </w:t>
      </w:r>
      <w:r w:rsidR="00AF4E68">
        <w:rPr>
          <w:rFonts w:ascii="Times New Roman" w:hAnsi="Times New Roman" w:cs="Times New Roman"/>
          <w:sz w:val="24"/>
          <w:szCs w:val="24"/>
        </w:rPr>
        <w:t>‘fr</w:t>
      </w:r>
      <w:r w:rsidR="007D6668">
        <w:rPr>
          <w:rFonts w:ascii="Times New Roman" w:hAnsi="Times New Roman" w:cs="Times New Roman"/>
          <w:sz w:val="24"/>
          <w:szCs w:val="24"/>
        </w:rPr>
        <w:t>ozen’ from the mid-1960s</w:t>
      </w:r>
      <w:r w:rsidR="00F47C5A">
        <w:rPr>
          <w:rFonts w:ascii="Times New Roman" w:hAnsi="Times New Roman" w:cs="Times New Roman"/>
          <w:sz w:val="24"/>
          <w:szCs w:val="24"/>
        </w:rPr>
        <w:t xml:space="preserve"> until the end of the Cold War</w:t>
      </w:r>
      <w:r w:rsidR="00AF4E68">
        <w:rPr>
          <w:rFonts w:ascii="Times New Roman" w:hAnsi="Times New Roman" w:cs="Times New Roman"/>
          <w:sz w:val="24"/>
          <w:szCs w:val="24"/>
        </w:rPr>
        <w:t xml:space="preserve">. </w:t>
      </w:r>
    </w:p>
    <w:p w14:paraId="55A4F7AE" w14:textId="356B3933" w:rsidR="005B7A37" w:rsidRDefault="00AF4E68" w:rsidP="00650A1E">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reason </w:t>
      </w:r>
      <w:r w:rsidR="00F47C5A">
        <w:rPr>
          <w:rFonts w:ascii="Times New Roman" w:hAnsi="Times New Roman" w:cs="Times New Roman"/>
          <w:sz w:val="24"/>
          <w:szCs w:val="24"/>
        </w:rPr>
        <w:t xml:space="preserve">Cuba ultimately sided with Moscow rather than Beijing was </w:t>
      </w:r>
      <w:r>
        <w:rPr>
          <w:rFonts w:ascii="Times New Roman" w:hAnsi="Times New Roman" w:cs="Times New Roman"/>
          <w:sz w:val="24"/>
          <w:szCs w:val="24"/>
        </w:rPr>
        <w:t>because</w:t>
      </w:r>
      <w:r w:rsidR="00A44795">
        <w:rPr>
          <w:rFonts w:ascii="Times New Roman" w:hAnsi="Times New Roman" w:cs="Times New Roman"/>
          <w:sz w:val="24"/>
          <w:szCs w:val="24"/>
        </w:rPr>
        <w:t>,</w:t>
      </w:r>
      <w:r>
        <w:rPr>
          <w:rFonts w:ascii="Times New Roman" w:hAnsi="Times New Roman" w:cs="Times New Roman"/>
          <w:sz w:val="24"/>
          <w:szCs w:val="24"/>
        </w:rPr>
        <w:t xml:space="preserve"> as Al</w:t>
      </w:r>
      <w:r w:rsidR="0005774C">
        <w:rPr>
          <w:rFonts w:ascii="Times New Roman" w:hAnsi="Times New Roman" w:cs="Times New Roman"/>
          <w:sz w:val="24"/>
          <w:szCs w:val="24"/>
        </w:rPr>
        <w:t>zuga</w:t>
      </w:r>
      <w:r w:rsidR="00BD709B">
        <w:rPr>
          <w:rFonts w:ascii="Times New Roman" w:hAnsi="Times New Roman" w:cs="Times New Roman"/>
          <w:sz w:val="24"/>
          <w:szCs w:val="24"/>
        </w:rPr>
        <w:t>ray has written</w:t>
      </w:r>
      <w:r w:rsidR="00970342">
        <w:rPr>
          <w:rFonts w:ascii="Times New Roman" w:hAnsi="Times New Roman" w:cs="Times New Roman"/>
          <w:sz w:val="24"/>
          <w:szCs w:val="24"/>
        </w:rPr>
        <w:t>,</w:t>
      </w:r>
      <w:r w:rsidR="00BD709B">
        <w:rPr>
          <w:rFonts w:ascii="Times New Roman" w:hAnsi="Times New Roman" w:cs="Times New Roman"/>
          <w:sz w:val="24"/>
          <w:szCs w:val="24"/>
        </w:rPr>
        <w:t xml:space="preserve"> the Soviets could provide more economic and military security guarantees</w:t>
      </w:r>
      <w:r w:rsidR="0036530C">
        <w:rPr>
          <w:rFonts w:ascii="Times New Roman" w:hAnsi="Times New Roman" w:cs="Times New Roman"/>
          <w:sz w:val="24"/>
          <w:szCs w:val="24"/>
        </w:rPr>
        <w:t xml:space="preserve">, </w:t>
      </w:r>
      <w:r w:rsidR="00F47C5A">
        <w:rPr>
          <w:rFonts w:ascii="Times New Roman" w:hAnsi="Times New Roman" w:cs="Times New Roman"/>
          <w:sz w:val="24"/>
          <w:szCs w:val="24"/>
        </w:rPr>
        <w:t xml:space="preserve">because of </w:t>
      </w:r>
      <w:r w:rsidR="00BD709B">
        <w:rPr>
          <w:rFonts w:ascii="Times New Roman" w:hAnsi="Times New Roman" w:cs="Times New Roman"/>
          <w:sz w:val="24"/>
          <w:szCs w:val="24"/>
        </w:rPr>
        <w:t>their more advanced industry and military power</w:t>
      </w:r>
      <w:r w:rsidR="000E58EC">
        <w:rPr>
          <w:rFonts w:ascii="Times New Roman" w:hAnsi="Times New Roman" w:cs="Times New Roman"/>
          <w:sz w:val="24"/>
          <w:szCs w:val="24"/>
        </w:rPr>
        <w:t xml:space="preserve"> </w:t>
      </w:r>
      <w:r w:rsidR="00BD709B">
        <w:rPr>
          <w:rFonts w:ascii="Times New Roman" w:hAnsi="Times New Roman" w:cs="Times New Roman"/>
          <w:sz w:val="24"/>
          <w:szCs w:val="24"/>
        </w:rPr>
        <w:t xml:space="preserve">(Alzugary 2014, 93). Karol </w:t>
      </w:r>
      <w:r w:rsidR="00F47C5A">
        <w:rPr>
          <w:rFonts w:ascii="Times New Roman" w:hAnsi="Times New Roman" w:cs="Times New Roman"/>
          <w:sz w:val="24"/>
          <w:szCs w:val="24"/>
        </w:rPr>
        <w:t>suggests,</w:t>
      </w:r>
      <w:r w:rsidR="00BD709B">
        <w:rPr>
          <w:rFonts w:ascii="Times New Roman" w:hAnsi="Times New Roman" w:cs="Times New Roman"/>
          <w:sz w:val="24"/>
          <w:szCs w:val="24"/>
        </w:rPr>
        <w:t xml:space="preserve"> “…that Fidel had his stomach in Moscow but his heart in Peking” (Karol 1971, 304)</w:t>
      </w:r>
      <w:r w:rsidR="007D6668">
        <w:rPr>
          <w:rFonts w:ascii="Times New Roman" w:hAnsi="Times New Roman" w:cs="Times New Roman"/>
          <w:sz w:val="24"/>
          <w:szCs w:val="24"/>
        </w:rPr>
        <w:t>.</w:t>
      </w:r>
      <w:r w:rsidR="00D67E2A">
        <w:rPr>
          <w:rFonts w:ascii="Times New Roman" w:hAnsi="Times New Roman" w:cs="Times New Roman"/>
          <w:sz w:val="24"/>
          <w:szCs w:val="24"/>
        </w:rPr>
        <w:t xml:space="preserve"> </w:t>
      </w:r>
      <w:r w:rsidR="00F47C5A">
        <w:rPr>
          <w:rFonts w:ascii="Times New Roman" w:hAnsi="Times New Roman" w:cs="Times New Roman"/>
          <w:sz w:val="24"/>
          <w:szCs w:val="24"/>
        </w:rPr>
        <w:t xml:space="preserve">In short, when </w:t>
      </w:r>
      <w:r w:rsidR="00D67E2A">
        <w:rPr>
          <w:rFonts w:ascii="Times New Roman" w:hAnsi="Times New Roman" w:cs="Times New Roman"/>
          <w:sz w:val="24"/>
          <w:szCs w:val="24"/>
        </w:rPr>
        <w:t xml:space="preserve">Cuba </w:t>
      </w:r>
      <w:r w:rsidR="003A3E5A">
        <w:rPr>
          <w:rFonts w:ascii="Times New Roman" w:hAnsi="Times New Roman" w:cs="Times New Roman"/>
          <w:sz w:val="24"/>
          <w:szCs w:val="24"/>
        </w:rPr>
        <w:t>could</w:t>
      </w:r>
      <w:r w:rsidR="00F47C5A">
        <w:rPr>
          <w:rFonts w:ascii="Times New Roman" w:hAnsi="Times New Roman" w:cs="Times New Roman"/>
          <w:sz w:val="24"/>
          <w:szCs w:val="24"/>
        </w:rPr>
        <w:t xml:space="preserve"> no longer</w:t>
      </w:r>
      <w:r w:rsidR="003A3E5A">
        <w:rPr>
          <w:rFonts w:ascii="Times New Roman" w:hAnsi="Times New Roman" w:cs="Times New Roman"/>
          <w:sz w:val="24"/>
          <w:szCs w:val="24"/>
        </w:rPr>
        <w:t xml:space="preserve"> remain neutral in the Sino-</w:t>
      </w:r>
      <w:r w:rsidR="00741713">
        <w:rPr>
          <w:rFonts w:ascii="Times New Roman" w:hAnsi="Times New Roman" w:cs="Times New Roman"/>
          <w:sz w:val="24"/>
          <w:szCs w:val="24"/>
        </w:rPr>
        <w:t xml:space="preserve">Soviet </w:t>
      </w:r>
      <w:r w:rsidR="003A3E5A">
        <w:rPr>
          <w:rFonts w:ascii="Times New Roman" w:hAnsi="Times New Roman" w:cs="Times New Roman"/>
          <w:sz w:val="24"/>
          <w:szCs w:val="24"/>
        </w:rPr>
        <w:t>split</w:t>
      </w:r>
      <w:r w:rsidR="00F47C5A">
        <w:rPr>
          <w:rFonts w:ascii="Times New Roman" w:hAnsi="Times New Roman" w:cs="Times New Roman"/>
          <w:sz w:val="24"/>
          <w:szCs w:val="24"/>
        </w:rPr>
        <w:t xml:space="preserve">, </w:t>
      </w:r>
      <w:r w:rsidR="003A3E5A">
        <w:rPr>
          <w:rFonts w:ascii="Times New Roman" w:hAnsi="Times New Roman" w:cs="Times New Roman"/>
          <w:sz w:val="24"/>
          <w:szCs w:val="24"/>
        </w:rPr>
        <w:t>Havana sid</w:t>
      </w:r>
      <w:r w:rsidR="00F47C5A">
        <w:rPr>
          <w:rFonts w:ascii="Times New Roman" w:hAnsi="Times New Roman" w:cs="Times New Roman"/>
          <w:sz w:val="24"/>
          <w:szCs w:val="24"/>
        </w:rPr>
        <w:t>ed</w:t>
      </w:r>
      <w:r w:rsidR="003A3E5A">
        <w:rPr>
          <w:rFonts w:ascii="Times New Roman" w:hAnsi="Times New Roman" w:cs="Times New Roman"/>
          <w:sz w:val="24"/>
          <w:szCs w:val="24"/>
        </w:rPr>
        <w:t xml:space="preserve"> </w:t>
      </w:r>
      <w:r w:rsidR="00DA35FC">
        <w:rPr>
          <w:rFonts w:ascii="Times New Roman" w:hAnsi="Times New Roman" w:cs="Times New Roman"/>
          <w:sz w:val="24"/>
          <w:szCs w:val="24"/>
        </w:rPr>
        <w:t xml:space="preserve">with Moscow </w:t>
      </w:r>
      <w:r w:rsidR="003A3E5A">
        <w:rPr>
          <w:rFonts w:ascii="Times New Roman" w:hAnsi="Times New Roman" w:cs="Times New Roman"/>
          <w:sz w:val="24"/>
          <w:szCs w:val="24"/>
        </w:rPr>
        <w:t xml:space="preserve">because </w:t>
      </w:r>
      <w:r w:rsidR="00D67E2A">
        <w:rPr>
          <w:rFonts w:ascii="Times New Roman" w:hAnsi="Times New Roman" w:cs="Times New Roman"/>
          <w:sz w:val="24"/>
          <w:szCs w:val="24"/>
        </w:rPr>
        <w:t xml:space="preserve">the Kremlin could materially safeguard the revolution </w:t>
      </w:r>
      <w:r w:rsidR="00F47C5A">
        <w:rPr>
          <w:rFonts w:ascii="Times New Roman" w:hAnsi="Times New Roman" w:cs="Times New Roman"/>
          <w:sz w:val="24"/>
          <w:szCs w:val="24"/>
        </w:rPr>
        <w:t>better</w:t>
      </w:r>
      <w:r w:rsidR="007D6668">
        <w:rPr>
          <w:rFonts w:ascii="Times New Roman" w:hAnsi="Times New Roman" w:cs="Times New Roman"/>
          <w:sz w:val="24"/>
          <w:szCs w:val="24"/>
        </w:rPr>
        <w:t xml:space="preserve"> than China. Realist pragmatism</w:t>
      </w:r>
      <w:r w:rsidR="00942CEE">
        <w:rPr>
          <w:rFonts w:ascii="Times New Roman" w:hAnsi="Times New Roman" w:cs="Times New Roman"/>
          <w:sz w:val="24"/>
          <w:szCs w:val="24"/>
        </w:rPr>
        <w:t>, rather than ideology,</w:t>
      </w:r>
      <w:r w:rsidR="007D6668">
        <w:rPr>
          <w:rFonts w:ascii="Times New Roman" w:hAnsi="Times New Roman" w:cs="Times New Roman"/>
          <w:sz w:val="24"/>
          <w:szCs w:val="24"/>
        </w:rPr>
        <w:t xml:space="preserve"> dictated</w:t>
      </w:r>
      <w:r w:rsidR="00DA35FC">
        <w:rPr>
          <w:rFonts w:ascii="Times New Roman" w:hAnsi="Times New Roman" w:cs="Times New Roman"/>
          <w:sz w:val="24"/>
          <w:szCs w:val="24"/>
        </w:rPr>
        <w:t xml:space="preserve"> this </w:t>
      </w:r>
      <w:r w:rsidR="00D67E2A">
        <w:rPr>
          <w:rFonts w:ascii="Times New Roman" w:hAnsi="Times New Roman" w:cs="Times New Roman"/>
          <w:sz w:val="24"/>
          <w:szCs w:val="24"/>
        </w:rPr>
        <w:t>decision.</w:t>
      </w:r>
    </w:p>
    <w:p w14:paraId="34BEBF21" w14:textId="2F922115" w:rsidR="005066FF" w:rsidRDefault="005B7A37" w:rsidP="00782106">
      <w:pPr>
        <w:spacing w:line="480" w:lineRule="auto"/>
        <w:rPr>
          <w:rFonts w:ascii="Times New Roman" w:hAnsi="Times New Roman" w:cs="Times New Roman"/>
          <w:sz w:val="24"/>
          <w:szCs w:val="24"/>
        </w:rPr>
      </w:pPr>
      <w:r>
        <w:rPr>
          <w:rFonts w:ascii="Times New Roman" w:hAnsi="Times New Roman" w:cs="Times New Roman"/>
          <w:sz w:val="24"/>
          <w:szCs w:val="24"/>
        </w:rPr>
        <w:tab/>
      </w:r>
      <w:r w:rsidR="008E030E" w:rsidRPr="008E030E">
        <w:rPr>
          <w:rFonts w:ascii="Times New Roman" w:hAnsi="Times New Roman" w:cs="Times New Roman"/>
          <w:sz w:val="24"/>
          <w:szCs w:val="24"/>
        </w:rPr>
        <w:t xml:space="preserve">Cuban-Chinese relations remained ‘frozen’ for the rest of the Cold War with Castro </w:t>
      </w:r>
      <w:r w:rsidR="008E030E">
        <w:rPr>
          <w:rFonts w:ascii="Times New Roman" w:hAnsi="Times New Roman" w:cs="Times New Roman"/>
          <w:sz w:val="24"/>
          <w:szCs w:val="24"/>
        </w:rPr>
        <w:t>i</w:t>
      </w:r>
      <w:r w:rsidR="00970342">
        <w:rPr>
          <w:rFonts w:ascii="Times New Roman" w:hAnsi="Times New Roman" w:cs="Times New Roman"/>
          <w:sz w:val="24"/>
          <w:szCs w:val="24"/>
        </w:rPr>
        <w:t xml:space="preserve">n 1966 </w:t>
      </w:r>
      <w:r w:rsidR="00764D02">
        <w:rPr>
          <w:rFonts w:ascii="Times New Roman" w:hAnsi="Times New Roman" w:cs="Times New Roman"/>
          <w:sz w:val="24"/>
          <w:szCs w:val="24"/>
        </w:rPr>
        <w:t xml:space="preserve">even </w:t>
      </w:r>
      <w:r w:rsidR="00DA3012">
        <w:rPr>
          <w:rFonts w:ascii="Times New Roman" w:hAnsi="Times New Roman" w:cs="Times New Roman"/>
          <w:sz w:val="24"/>
          <w:szCs w:val="24"/>
        </w:rPr>
        <w:t>condemn</w:t>
      </w:r>
      <w:r w:rsidR="007536BE">
        <w:rPr>
          <w:rFonts w:ascii="Times New Roman" w:hAnsi="Times New Roman" w:cs="Times New Roman"/>
          <w:sz w:val="24"/>
          <w:szCs w:val="24"/>
        </w:rPr>
        <w:t xml:space="preserve">ing </w:t>
      </w:r>
      <w:r w:rsidR="00DA3012">
        <w:rPr>
          <w:rFonts w:ascii="Times New Roman" w:hAnsi="Times New Roman" w:cs="Times New Roman"/>
          <w:sz w:val="24"/>
          <w:szCs w:val="24"/>
        </w:rPr>
        <w:t xml:space="preserve">the Chinese </w:t>
      </w:r>
      <w:r w:rsidR="00764D02">
        <w:rPr>
          <w:rFonts w:ascii="Times New Roman" w:hAnsi="Times New Roman" w:cs="Times New Roman"/>
          <w:sz w:val="24"/>
          <w:szCs w:val="24"/>
        </w:rPr>
        <w:t>f</w:t>
      </w:r>
      <w:r w:rsidR="00DA3012">
        <w:rPr>
          <w:rFonts w:ascii="Times New Roman" w:hAnsi="Times New Roman" w:cs="Times New Roman"/>
          <w:sz w:val="24"/>
          <w:szCs w:val="24"/>
        </w:rPr>
        <w:t>or</w:t>
      </w:r>
      <w:r w:rsidR="00764D02">
        <w:rPr>
          <w:rFonts w:ascii="Times New Roman" w:hAnsi="Times New Roman" w:cs="Times New Roman"/>
          <w:sz w:val="24"/>
          <w:szCs w:val="24"/>
        </w:rPr>
        <w:t xml:space="preserve"> aiding the U</w:t>
      </w:r>
      <w:r w:rsidR="006B4477">
        <w:rPr>
          <w:rFonts w:ascii="Times New Roman" w:hAnsi="Times New Roman" w:cs="Times New Roman"/>
          <w:sz w:val="24"/>
          <w:szCs w:val="24"/>
        </w:rPr>
        <w:t>nited States</w:t>
      </w:r>
      <w:r w:rsidR="00764D02">
        <w:rPr>
          <w:rFonts w:ascii="Times New Roman" w:hAnsi="Times New Roman" w:cs="Times New Roman"/>
          <w:sz w:val="24"/>
          <w:szCs w:val="24"/>
        </w:rPr>
        <w:t xml:space="preserve"> blockade against the island </w:t>
      </w:r>
      <w:r w:rsidR="004D5A74">
        <w:rPr>
          <w:rFonts w:ascii="Times New Roman" w:hAnsi="Times New Roman" w:cs="Times New Roman"/>
          <w:sz w:val="24"/>
          <w:szCs w:val="24"/>
        </w:rPr>
        <w:t>by</w:t>
      </w:r>
      <w:r w:rsidR="00764D02">
        <w:rPr>
          <w:rFonts w:ascii="Times New Roman" w:hAnsi="Times New Roman" w:cs="Times New Roman"/>
          <w:sz w:val="24"/>
          <w:szCs w:val="24"/>
        </w:rPr>
        <w:t xml:space="preserve"> cutting its grain supplies to Cuba (Granma Weekly Review 15 March 1966). Additionally,</w:t>
      </w:r>
      <w:r w:rsidR="0057012F">
        <w:rPr>
          <w:rFonts w:ascii="Times New Roman" w:hAnsi="Times New Roman" w:cs="Times New Roman"/>
          <w:sz w:val="24"/>
          <w:szCs w:val="24"/>
        </w:rPr>
        <w:t xml:space="preserve"> in the 1970s</w:t>
      </w:r>
      <w:r w:rsidR="00764D02">
        <w:rPr>
          <w:rFonts w:ascii="Times New Roman" w:hAnsi="Times New Roman" w:cs="Times New Roman"/>
          <w:sz w:val="24"/>
          <w:szCs w:val="24"/>
        </w:rPr>
        <w:t xml:space="preserve"> </w:t>
      </w:r>
      <w:r>
        <w:rPr>
          <w:rFonts w:ascii="Times New Roman" w:hAnsi="Times New Roman" w:cs="Times New Roman"/>
          <w:sz w:val="24"/>
          <w:szCs w:val="24"/>
        </w:rPr>
        <w:t xml:space="preserve">Havana </w:t>
      </w:r>
      <w:r w:rsidR="00C66F73">
        <w:rPr>
          <w:rFonts w:ascii="Times New Roman" w:hAnsi="Times New Roman" w:cs="Times New Roman"/>
          <w:sz w:val="24"/>
          <w:szCs w:val="24"/>
        </w:rPr>
        <w:t>became</w:t>
      </w:r>
      <w:r w:rsidR="002E4805">
        <w:rPr>
          <w:rFonts w:ascii="Times New Roman" w:hAnsi="Times New Roman" w:cs="Times New Roman"/>
          <w:sz w:val="24"/>
          <w:szCs w:val="24"/>
        </w:rPr>
        <w:t xml:space="preserve"> unsettled by Chinese-U.S.</w:t>
      </w:r>
      <w:r>
        <w:rPr>
          <w:rFonts w:ascii="Times New Roman" w:hAnsi="Times New Roman" w:cs="Times New Roman"/>
          <w:sz w:val="24"/>
          <w:szCs w:val="24"/>
        </w:rPr>
        <w:t xml:space="preserve"> rapprochement. </w:t>
      </w:r>
      <w:r w:rsidR="004D5A74">
        <w:rPr>
          <w:rFonts w:ascii="Times New Roman" w:hAnsi="Times New Roman" w:cs="Times New Roman"/>
          <w:sz w:val="24"/>
          <w:szCs w:val="24"/>
        </w:rPr>
        <w:t>I</w:t>
      </w:r>
      <w:r>
        <w:rPr>
          <w:rFonts w:ascii="Times New Roman" w:hAnsi="Times New Roman" w:cs="Times New Roman"/>
          <w:sz w:val="24"/>
          <w:szCs w:val="24"/>
        </w:rPr>
        <w:t>n Africa in the mid-1970s</w:t>
      </w:r>
      <w:r w:rsidR="004D5A74">
        <w:rPr>
          <w:rFonts w:ascii="Times New Roman" w:hAnsi="Times New Roman" w:cs="Times New Roman"/>
          <w:sz w:val="24"/>
          <w:szCs w:val="24"/>
        </w:rPr>
        <w:t>,</w:t>
      </w:r>
      <w:r w:rsidR="000E58EC">
        <w:rPr>
          <w:rFonts w:ascii="Times New Roman" w:hAnsi="Times New Roman" w:cs="Times New Roman"/>
          <w:sz w:val="24"/>
          <w:szCs w:val="24"/>
        </w:rPr>
        <w:t xml:space="preserve"> </w:t>
      </w:r>
      <w:r>
        <w:rPr>
          <w:rFonts w:ascii="Times New Roman" w:hAnsi="Times New Roman" w:cs="Times New Roman"/>
          <w:sz w:val="24"/>
          <w:szCs w:val="24"/>
        </w:rPr>
        <w:t>Cuba and China back</w:t>
      </w:r>
      <w:r w:rsidR="00B5117C">
        <w:rPr>
          <w:rFonts w:ascii="Times New Roman" w:hAnsi="Times New Roman" w:cs="Times New Roman"/>
          <w:sz w:val="24"/>
          <w:szCs w:val="24"/>
        </w:rPr>
        <w:t>ed</w:t>
      </w:r>
      <w:r w:rsidR="007D6668">
        <w:rPr>
          <w:rFonts w:ascii="Times New Roman" w:hAnsi="Times New Roman" w:cs="Times New Roman"/>
          <w:sz w:val="24"/>
          <w:szCs w:val="24"/>
        </w:rPr>
        <w:t xml:space="preserve"> </w:t>
      </w:r>
      <w:r w:rsidR="00970342">
        <w:rPr>
          <w:rFonts w:ascii="Times New Roman" w:hAnsi="Times New Roman" w:cs="Times New Roman"/>
          <w:sz w:val="24"/>
          <w:szCs w:val="24"/>
        </w:rPr>
        <w:t>opposing</w:t>
      </w:r>
      <w:r>
        <w:rPr>
          <w:rFonts w:ascii="Times New Roman" w:hAnsi="Times New Roman" w:cs="Times New Roman"/>
          <w:sz w:val="24"/>
          <w:szCs w:val="24"/>
        </w:rPr>
        <w:t xml:space="preserve"> </w:t>
      </w:r>
      <w:r w:rsidR="0057012F">
        <w:rPr>
          <w:rFonts w:ascii="Times New Roman" w:hAnsi="Times New Roman" w:cs="Times New Roman"/>
          <w:sz w:val="24"/>
          <w:szCs w:val="24"/>
        </w:rPr>
        <w:t>sides</w:t>
      </w:r>
      <w:r w:rsidR="004D5A74">
        <w:rPr>
          <w:rFonts w:ascii="Times New Roman" w:hAnsi="Times New Roman" w:cs="Times New Roman"/>
          <w:sz w:val="24"/>
          <w:szCs w:val="24"/>
        </w:rPr>
        <w:t xml:space="preserve"> in the anti-colonial struggles, especially in Angola. B</w:t>
      </w:r>
      <w:r w:rsidR="00C66F73">
        <w:rPr>
          <w:rFonts w:ascii="Times New Roman" w:hAnsi="Times New Roman" w:cs="Times New Roman"/>
          <w:sz w:val="24"/>
          <w:szCs w:val="24"/>
        </w:rPr>
        <w:t>y the end of the decade Castro had even accused the Chinese leader, Deng Xiaoping, of being “…a sort of caricature of Hitler” over the Chinese invasion of Vietnam in 1979 (Alzugary 2014, 94; Cheng 2007, 26)</w:t>
      </w:r>
      <w:r w:rsidR="00B5117C">
        <w:rPr>
          <w:rFonts w:ascii="Times New Roman" w:hAnsi="Times New Roman" w:cs="Times New Roman"/>
          <w:sz w:val="24"/>
          <w:szCs w:val="24"/>
        </w:rPr>
        <w:t>.</w:t>
      </w:r>
    </w:p>
    <w:p w14:paraId="14B72491" w14:textId="105BD502" w:rsidR="00685A2E" w:rsidRDefault="00AE387D" w:rsidP="0062679A">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B</w:t>
      </w:r>
      <w:r w:rsidR="00E91847">
        <w:rPr>
          <w:rFonts w:ascii="Times New Roman" w:hAnsi="Times New Roman" w:cs="Times New Roman"/>
          <w:sz w:val="24"/>
          <w:szCs w:val="24"/>
        </w:rPr>
        <w:t xml:space="preserve">y the early to mid-1960s </w:t>
      </w:r>
      <w:r w:rsidR="0062679A">
        <w:rPr>
          <w:rFonts w:ascii="Times New Roman" w:hAnsi="Times New Roman" w:cs="Times New Roman"/>
          <w:sz w:val="24"/>
          <w:szCs w:val="24"/>
        </w:rPr>
        <w:t xml:space="preserve">Cuban-Soviet relations </w:t>
      </w:r>
      <w:r w:rsidR="00E91847">
        <w:rPr>
          <w:rFonts w:ascii="Times New Roman" w:hAnsi="Times New Roman" w:cs="Times New Roman"/>
          <w:sz w:val="24"/>
          <w:szCs w:val="24"/>
        </w:rPr>
        <w:t xml:space="preserve">had </w:t>
      </w:r>
      <w:r w:rsidR="0062679A">
        <w:rPr>
          <w:rFonts w:ascii="Times New Roman" w:hAnsi="Times New Roman" w:cs="Times New Roman"/>
          <w:sz w:val="24"/>
          <w:szCs w:val="24"/>
        </w:rPr>
        <w:t>become ‘formalized</w:t>
      </w:r>
      <w:r>
        <w:rPr>
          <w:rFonts w:ascii="Times New Roman" w:hAnsi="Times New Roman" w:cs="Times New Roman"/>
          <w:sz w:val="24"/>
          <w:szCs w:val="24"/>
        </w:rPr>
        <w:t>.</w:t>
      </w:r>
      <w:r w:rsidR="0062679A">
        <w:rPr>
          <w:rFonts w:ascii="Times New Roman" w:hAnsi="Times New Roman" w:cs="Times New Roman"/>
          <w:sz w:val="24"/>
          <w:szCs w:val="24"/>
        </w:rPr>
        <w:t>’ Fidel Castro</w:t>
      </w:r>
      <w:r>
        <w:rPr>
          <w:rFonts w:ascii="Times New Roman" w:hAnsi="Times New Roman" w:cs="Times New Roman"/>
          <w:sz w:val="24"/>
          <w:szCs w:val="24"/>
        </w:rPr>
        <w:t xml:space="preserve"> announced</w:t>
      </w:r>
      <w:r w:rsidR="000E58EC">
        <w:rPr>
          <w:rFonts w:ascii="Times New Roman" w:hAnsi="Times New Roman" w:cs="Times New Roman"/>
          <w:sz w:val="24"/>
          <w:szCs w:val="24"/>
        </w:rPr>
        <w:t xml:space="preserve"> </w:t>
      </w:r>
      <w:r w:rsidR="0062679A">
        <w:rPr>
          <w:rFonts w:ascii="Times New Roman" w:hAnsi="Times New Roman" w:cs="Times New Roman"/>
          <w:sz w:val="24"/>
          <w:szCs w:val="24"/>
        </w:rPr>
        <w:t xml:space="preserve">in </w:t>
      </w:r>
      <w:r w:rsidR="0062679A" w:rsidRPr="009F1EB7">
        <w:rPr>
          <w:rFonts w:ascii="Times New Roman" w:hAnsi="Times New Roman" w:cs="Times New Roman"/>
          <w:sz w:val="24"/>
          <w:szCs w:val="24"/>
        </w:rPr>
        <w:t xml:space="preserve">December 1961 </w:t>
      </w:r>
      <w:r w:rsidR="0062679A">
        <w:rPr>
          <w:rFonts w:ascii="Times New Roman" w:hAnsi="Times New Roman" w:cs="Times New Roman"/>
          <w:sz w:val="24"/>
          <w:szCs w:val="24"/>
        </w:rPr>
        <w:t>that he</w:t>
      </w:r>
      <w:r w:rsidR="00942CEE">
        <w:rPr>
          <w:rFonts w:ascii="Times New Roman" w:hAnsi="Times New Roman" w:cs="Times New Roman"/>
          <w:sz w:val="24"/>
          <w:szCs w:val="24"/>
        </w:rPr>
        <w:t>,</w:t>
      </w:r>
      <w:r w:rsidR="0062679A">
        <w:rPr>
          <w:rFonts w:ascii="Times New Roman" w:hAnsi="Times New Roman" w:cs="Times New Roman"/>
          <w:sz w:val="24"/>
          <w:szCs w:val="24"/>
        </w:rPr>
        <w:t xml:space="preserve"> and thus the r</w:t>
      </w:r>
      <w:r w:rsidR="0062679A" w:rsidRPr="009F1EB7">
        <w:rPr>
          <w:rFonts w:ascii="Times New Roman" w:hAnsi="Times New Roman" w:cs="Times New Roman"/>
          <w:sz w:val="24"/>
          <w:szCs w:val="24"/>
        </w:rPr>
        <w:t>evolution</w:t>
      </w:r>
      <w:r w:rsidR="00942CEE">
        <w:rPr>
          <w:rFonts w:ascii="Times New Roman" w:hAnsi="Times New Roman" w:cs="Times New Roman"/>
          <w:sz w:val="24"/>
          <w:szCs w:val="24"/>
        </w:rPr>
        <w:t>,</w:t>
      </w:r>
      <w:r w:rsidR="0062679A" w:rsidRPr="009F1EB7">
        <w:rPr>
          <w:rFonts w:ascii="Times New Roman" w:hAnsi="Times New Roman" w:cs="Times New Roman"/>
          <w:sz w:val="24"/>
          <w:szCs w:val="24"/>
        </w:rPr>
        <w:t xml:space="preserve"> </w:t>
      </w:r>
      <w:r w:rsidR="0062679A">
        <w:rPr>
          <w:rFonts w:ascii="Times New Roman" w:hAnsi="Times New Roman" w:cs="Times New Roman"/>
          <w:sz w:val="24"/>
          <w:szCs w:val="24"/>
        </w:rPr>
        <w:t xml:space="preserve">were </w:t>
      </w:r>
      <w:r w:rsidR="0062679A" w:rsidRPr="009F1EB7">
        <w:rPr>
          <w:rFonts w:ascii="Times New Roman" w:hAnsi="Times New Roman" w:cs="Times New Roman"/>
          <w:sz w:val="24"/>
          <w:szCs w:val="24"/>
        </w:rPr>
        <w:t>Marxist-Leninist</w:t>
      </w:r>
      <w:r w:rsidR="00E247D2">
        <w:rPr>
          <w:rFonts w:ascii="Times New Roman" w:hAnsi="Times New Roman" w:cs="Times New Roman"/>
          <w:sz w:val="24"/>
          <w:szCs w:val="24"/>
        </w:rPr>
        <w:t xml:space="preserve"> </w:t>
      </w:r>
      <w:r>
        <w:rPr>
          <w:rFonts w:ascii="Times New Roman" w:hAnsi="Times New Roman" w:cs="Times New Roman"/>
          <w:sz w:val="24"/>
          <w:szCs w:val="24"/>
        </w:rPr>
        <w:t>-- a declaration</w:t>
      </w:r>
      <w:r w:rsidR="0062679A">
        <w:rPr>
          <w:rFonts w:ascii="Times New Roman" w:hAnsi="Times New Roman" w:cs="Times New Roman"/>
          <w:sz w:val="24"/>
          <w:szCs w:val="24"/>
        </w:rPr>
        <w:t xml:space="preserve"> often perceived as </w:t>
      </w:r>
      <w:r w:rsidR="0062679A" w:rsidRPr="009F1EB7">
        <w:rPr>
          <w:rFonts w:ascii="Times New Roman" w:hAnsi="Times New Roman" w:cs="Times New Roman"/>
          <w:sz w:val="24"/>
          <w:szCs w:val="24"/>
        </w:rPr>
        <w:t xml:space="preserve">an attempt to gain increased security guarantees from </w:t>
      </w:r>
      <w:r w:rsidR="0062679A">
        <w:rPr>
          <w:rFonts w:ascii="Times New Roman" w:hAnsi="Times New Roman" w:cs="Times New Roman"/>
          <w:sz w:val="24"/>
          <w:szCs w:val="24"/>
        </w:rPr>
        <w:t>Moscow in the aftermath of the Bay of Pigs (</w:t>
      </w:r>
      <w:r w:rsidR="00197F3E">
        <w:rPr>
          <w:rFonts w:ascii="Times New Roman" w:hAnsi="Times New Roman" w:cs="Times New Roman"/>
          <w:sz w:val="24"/>
          <w:szCs w:val="24"/>
        </w:rPr>
        <w:t>Shearman 1987, 11</w:t>
      </w:r>
      <w:r w:rsidR="0062679A">
        <w:rPr>
          <w:rFonts w:ascii="Times New Roman" w:hAnsi="Times New Roman" w:cs="Times New Roman"/>
          <w:sz w:val="24"/>
          <w:szCs w:val="24"/>
        </w:rPr>
        <w:t>)</w:t>
      </w:r>
      <w:r>
        <w:rPr>
          <w:rFonts w:ascii="Times New Roman" w:hAnsi="Times New Roman" w:cs="Times New Roman"/>
          <w:sz w:val="24"/>
          <w:szCs w:val="24"/>
        </w:rPr>
        <w:t>.</w:t>
      </w:r>
      <w:r w:rsidR="0062679A">
        <w:rPr>
          <w:rFonts w:ascii="Times New Roman" w:hAnsi="Times New Roman" w:cs="Times New Roman"/>
          <w:sz w:val="24"/>
          <w:szCs w:val="24"/>
        </w:rPr>
        <w:t xml:space="preserve"> </w:t>
      </w:r>
      <w:r w:rsidR="002E4805">
        <w:rPr>
          <w:rFonts w:ascii="Times New Roman" w:hAnsi="Times New Roman" w:cs="Times New Roman"/>
          <w:sz w:val="24"/>
          <w:szCs w:val="24"/>
        </w:rPr>
        <w:t>Marxist-Leninism would form</w:t>
      </w:r>
      <w:r w:rsidR="005066FF" w:rsidRPr="009F1EB7">
        <w:rPr>
          <w:rFonts w:ascii="Times New Roman" w:hAnsi="Times New Roman" w:cs="Times New Roman"/>
          <w:sz w:val="24"/>
          <w:szCs w:val="24"/>
        </w:rPr>
        <w:t xml:space="preserve"> a cornerstone of the relationship for the next 30 years</w:t>
      </w:r>
      <w:r w:rsidR="00E91847">
        <w:rPr>
          <w:rFonts w:ascii="Times New Roman" w:hAnsi="Times New Roman" w:cs="Times New Roman"/>
          <w:sz w:val="24"/>
          <w:szCs w:val="24"/>
        </w:rPr>
        <w:t xml:space="preserve">. Moreover, it became </w:t>
      </w:r>
      <w:r>
        <w:rPr>
          <w:rFonts w:ascii="Times New Roman" w:hAnsi="Times New Roman" w:cs="Times New Roman"/>
          <w:sz w:val="24"/>
          <w:szCs w:val="24"/>
        </w:rPr>
        <w:t xml:space="preserve">too costly politically </w:t>
      </w:r>
      <w:r w:rsidR="00E91847">
        <w:rPr>
          <w:rFonts w:ascii="Times New Roman" w:hAnsi="Times New Roman" w:cs="Times New Roman"/>
          <w:sz w:val="24"/>
          <w:szCs w:val="24"/>
        </w:rPr>
        <w:t xml:space="preserve">for Moscow </w:t>
      </w:r>
      <w:r w:rsidR="005066FF" w:rsidRPr="009F1EB7">
        <w:rPr>
          <w:rFonts w:ascii="Times New Roman" w:hAnsi="Times New Roman" w:cs="Times New Roman"/>
          <w:sz w:val="24"/>
          <w:szCs w:val="24"/>
        </w:rPr>
        <w:t>to cut its ties with Havana</w:t>
      </w:r>
      <w:r>
        <w:rPr>
          <w:rFonts w:ascii="Times New Roman" w:hAnsi="Times New Roman" w:cs="Times New Roman"/>
          <w:sz w:val="24"/>
          <w:szCs w:val="24"/>
        </w:rPr>
        <w:t xml:space="preserve"> after Soviet prestige was put on the line during</w:t>
      </w:r>
      <w:r w:rsidR="005066FF" w:rsidRPr="009F1EB7">
        <w:rPr>
          <w:rFonts w:ascii="Times New Roman" w:hAnsi="Times New Roman" w:cs="Times New Roman"/>
          <w:sz w:val="24"/>
          <w:szCs w:val="24"/>
        </w:rPr>
        <w:t xml:space="preserve"> the Cuban Missile Crisis</w:t>
      </w:r>
      <w:r>
        <w:rPr>
          <w:rFonts w:ascii="Times New Roman" w:hAnsi="Times New Roman" w:cs="Times New Roman"/>
          <w:sz w:val="24"/>
          <w:szCs w:val="24"/>
        </w:rPr>
        <w:t>, and because of the Soviet doctrine that no socialist country would be allowed to revert to capitalism.</w:t>
      </w:r>
      <w:r w:rsidR="000E58EC">
        <w:rPr>
          <w:rFonts w:ascii="Times New Roman" w:hAnsi="Times New Roman" w:cs="Times New Roman"/>
          <w:sz w:val="24"/>
          <w:szCs w:val="24"/>
        </w:rPr>
        <w:t xml:space="preserve"> Additionally</w:t>
      </w:r>
      <w:r>
        <w:rPr>
          <w:rFonts w:ascii="Times New Roman" w:hAnsi="Times New Roman" w:cs="Times New Roman"/>
          <w:sz w:val="24"/>
          <w:szCs w:val="24"/>
        </w:rPr>
        <w:t>, the Soviet</w:t>
      </w:r>
      <w:r w:rsidR="007536BE">
        <w:rPr>
          <w:rFonts w:ascii="Times New Roman" w:hAnsi="Times New Roman" w:cs="Times New Roman"/>
          <w:sz w:val="24"/>
          <w:szCs w:val="24"/>
        </w:rPr>
        <w:t>s</w:t>
      </w:r>
      <w:r>
        <w:rPr>
          <w:rFonts w:ascii="Times New Roman" w:hAnsi="Times New Roman" w:cs="Times New Roman"/>
          <w:sz w:val="24"/>
          <w:szCs w:val="24"/>
        </w:rPr>
        <w:t xml:space="preserve"> provided billions of dollars worth of economic and military assistance to Havana over the years, all of which would have been </w:t>
      </w:r>
      <w:r w:rsidR="001B359D">
        <w:rPr>
          <w:rFonts w:ascii="Times New Roman" w:hAnsi="Times New Roman" w:cs="Times New Roman"/>
          <w:sz w:val="24"/>
          <w:szCs w:val="24"/>
        </w:rPr>
        <w:t>wasted if the Cuban Revolution</w:t>
      </w:r>
      <w:r w:rsidR="000E58EC">
        <w:rPr>
          <w:rFonts w:ascii="Times New Roman" w:hAnsi="Times New Roman" w:cs="Times New Roman"/>
          <w:sz w:val="24"/>
          <w:szCs w:val="24"/>
        </w:rPr>
        <w:t xml:space="preserve"> failed</w:t>
      </w:r>
      <w:r w:rsidR="001B359D">
        <w:rPr>
          <w:rFonts w:ascii="Times New Roman" w:hAnsi="Times New Roman" w:cs="Times New Roman"/>
          <w:sz w:val="24"/>
          <w:szCs w:val="24"/>
        </w:rPr>
        <w:t xml:space="preserve">.  </w:t>
      </w:r>
    </w:p>
    <w:p w14:paraId="51027E68" w14:textId="7E09B491" w:rsidR="005066FF" w:rsidRPr="00226A61" w:rsidRDefault="005066FF" w:rsidP="0062679A">
      <w:pPr>
        <w:spacing w:line="480" w:lineRule="auto"/>
        <w:ind w:firstLine="720"/>
        <w:rPr>
          <w:rFonts w:ascii="Times New Roman" w:hAnsi="Times New Roman" w:cs="Times New Roman"/>
          <w:sz w:val="24"/>
          <w:szCs w:val="24"/>
        </w:rPr>
      </w:pPr>
      <w:r w:rsidRPr="009F1EB7">
        <w:rPr>
          <w:rFonts w:ascii="Times New Roman" w:hAnsi="Times New Roman" w:cs="Times New Roman"/>
          <w:sz w:val="24"/>
          <w:szCs w:val="24"/>
        </w:rPr>
        <w:t>Cuba</w:t>
      </w:r>
      <w:r w:rsidR="00AE387D">
        <w:rPr>
          <w:rFonts w:ascii="Times New Roman" w:hAnsi="Times New Roman" w:cs="Times New Roman"/>
          <w:sz w:val="24"/>
          <w:szCs w:val="24"/>
        </w:rPr>
        <w:t xml:space="preserve"> attempted to limit its dependency on Moscow, which produced tensions in the bilateral relationship at times</w:t>
      </w:r>
      <w:r w:rsidR="00685A2E">
        <w:rPr>
          <w:rFonts w:ascii="Times New Roman" w:hAnsi="Times New Roman" w:cs="Times New Roman"/>
          <w:sz w:val="24"/>
          <w:szCs w:val="24"/>
        </w:rPr>
        <w:t>,</w:t>
      </w:r>
      <w:r w:rsidR="00E91847">
        <w:rPr>
          <w:rFonts w:ascii="Times New Roman" w:hAnsi="Times New Roman" w:cs="Times New Roman"/>
          <w:sz w:val="24"/>
          <w:szCs w:val="24"/>
        </w:rPr>
        <w:t xml:space="preserve"> but </w:t>
      </w:r>
      <w:r w:rsidR="0057012F">
        <w:rPr>
          <w:rFonts w:ascii="Times New Roman" w:hAnsi="Times New Roman" w:cs="Times New Roman"/>
          <w:sz w:val="24"/>
          <w:szCs w:val="24"/>
        </w:rPr>
        <w:t xml:space="preserve">this was </w:t>
      </w:r>
      <w:r w:rsidR="00685A2E">
        <w:rPr>
          <w:rFonts w:ascii="Times New Roman" w:hAnsi="Times New Roman" w:cs="Times New Roman"/>
          <w:sz w:val="24"/>
          <w:szCs w:val="24"/>
        </w:rPr>
        <w:t xml:space="preserve">always within the </w:t>
      </w:r>
      <w:r w:rsidR="00E91847">
        <w:rPr>
          <w:rFonts w:ascii="Times New Roman" w:hAnsi="Times New Roman" w:cs="Times New Roman"/>
          <w:sz w:val="24"/>
          <w:szCs w:val="24"/>
        </w:rPr>
        <w:t xml:space="preserve">parameters of </w:t>
      </w:r>
      <w:r w:rsidR="00AE387D">
        <w:rPr>
          <w:rFonts w:ascii="Times New Roman" w:hAnsi="Times New Roman" w:cs="Times New Roman"/>
          <w:sz w:val="24"/>
          <w:szCs w:val="24"/>
        </w:rPr>
        <w:t xml:space="preserve">maintaining </w:t>
      </w:r>
      <w:r w:rsidR="00E91847">
        <w:rPr>
          <w:rFonts w:ascii="Times New Roman" w:hAnsi="Times New Roman" w:cs="Times New Roman"/>
          <w:sz w:val="24"/>
          <w:szCs w:val="24"/>
        </w:rPr>
        <w:t>the relationship</w:t>
      </w:r>
      <w:r w:rsidR="001B359D">
        <w:rPr>
          <w:rFonts w:ascii="Times New Roman" w:hAnsi="Times New Roman" w:cs="Times New Roman"/>
          <w:sz w:val="24"/>
          <w:szCs w:val="24"/>
        </w:rPr>
        <w:t>. Tension appear</w:t>
      </w:r>
      <w:r w:rsidR="00AE387D">
        <w:rPr>
          <w:rFonts w:ascii="Times New Roman" w:hAnsi="Times New Roman" w:cs="Times New Roman"/>
          <w:sz w:val="24"/>
          <w:szCs w:val="24"/>
        </w:rPr>
        <w:t>ed</w:t>
      </w:r>
      <w:r w:rsidR="001B359D">
        <w:rPr>
          <w:rFonts w:ascii="Times New Roman" w:hAnsi="Times New Roman" w:cs="Times New Roman"/>
          <w:sz w:val="24"/>
          <w:szCs w:val="24"/>
        </w:rPr>
        <w:t xml:space="preserve"> in the </w:t>
      </w:r>
      <w:r w:rsidR="00E91847">
        <w:rPr>
          <w:rFonts w:ascii="Times New Roman" w:hAnsi="Times New Roman" w:cs="Times New Roman"/>
          <w:sz w:val="24"/>
          <w:szCs w:val="24"/>
        </w:rPr>
        <w:t>mid to late 1960s due to Cuban intern</w:t>
      </w:r>
      <w:r w:rsidR="001B359D">
        <w:rPr>
          <w:rFonts w:ascii="Times New Roman" w:hAnsi="Times New Roman" w:cs="Times New Roman"/>
          <w:sz w:val="24"/>
          <w:szCs w:val="24"/>
        </w:rPr>
        <w:t xml:space="preserve">al and external radicalism, </w:t>
      </w:r>
      <w:r w:rsidR="00A31EEA">
        <w:rPr>
          <w:rFonts w:ascii="Times New Roman" w:hAnsi="Times New Roman" w:cs="Times New Roman"/>
          <w:sz w:val="24"/>
          <w:szCs w:val="24"/>
        </w:rPr>
        <w:t xml:space="preserve">but Havana never pushed </w:t>
      </w:r>
      <w:r w:rsidR="001B359D">
        <w:rPr>
          <w:rFonts w:ascii="Times New Roman" w:hAnsi="Times New Roman" w:cs="Times New Roman"/>
          <w:sz w:val="24"/>
          <w:szCs w:val="24"/>
        </w:rPr>
        <w:t xml:space="preserve">the relationship </w:t>
      </w:r>
      <w:r w:rsidR="00C35960">
        <w:rPr>
          <w:rFonts w:ascii="Times New Roman" w:hAnsi="Times New Roman" w:cs="Times New Roman"/>
          <w:sz w:val="24"/>
          <w:szCs w:val="24"/>
        </w:rPr>
        <w:t>to breaking point (Bain 2007</w:t>
      </w:r>
      <w:r w:rsidR="005F51BC">
        <w:rPr>
          <w:rFonts w:ascii="Times New Roman" w:hAnsi="Times New Roman" w:cs="Times New Roman"/>
          <w:sz w:val="24"/>
          <w:szCs w:val="24"/>
        </w:rPr>
        <w:t>, 21-27</w:t>
      </w:r>
      <w:r w:rsidR="00C35960">
        <w:rPr>
          <w:rFonts w:ascii="Times New Roman" w:hAnsi="Times New Roman" w:cs="Times New Roman"/>
          <w:sz w:val="24"/>
          <w:szCs w:val="24"/>
        </w:rPr>
        <w:t>).</w:t>
      </w:r>
      <w:r w:rsidR="00A44795">
        <w:rPr>
          <w:rFonts w:ascii="Times New Roman" w:hAnsi="Times New Roman" w:cs="Times New Roman"/>
          <w:sz w:val="24"/>
          <w:szCs w:val="24"/>
        </w:rPr>
        <w:t xml:space="preserve"> </w:t>
      </w:r>
      <w:r w:rsidR="00A31EEA">
        <w:rPr>
          <w:rFonts w:ascii="Times New Roman" w:hAnsi="Times New Roman" w:cs="Times New Roman"/>
          <w:sz w:val="24"/>
          <w:szCs w:val="24"/>
        </w:rPr>
        <w:t xml:space="preserve">This </w:t>
      </w:r>
      <w:r w:rsidR="00E91847">
        <w:rPr>
          <w:rFonts w:ascii="Times New Roman" w:hAnsi="Times New Roman" w:cs="Times New Roman"/>
          <w:sz w:val="24"/>
          <w:szCs w:val="24"/>
        </w:rPr>
        <w:t xml:space="preserve">highlights the importance of realist pragmatism </w:t>
      </w:r>
      <w:r w:rsidR="00AE387D">
        <w:rPr>
          <w:rFonts w:ascii="Times New Roman" w:hAnsi="Times New Roman" w:cs="Times New Roman"/>
          <w:sz w:val="24"/>
          <w:szCs w:val="24"/>
        </w:rPr>
        <w:t>in the Cuban leadership’s calculations, given</w:t>
      </w:r>
      <w:r w:rsidR="00E91847">
        <w:rPr>
          <w:rFonts w:ascii="Times New Roman" w:hAnsi="Times New Roman" w:cs="Times New Roman"/>
          <w:sz w:val="24"/>
          <w:szCs w:val="24"/>
        </w:rPr>
        <w:t xml:space="preserve"> the continuing importance </w:t>
      </w:r>
      <w:r w:rsidR="00AE387D">
        <w:rPr>
          <w:rFonts w:ascii="Times New Roman" w:hAnsi="Times New Roman" w:cs="Times New Roman"/>
          <w:sz w:val="24"/>
          <w:szCs w:val="24"/>
        </w:rPr>
        <w:t xml:space="preserve">of Soviet economic and military assistance to the </w:t>
      </w:r>
      <w:r w:rsidR="00E247D2">
        <w:rPr>
          <w:rFonts w:ascii="Times New Roman" w:hAnsi="Times New Roman" w:cs="Times New Roman"/>
          <w:sz w:val="24"/>
          <w:szCs w:val="24"/>
        </w:rPr>
        <w:t>survival</w:t>
      </w:r>
      <w:r w:rsidR="00AE387D">
        <w:rPr>
          <w:rFonts w:ascii="Times New Roman" w:hAnsi="Times New Roman" w:cs="Times New Roman"/>
          <w:sz w:val="24"/>
          <w:szCs w:val="24"/>
        </w:rPr>
        <w:t xml:space="preserve"> of </w:t>
      </w:r>
      <w:r w:rsidR="00BF449F">
        <w:rPr>
          <w:rFonts w:ascii="Times New Roman" w:hAnsi="Times New Roman" w:cs="Times New Roman"/>
          <w:sz w:val="24"/>
          <w:szCs w:val="24"/>
        </w:rPr>
        <w:t>the Cuban Revolution.</w:t>
      </w:r>
      <w:r w:rsidRPr="009F1EB7">
        <w:rPr>
          <w:rFonts w:ascii="Times New Roman" w:hAnsi="Times New Roman" w:cs="Times New Roman"/>
          <w:sz w:val="24"/>
          <w:szCs w:val="24"/>
        </w:rPr>
        <w:t xml:space="preserve"> </w:t>
      </w:r>
      <w:r w:rsidR="00BF449F">
        <w:rPr>
          <w:rFonts w:ascii="Times New Roman" w:hAnsi="Times New Roman" w:cs="Times New Roman"/>
          <w:sz w:val="24"/>
          <w:szCs w:val="24"/>
        </w:rPr>
        <w:t xml:space="preserve">Moreover, </w:t>
      </w:r>
      <w:r w:rsidRPr="009F1EB7">
        <w:rPr>
          <w:rFonts w:ascii="Times New Roman" w:hAnsi="Times New Roman" w:cs="Times New Roman"/>
          <w:sz w:val="24"/>
          <w:szCs w:val="24"/>
        </w:rPr>
        <w:t xml:space="preserve">the </w:t>
      </w:r>
      <w:r w:rsidR="00DC4019">
        <w:rPr>
          <w:rFonts w:ascii="Times New Roman" w:hAnsi="Times New Roman" w:cs="Times New Roman"/>
          <w:sz w:val="24"/>
          <w:szCs w:val="24"/>
        </w:rPr>
        <w:t xml:space="preserve">shadow of the </w:t>
      </w:r>
      <w:r w:rsidR="00C007B0">
        <w:rPr>
          <w:rFonts w:ascii="Times New Roman" w:hAnsi="Times New Roman" w:cs="Times New Roman"/>
          <w:sz w:val="24"/>
          <w:szCs w:val="24"/>
        </w:rPr>
        <w:t>U</w:t>
      </w:r>
      <w:r w:rsidR="006B4477">
        <w:rPr>
          <w:rFonts w:ascii="Times New Roman" w:hAnsi="Times New Roman" w:cs="Times New Roman"/>
          <w:sz w:val="24"/>
          <w:szCs w:val="24"/>
        </w:rPr>
        <w:t>nited States</w:t>
      </w:r>
      <w:r w:rsidR="00DC4019">
        <w:rPr>
          <w:rFonts w:ascii="Times New Roman" w:hAnsi="Times New Roman" w:cs="Times New Roman"/>
          <w:sz w:val="24"/>
          <w:szCs w:val="24"/>
        </w:rPr>
        <w:t xml:space="preserve"> </w:t>
      </w:r>
      <w:r w:rsidR="00AE387D">
        <w:rPr>
          <w:rFonts w:ascii="Times New Roman" w:hAnsi="Times New Roman" w:cs="Times New Roman"/>
          <w:sz w:val="24"/>
          <w:szCs w:val="24"/>
        </w:rPr>
        <w:t>remained</w:t>
      </w:r>
      <w:r w:rsidRPr="009F1EB7">
        <w:rPr>
          <w:rFonts w:ascii="Times New Roman" w:hAnsi="Times New Roman" w:cs="Times New Roman"/>
          <w:sz w:val="24"/>
          <w:szCs w:val="24"/>
        </w:rPr>
        <w:t xml:space="preserve"> central to Cuban-Soviet relations until 1991</w:t>
      </w:r>
      <w:r w:rsidR="00AE387D">
        <w:rPr>
          <w:rFonts w:ascii="Times New Roman" w:hAnsi="Times New Roman" w:cs="Times New Roman"/>
          <w:sz w:val="24"/>
          <w:szCs w:val="24"/>
        </w:rPr>
        <w:t>,</w:t>
      </w:r>
      <w:r w:rsidRPr="009F1EB7">
        <w:rPr>
          <w:rFonts w:ascii="Times New Roman" w:hAnsi="Times New Roman" w:cs="Times New Roman"/>
          <w:sz w:val="24"/>
          <w:szCs w:val="24"/>
        </w:rPr>
        <w:t xml:space="preserve"> </w:t>
      </w:r>
      <w:r>
        <w:rPr>
          <w:rFonts w:ascii="Times New Roman" w:hAnsi="Times New Roman" w:cs="Times New Roman"/>
          <w:sz w:val="24"/>
          <w:szCs w:val="24"/>
        </w:rPr>
        <w:t xml:space="preserve">with the island remaining important for </w:t>
      </w:r>
      <w:r w:rsidR="00DA3012">
        <w:rPr>
          <w:rFonts w:ascii="Times New Roman" w:hAnsi="Times New Roman" w:cs="Times New Roman"/>
          <w:sz w:val="24"/>
          <w:szCs w:val="24"/>
        </w:rPr>
        <w:t>Moscow for propaganda purposes</w:t>
      </w:r>
      <w:r>
        <w:rPr>
          <w:rFonts w:ascii="Times New Roman" w:hAnsi="Times New Roman" w:cs="Times New Roman"/>
          <w:sz w:val="24"/>
          <w:szCs w:val="24"/>
        </w:rPr>
        <w:t xml:space="preserve"> in the early 1980s with the onset of the second Cold War. This only receded </w:t>
      </w:r>
      <w:r w:rsidRPr="009F1EB7">
        <w:rPr>
          <w:rFonts w:ascii="Times New Roman" w:hAnsi="Times New Roman" w:cs="Times New Roman"/>
          <w:sz w:val="24"/>
          <w:szCs w:val="24"/>
        </w:rPr>
        <w:t xml:space="preserve">when the bilateral relationship came to a sudden and dramatic end with the disintegration of the Soviet Union </w:t>
      </w:r>
      <w:r w:rsidRPr="0021779D">
        <w:rPr>
          <w:rFonts w:ascii="Times New Roman" w:hAnsi="Times New Roman" w:cs="Times New Roman"/>
          <w:sz w:val="24"/>
          <w:szCs w:val="24"/>
        </w:rPr>
        <w:t>on 25 December 1991.</w:t>
      </w:r>
    </w:p>
    <w:p w14:paraId="1F3BD9F7" w14:textId="79037440" w:rsidR="00E37ABF" w:rsidRDefault="00C35960" w:rsidP="00782106">
      <w:pPr>
        <w:spacing w:line="480" w:lineRule="auto"/>
        <w:rPr>
          <w:rFonts w:ascii="Times New Roman" w:hAnsi="Times New Roman" w:cs="Times New Roman"/>
          <w:sz w:val="24"/>
          <w:szCs w:val="24"/>
        </w:rPr>
      </w:pPr>
      <w:r>
        <w:rPr>
          <w:rFonts w:ascii="Times New Roman" w:hAnsi="Times New Roman" w:cs="Times New Roman"/>
          <w:sz w:val="24"/>
          <w:szCs w:val="24"/>
        </w:rPr>
        <w:tab/>
        <w:t>The timing of the Cuban Revolution</w:t>
      </w:r>
      <w:r w:rsidR="00E37ABF">
        <w:rPr>
          <w:rFonts w:ascii="Times New Roman" w:hAnsi="Times New Roman" w:cs="Times New Roman"/>
          <w:sz w:val="24"/>
          <w:szCs w:val="24"/>
        </w:rPr>
        <w:t xml:space="preserve">, at the height of the Cold War and </w:t>
      </w:r>
      <w:r w:rsidR="00DA3012">
        <w:rPr>
          <w:rFonts w:ascii="Times New Roman" w:hAnsi="Times New Roman" w:cs="Times New Roman"/>
          <w:sz w:val="24"/>
          <w:szCs w:val="24"/>
        </w:rPr>
        <w:t xml:space="preserve">as the </w:t>
      </w:r>
      <w:r w:rsidR="00E37ABF">
        <w:rPr>
          <w:rFonts w:ascii="Times New Roman" w:hAnsi="Times New Roman" w:cs="Times New Roman"/>
          <w:sz w:val="24"/>
          <w:szCs w:val="24"/>
        </w:rPr>
        <w:t>Sino-</w:t>
      </w:r>
      <w:r w:rsidR="00741713">
        <w:rPr>
          <w:rFonts w:ascii="Times New Roman" w:hAnsi="Times New Roman" w:cs="Times New Roman"/>
          <w:sz w:val="24"/>
          <w:szCs w:val="24"/>
        </w:rPr>
        <w:t xml:space="preserve">Soviet </w:t>
      </w:r>
      <w:r w:rsidR="00E37ABF">
        <w:rPr>
          <w:rFonts w:ascii="Times New Roman" w:hAnsi="Times New Roman" w:cs="Times New Roman"/>
          <w:sz w:val="24"/>
          <w:szCs w:val="24"/>
        </w:rPr>
        <w:t xml:space="preserve">split became ever more antagonistic, </w:t>
      </w:r>
      <w:r>
        <w:rPr>
          <w:rFonts w:ascii="Times New Roman" w:hAnsi="Times New Roman" w:cs="Times New Roman"/>
          <w:sz w:val="24"/>
          <w:szCs w:val="24"/>
        </w:rPr>
        <w:t xml:space="preserve">was key for the relationships </w:t>
      </w:r>
      <w:r w:rsidR="00A222DD">
        <w:rPr>
          <w:rFonts w:ascii="Times New Roman" w:hAnsi="Times New Roman" w:cs="Times New Roman"/>
          <w:sz w:val="24"/>
          <w:szCs w:val="24"/>
        </w:rPr>
        <w:t xml:space="preserve">that </w:t>
      </w:r>
      <w:r>
        <w:rPr>
          <w:rFonts w:ascii="Times New Roman" w:hAnsi="Times New Roman" w:cs="Times New Roman"/>
          <w:sz w:val="24"/>
          <w:szCs w:val="24"/>
        </w:rPr>
        <w:t xml:space="preserve">developed between </w:t>
      </w:r>
      <w:r>
        <w:rPr>
          <w:rFonts w:ascii="Times New Roman" w:hAnsi="Times New Roman" w:cs="Times New Roman"/>
          <w:sz w:val="24"/>
          <w:szCs w:val="24"/>
        </w:rPr>
        <w:lastRenderedPageBreak/>
        <w:t>Havana</w:t>
      </w:r>
      <w:r w:rsidR="00970342">
        <w:rPr>
          <w:rFonts w:ascii="Times New Roman" w:hAnsi="Times New Roman" w:cs="Times New Roman"/>
          <w:sz w:val="24"/>
          <w:szCs w:val="24"/>
        </w:rPr>
        <w:t>,</w:t>
      </w:r>
      <w:r>
        <w:rPr>
          <w:rFonts w:ascii="Times New Roman" w:hAnsi="Times New Roman" w:cs="Times New Roman"/>
          <w:sz w:val="24"/>
          <w:szCs w:val="24"/>
        </w:rPr>
        <w:t xml:space="preserve"> and both Moscow and Beijing</w:t>
      </w:r>
      <w:r w:rsidR="00C92823">
        <w:rPr>
          <w:rFonts w:ascii="Times New Roman" w:hAnsi="Times New Roman" w:cs="Times New Roman"/>
          <w:sz w:val="24"/>
          <w:szCs w:val="24"/>
        </w:rPr>
        <w:t>.</w:t>
      </w:r>
      <w:r w:rsidR="00E37ABF">
        <w:rPr>
          <w:rFonts w:ascii="Times New Roman" w:hAnsi="Times New Roman" w:cs="Times New Roman"/>
          <w:sz w:val="24"/>
          <w:szCs w:val="24"/>
        </w:rPr>
        <w:t xml:space="preserve"> A close political affinity between Cuba and China may have appeared possible, but the greater material security which Moscow could provide for Havana dictated that Cuba would side with Moscow in the Sino-</w:t>
      </w:r>
      <w:r w:rsidR="00741713">
        <w:rPr>
          <w:rFonts w:ascii="Times New Roman" w:hAnsi="Times New Roman" w:cs="Times New Roman"/>
          <w:sz w:val="24"/>
          <w:szCs w:val="24"/>
        </w:rPr>
        <w:t xml:space="preserve">Soviet </w:t>
      </w:r>
      <w:r w:rsidR="00E37ABF">
        <w:rPr>
          <w:rFonts w:ascii="Times New Roman" w:hAnsi="Times New Roman" w:cs="Times New Roman"/>
          <w:sz w:val="24"/>
          <w:szCs w:val="24"/>
        </w:rPr>
        <w:t xml:space="preserve">split. This decision </w:t>
      </w:r>
      <w:r w:rsidR="00A222DD">
        <w:rPr>
          <w:rFonts w:ascii="Times New Roman" w:hAnsi="Times New Roman" w:cs="Times New Roman"/>
          <w:sz w:val="24"/>
          <w:szCs w:val="24"/>
        </w:rPr>
        <w:t xml:space="preserve">reflected Cuba’s </w:t>
      </w:r>
      <w:r w:rsidR="00E37ABF">
        <w:rPr>
          <w:rFonts w:ascii="Times New Roman" w:hAnsi="Times New Roman" w:cs="Times New Roman"/>
          <w:sz w:val="24"/>
          <w:szCs w:val="24"/>
        </w:rPr>
        <w:t>realist pragmatism and consequently defensive reali</w:t>
      </w:r>
      <w:r w:rsidR="00DA3012">
        <w:rPr>
          <w:rFonts w:ascii="Times New Roman" w:hAnsi="Times New Roman" w:cs="Times New Roman"/>
          <w:sz w:val="24"/>
          <w:szCs w:val="24"/>
        </w:rPr>
        <w:t>sm</w:t>
      </w:r>
      <w:r w:rsidR="00A222DD">
        <w:rPr>
          <w:rFonts w:ascii="Times New Roman" w:hAnsi="Times New Roman" w:cs="Times New Roman"/>
          <w:sz w:val="24"/>
          <w:szCs w:val="24"/>
        </w:rPr>
        <w:t>—specifically,</w:t>
      </w:r>
      <w:r w:rsidR="00DA3012">
        <w:rPr>
          <w:rFonts w:ascii="Times New Roman" w:hAnsi="Times New Roman" w:cs="Times New Roman"/>
          <w:sz w:val="24"/>
          <w:szCs w:val="24"/>
        </w:rPr>
        <w:t xml:space="preserve"> the importance of </w:t>
      </w:r>
      <w:r w:rsidR="00E37ABF">
        <w:rPr>
          <w:rFonts w:ascii="Times New Roman" w:hAnsi="Times New Roman" w:cs="Times New Roman"/>
          <w:sz w:val="24"/>
          <w:szCs w:val="24"/>
        </w:rPr>
        <w:t xml:space="preserve">Soviet backing for the survival of the Cuban Revolution in the face of continued U.S. aggression throughout the Cold War period.  </w:t>
      </w:r>
      <w:r>
        <w:rPr>
          <w:rFonts w:ascii="Times New Roman" w:hAnsi="Times New Roman" w:cs="Times New Roman"/>
          <w:sz w:val="24"/>
          <w:szCs w:val="24"/>
        </w:rPr>
        <w:t xml:space="preserve"> </w:t>
      </w:r>
    </w:p>
    <w:p w14:paraId="238795B8" w14:textId="77777777" w:rsidR="008E030E" w:rsidRPr="009F1EB7" w:rsidRDefault="008E030E" w:rsidP="00782106">
      <w:pPr>
        <w:spacing w:line="480" w:lineRule="auto"/>
        <w:rPr>
          <w:rFonts w:ascii="Times New Roman" w:hAnsi="Times New Roman" w:cs="Times New Roman"/>
          <w:sz w:val="24"/>
          <w:szCs w:val="24"/>
        </w:rPr>
      </w:pPr>
    </w:p>
    <w:p w14:paraId="56259439" w14:textId="2A0F82B5" w:rsidR="00782106" w:rsidRPr="0021779D" w:rsidRDefault="00970342" w:rsidP="00782106">
      <w:pPr>
        <w:spacing w:line="480" w:lineRule="auto"/>
        <w:rPr>
          <w:rFonts w:ascii="Times New Roman" w:hAnsi="Times New Roman" w:cs="Times New Roman"/>
          <w:sz w:val="24"/>
          <w:szCs w:val="24"/>
        </w:rPr>
      </w:pPr>
      <w:r>
        <w:rPr>
          <w:rFonts w:ascii="Times New Roman" w:hAnsi="Times New Roman" w:cs="Times New Roman"/>
          <w:sz w:val="24"/>
          <w:szCs w:val="24"/>
        </w:rPr>
        <w:t xml:space="preserve">The </w:t>
      </w:r>
      <w:r w:rsidR="00942CEE">
        <w:rPr>
          <w:rFonts w:ascii="Times New Roman" w:hAnsi="Times New Roman" w:cs="Times New Roman"/>
          <w:sz w:val="24"/>
          <w:szCs w:val="24"/>
        </w:rPr>
        <w:t>P</w:t>
      </w:r>
      <w:r w:rsidR="00782106" w:rsidRPr="0021779D">
        <w:rPr>
          <w:rFonts w:ascii="Times New Roman" w:hAnsi="Times New Roman" w:cs="Times New Roman"/>
          <w:sz w:val="24"/>
          <w:szCs w:val="24"/>
        </w:rPr>
        <w:t>ost 1992</w:t>
      </w:r>
      <w:r>
        <w:rPr>
          <w:rFonts w:ascii="Times New Roman" w:hAnsi="Times New Roman" w:cs="Times New Roman"/>
          <w:sz w:val="24"/>
          <w:szCs w:val="24"/>
        </w:rPr>
        <w:t xml:space="preserve"> </w:t>
      </w:r>
      <w:r w:rsidR="00942CEE">
        <w:rPr>
          <w:rFonts w:ascii="Times New Roman" w:hAnsi="Times New Roman" w:cs="Times New Roman"/>
          <w:sz w:val="24"/>
          <w:szCs w:val="24"/>
        </w:rPr>
        <w:t>E</w:t>
      </w:r>
      <w:r>
        <w:rPr>
          <w:rFonts w:ascii="Times New Roman" w:hAnsi="Times New Roman" w:cs="Times New Roman"/>
          <w:sz w:val="24"/>
          <w:szCs w:val="24"/>
        </w:rPr>
        <w:t>ra</w:t>
      </w:r>
    </w:p>
    <w:p w14:paraId="4706E655" w14:textId="593245F2" w:rsidR="00782106" w:rsidRDefault="009661EA" w:rsidP="00D02A01">
      <w:pPr>
        <w:spacing w:line="480" w:lineRule="auto"/>
        <w:ind w:firstLine="720"/>
        <w:rPr>
          <w:rFonts w:ascii="Times New Roman" w:hAnsi="Times New Roman" w:cs="Times New Roman"/>
          <w:sz w:val="24"/>
          <w:szCs w:val="24"/>
        </w:rPr>
      </w:pPr>
      <w:r>
        <w:rPr>
          <w:rFonts w:ascii="Times New Roman" w:hAnsi="Times New Roman" w:cs="Times New Roman"/>
          <w:sz w:val="24"/>
          <w:szCs w:val="24"/>
        </w:rPr>
        <w:t>I</w:t>
      </w:r>
      <w:r w:rsidR="00782106" w:rsidRPr="009F1EB7">
        <w:rPr>
          <w:rFonts w:ascii="Times New Roman" w:hAnsi="Times New Roman" w:cs="Times New Roman"/>
          <w:sz w:val="24"/>
          <w:szCs w:val="24"/>
        </w:rPr>
        <w:t xml:space="preserve">n the early 1990s Cuba faced the realities of a new world order without its </w:t>
      </w:r>
      <w:r w:rsidR="00E002EA">
        <w:rPr>
          <w:rFonts w:ascii="Times New Roman" w:hAnsi="Times New Roman" w:cs="Times New Roman"/>
          <w:sz w:val="24"/>
          <w:szCs w:val="24"/>
        </w:rPr>
        <w:t xml:space="preserve">European </w:t>
      </w:r>
      <w:r w:rsidR="00782106" w:rsidRPr="009F1EB7">
        <w:rPr>
          <w:rFonts w:ascii="Times New Roman" w:hAnsi="Times New Roman" w:cs="Times New Roman"/>
          <w:sz w:val="24"/>
          <w:szCs w:val="24"/>
        </w:rPr>
        <w:t xml:space="preserve">socialist trading partners while continuing to face hostility emanating from </w:t>
      </w:r>
      <w:r w:rsidR="000E58EC">
        <w:rPr>
          <w:rFonts w:ascii="Times New Roman" w:hAnsi="Times New Roman" w:cs="Times New Roman"/>
          <w:sz w:val="24"/>
          <w:szCs w:val="24"/>
        </w:rPr>
        <w:t>Washington</w:t>
      </w:r>
      <w:r w:rsidR="00782106" w:rsidRPr="009F1EB7">
        <w:rPr>
          <w:rFonts w:ascii="Times New Roman" w:hAnsi="Times New Roman" w:cs="Times New Roman"/>
          <w:sz w:val="24"/>
          <w:szCs w:val="24"/>
        </w:rPr>
        <w:t xml:space="preserve">. In this situation </w:t>
      </w:r>
      <w:r w:rsidR="000E58EC">
        <w:rPr>
          <w:rFonts w:ascii="Times New Roman" w:hAnsi="Times New Roman" w:cs="Times New Roman"/>
          <w:sz w:val="24"/>
          <w:szCs w:val="24"/>
        </w:rPr>
        <w:t xml:space="preserve">Cuba’s </w:t>
      </w:r>
      <w:r w:rsidR="00782106" w:rsidRPr="009F1EB7">
        <w:rPr>
          <w:rFonts w:ascii="Times New Roman" w:hAnsi="Times New Roman" w:cs="Times New Roman"/>
          <w:sz w:val="24"/>
          <w:szCs w:val="24"/>
        </w:rPr>
        <w:t xml:space="preserve">foreign policy underwent significant change. John Kirk has written, </w:t>
      </w:r>
      <w:r w:rsidR="00400E23">
        <w:rPr>
          <w:rFonts w:ascii="Times New Roman" w:hAnsi="Times New Roman" w:cs="Times New Roman"/>
          <w:sz w:val="24"/>
          <w:szCs w:val="24"/>
        </w:rPr>
        <w:t>“</w:t>
      </w:r>
      <w:r w:rsidR="00782106" w:rsidRPr="009F1EB7">
        <w:rPr>
          <w:rFonts w:ascii="Times New Roman" w:hAnsi="Times New Roman" w:cs="Times New Roman"/>
          <w:sz w:val="24"/>
          <w:szCs w:val="24"/>
        </w:rPr>
        <w:t>The greatest single task in terms of foreign policy facing the Cuban government in the early 1990s, however, was how to keep the traditional (self-declared) enemy at bay</w:t>
      </w:r>
      <w:r w:rsidR="00400E23">
        <w:rPr>
          <w:rFonts w:ascii="Times New Roman" w:hAnsi="Times New Roman" w:cs="Times New Roman"/>
          <w:sz w:val="24"/>
          <w:szCs w:val="24"/>
        </w:rPr>
        <w:t>”</w:t>
      </w:r>
      <w:r w:rsidR="00782106" w:rsidRPr="009F1EB7">
        <w:rPr>
          <w:rFonts w:ascii="Times New Roman" w:hAnsi="Times New Roman" w:cs="Times New Roman"/>
          <w:sz w:val="24"/>
          <w:szCs w:val="24"/>
        </w:rPr>
        <w:t xml:space="preserve"> (Kirk, 2006, 334)</w:t>
      </w:r>
      <w:r w:rsidR="00400E23">
        <w:rPr>
          <w:rFonts w:ascii="Times New Roman" w:hAnsi="Times New Roman" w:cs="Times New Roman"/>
          <w:sz w:val="24"/>
          <w:szCs w:val="24"/>
        </w:rPr>
        <w:t>.</w:t>
      </w:r>
      <w:r w:rsidR="00782106" w:rsidRPr="009F1EB7">
        <w:rPr>
          <w:rFonts w:ascii="Times New Roman" w:hAnsi="Times New Roman" w:cs="Times New Roman"/>
          <w:sz w:val="24"/>
          <w:szCs w:val="24"/>
        </w:rPr>
        <w:t xml:space="preserve"> Michael Erisman has written that this was achieved by the creation of greater economic and political space that resulted from a diversification of the island’s foreign policy (Erisman 2006, 3-5)</w:t>
      </w:r>
      <w:r w:rsidR="00400E23">
        <w:rPr>
          <w:rFonts w:ascii="Times New Roman" w:hAnsi="Times New Roman" w:cs="Times New Roman"/>
          <w:sz w:val="24"/>
          <w:szCs w:val="24"/>
        </w:rPr>
        <w:t>.</w:t>
      </w:r>
      <w:r w:rsidR="00782106" w:rsidRPr="009F1EB7">
        <w:rPr>
          <w:rFonts w:ascii="Times New Roman" w:hAnsi="Times New Roman" w:cs="Times New Roman"/>
          <w:sz w:val="24"/>
          <w:szCs w:val="24"/>
        </w:rPr>
        <w:t xml:space="preserve"> </w:t>
      </w:r>
      <w:r w:rsidR="008E030E" w:rsidRPr="008E030E">
        <w:rPr>
          <w:rFonts w:ascii="Times New Roman" w:hAnsi="Times New Roman" w:cs="Times New Roman"/>
          <w:sz w:val="24"/>
          <w:szCs w:val="24"/>
        </w:rPr>
        <w:t xml:space="preserve">Furthermore, </w:t>
      </w:r>
      <w:r w:rsidR="0044040E">
        <w:rPr>
          <w:rFonts w:ascii="Times New Roman" w:hAnsi="Times New Roman" w:cs="Times New Roman"/>
          <w:sz w:val="24"/>
          <w:szCs w:val="24"/>
        </w:rPr>
        <w:t xml:space="preserve">as </w:t>
      </w:r>
      <w:r w:rsidR="008E030E" w:rsidRPr="008E030E">
        <w:rPr>
          <w:rFonts w:ascii="Times New Roman" w:hAnsi="Times New Roman" w:cs="Times New Roman"/>
          <w:sz w:val="24"/>
          <w:szCs w:val="24"/>
        </w:rPr>
        <w:t>Julie Feinsilver has written</w:t>
      </w:r>
      <w:r w:rsidR="0044040E">
        <w:rPr>
          <w:rFonts w:ascii="Times New Roman" w:hAnsi="Times New Roman" w:cs="Times New Roman"/>
          <w:sz w:val="24"/>
          <w:szCs w:val="24"/>
        </w:rPr>
        <w:t>, “</w:t>
      </w:r>
      <w:r w:rsidR="008E030E" w:rsidRPr="008E030E">
        <w:rPr>
          <w:rFonts w:ascii="Times New Roman" w:hAnsi="Times New Roman" w:cs="Times New Roman"/>
          <w:sz w:val="24"/>
          <w:szCs w:val="24"/>
        </w:rPr>
        <w:t>Cuba’s foreign policy initiatives have been geared toward ensuring Cuba’s security in an adverse geopolitical situation through support of progressive governments and the creation of a Third World constituency, to gain not just diplomatic support in international organisations but also economic or trade benefits</w:t>
      </w:r>
      <w:r w:rsidR="0044040E">
        <w:rPr>
          <w:rFonts w:ascii="Times New Roman" w:hAnsi="Times New Roman" w:cs="Times New Roman"/>
          <w:sz w:val="24"/>
          <w:szCs w:val="24"/>
        </w:rPr>
        <w:t>,”</w:t>
      </w:r>
      <w:r w:rsidR="008E030E" w:rsidRPr="008E030E">
        <w:rPr>
          <w:rFonts w:ascii="Times New Roman" w:hAnsi="Times New Roman" w:cs="Times New Roman"/>
          <w:sz w:val="24"/>
          <w:szCs w:val="24"/>
        </w:rPr>
        <w:t xml:space="preserve"> (Feinsilver, 1993, 13)</w:t>
      </w:r>
      <w:r w:rsidR="00400E23">
        <w:rPr>
          <w:rFonts w:ascii="Times New Roman" w:hAnsi="Times New Roman" w:cs="Times New Roman"/>
          <w:sz w:val="24"/>
          <w:szCs w:val="24"/>
        </w:rPr>
        <w:t>.</w:t>
      </w:r>
      <w:bookmarkStart w:id="0" w:name="_GoBack"/>
      <w:r w:rsidR="00D02A01">
        <w:rPr>
          <w:rFonts w:ascii="Times New Roman" w:hAnsi="Times New Roman" w:cs="Times New Roman"/>
          <w:sz w:val="24"/>
          <w:szCs w:val="24"/>
        </w:rPr>
        <w:t xml:space="preserve"> </w:t>
      </w:r>
      <w:bookmarkEnd w:id="0"/>
      <w:r w:rsidR="00782106" w:rsidRPr="009F1EB7">
        <w:rPr>
          <w:rFonts w:ascii="Times New Roman" w:hAnsi="Times New Roman" w:cs="Times New Roman"/>
          <w:sz w:val="24"/>
          <w:szCs w:val="24"/>
        </w:rPr>
        <w:t>Jorge Domínguez has written that Cuba employed a four</w:t>
      </w:r>
      <w:r w:rsidR="0044040E">
        <w:rPr>
          <w:rFonts w:ascii="Times New Roman" w:hAnsi="Times New Roman" w:cs="Times New Roman"/>
          <w:sz w:val="24"/>
          <w:szCs w:val="24"/>
        </w:rPr>
        <w:t>-</w:t>
      </w:r>
      <w:r w:rsidR="00782106" w:rsidRPr="009F1EB7">
        <w:rPr>
          <w:rFonts w:ascii="Times New Roman" w:hAnsi="Times New Roman" w:cs="Times New Roman"/>
          <w:sz w:val="24"/>
          <w:szCs w:val="24"/>
        </w:rPr>
        <w:t xml:space="preserve">part strategy to achieve this; attempts </w:t>
      </w:r>
      <w:r w:rsidR="00E002EA" w:rsidRPr="009F1EB7">
        <w:rPr>
          <w:rFonts w:ascii="Times New Roman" w:hAnsi="Times New Roman" w:cs="Times New Roman"/>
          <w:sz w:val="24"/>
          <w:szCs w:val="24"/>
        </w:rPr>
        <w:t xml:space="preserve">were made </w:t>
      </w:r>
      <w:r w:rsidR="00782106" w:rsidRPr="009F1EB7">
        <w:rPr>
          <w:rFonts w:ascii="Times New Roman" w:hAnsi="Times New Roman" w:cs="Times New Roman"/>
          <w:sz w:val="24"/>
          <w:szCs w:val="24"/>
        </w:rPr>
        <w:t xml:space="preserve">to balance the </w:t>
      </w:r>
      <w:r w:rsidR="00C007B0">
        <w:rPr>
          <w:rFonts w:ascii="Times New Roman" w:hAnsi="Times New Roman" w:cs="Times New Roman"/>
          <w:sz w:val="24"/>
          <w:szCs w:val="24"/>
        </w:rPr>
        <w:t>U</w:t>
      </w:r>
      <w:r w:rsidR="006B4477">
        <w:rPr>
          <w:rFonts w:ascii="Times New Roman" w:hAnsi="Times New Roman" w:cs="Times New Roman"/>
          <w:sz w:val="24"/>
          <w:szCs w:val="24"/>
        </w:rPr>
        <w:t>nited States</w:t>
      </w:r>
      <w:r w:rsidR="00E002EA">
        <w:rPr>
          <w:rFonts w:ascii="Times New Roman" w:hAnsi="Times New Roman" w:cs="Times New Roman"/>
          <w:sz w:val="24"/>
          <w:szCs w:val="24"/>
        </w:rPr>
        <w:t xml:space="preserve"> by seeking improved relations with Latin America and Europe</w:t>
      </w:r>
      <w:r w:rsidR="00782106" w:rsidRPr="009F1EB7">
        <w:rPr>
          <w:rFonts w:ascii="Times New Roman" w:hAnsi="Times New Roman" w:cs="Times New Roman"/>
          <w:sz w:val="24"/>
          <w:szCs w:val="24"/>
        </w:rPr>
        <w:t>, the possibility of</w:t>
      </w:r>
      <w:r w:rsidR="00E002EA">
        <w:rPr>
          <w:rFonts w:ascii="Times New Roman" w:hAnsi="Times New Roman" w:cs="Times New Roman"/>
          <w:sz w:val="24"/>
          <w:szCs w:val="24"/>
        </w:rPr>
        <w:t xml:space="preserve"> a new</w:t>
      </w:r>
      <w:r w:rsidR="00782106" w:rsidRPr="009F1EB7">
        <w:rPr>
          <w:rFonts w:ascii="Times New Roman" w:hAnsi="Times New Roman" w:cs="Times New Roman"/>
          <w:sz w:val="24"/>
          <w:szCs w:val="24"/>
        </w:rPr>
        <w:t xml:space="preserve"> economic dependence was negated by a </w:t>
      </w:r>
      <w:r w:rsidR="00782106" w:rsidRPr="009F1EB7">
        <w:rPr>
          <w:rFonts w:ascii="Times New Roman" w:hAnsi="Times New Roman" w:cs="Times New Roman"/>
          <w:sz w:val="24"/>
          <w:szCs w:val="24"/>
        </w:rPr>
        <w:lastRenderedPageBreak/>
        <w:t xml:space="preserve">diversification of </w:t>
      </w:r>
      <w:r w:rsidR="00E002EA">
        <w:rPr>
          <w:rFonts w:ascii="Times New Roman" w:hAnsi="Times New Roman" w:cs="Times New Roman"/>
          <w:sz w:val="24"/>
          <w:szCs w:val="24"/>
        </w:rPr>
        <w:t xml:space="preserve">international </w:t>
      </w:r>
      <w:r w:rsidR="00782106" w:rsidRPr="009F1EB7">
        <w:rPr>
          <w:rFonts w:ascii="Times New Roman" w:hAnsi="Times New Roman" w:cs="Times New Roman"/>
          <w:sz w:val="24"/>
          <w:szCs w:val="24"/>
        </w:rPr>
        <w:t xml:space="preserve">economic </w:t>
      </w:r>
      <w:r w:rsidR="00E002EA">
        <w:rPr>
          <w:rFonts w:ascii="Times New Roman" w:hAnsi="Times New Roman" w:cs="Times New Roman"/>
          <w:sz w:val="24"/>
          <w:szCs w:val="24"/>
        </w:rPr>
        <w:t>relations</w:t>
      </w:r>
      <w:r w:rsidR="00782106" w:rsidRPr="009F1EB7">
        <w:rPr>
          <w:rFonts w:ascii="Times New Roman" w:hAnsi="Times New Roman" w:cs="Times New Roman"/>
          <w:sz w:val="24"/>
          <w:szCs w:val="24"/>
        </w:rPr>
        <w:t xml:space="preserve">, cooperation with the </w:t>
      </w:r>
      <w:r w:rsidR="00C007B0">
        <w:rPr>
          <w:rFonts w:ascii="Times New Roman" w:hAnsi="Times New Roman" w:cs="Times New Roman"/>
          <w:sz w:val="24"/>
          <w:szCs w:val="24"/>
        </w:rPr>
        <w:t>U.S.</w:t>
      </w:r>
      <w:r w:rsidR="00782106" w:rsidRPr="009F1EB7">
        <w:rPr>
          <w:rFonts w:ascii="Times New Roman" w:hAnsi="Times New Roman" w:cs="Times New Roman"/>
          <w:sz w:val="24"/>
          <w:szCs w:val="24"/>
        </w:rPr>
        <w:t xml:space="preserve"> was </w:t>
      </w:r>
      <w:r w:rsidR="00E002EA">
        <w:rPr>
          <w:rFonts w:ascii="Times New Roman" w:hAnsi="Times New Roman" w:cs="Times New Roman"/>
          <w:sz w:val="24"/>
          <w:szCs w:val="24"/>
        </w:rPr>
        <w:t>pursued on</w:t>
      </w:r>
      <w:r w:rsidR="00782106" w:rsidRPr="009F1EB7">
        <w:rPr>
          <w:rFonts w:ascii="Times New Roman" w:hAnsi="Times New Roman" w:cs="Times New Roman"/>
          <w:sz w:val="24"/>
          <w:szCs w:val="24"/>
        </w:rPr>
        <w:t xml:space="preserve"> common security issues</w:t>
      </w:r>
      <w:r w:rsidR="00E002EA">
        <w:rPr>
          <w:rFonts w:ascii="Times New Roman" w:hAnsi="Times New Roman" w:cs="Times New Roman"/>
          <w:sz w:val="24"/>
          <w:szCs w:val="24"/>
        </w:rPr>
        <w:t>, and Cuba sought to create</w:t>
      </w:r>
      <w:r w:rsidR="00782106" w:rsidRPr="009F1EB7">
        <w:rPr>
          <w:rFonts w:ascii="Times New Roman" w:hAnsi="Times New Roman" w:cs="Times New Roman"/>
          <w:sz w:val="24"/>
          <w:szCs w:val="24"/>
        </w:rPr>
        <w:t xml:space="preserve"> a “constituen</w:t>
      </w:r>
      <w:r w:rsidR="00E251A3">
        <w:rPr>
          <w:rFonts w:ascii="Times New Roman" w:hAnsi="Times New Roman" w:cs="Times New Roman"/>
          <w:sz w:val="24"/>
          <w:szCs w:val="24"/>
        </w:rPr>
        <w:t>cy abroad” particularly in the G</w:t>
      </w:r>
      <w:r w:rsidR="00782106" w:rsidRPr="009F1EB7">
        <w:rPr>
          <w:rFonts w:ascii="Times New Roman" w:hAnsi="Times New Roman" w:cs="Times New Roman"/>
          <w:sz w:val="24"/>
          <w:szCs w:val="24"/>
        </w:rPr>
        <w:t>lobal South.  (Domínguez, 2008, 203)</w:t>
      </w:r>
      <w:r w:rsidR="00BD5850">
        <w:rPr>
          <w:rFonts w:ascii="Times New Roman" w:hAnsi="Times New Roman" w:cs="Times New Roman"/>
          <w:sz w:val="24"/>
          <w:szCs w:val="24"/>
        </w:rPr>
        <w:t>.</w:t>
      </w:r>
      <w:r w:rsidR="00782106" w:rsidRPr="009F1EB7">
        <w:rPr>
          <w:rFonts w:ascii="Times New Roman" w:hAnsi="Times New Roman" w:cs="Times New Roman"/>
          <w:sz w:val="24"/>
          <w:szCs w:val="24"/>
        </w:rPr>
        <w:t xml:space="preserve">  Due to the severity of the </w:t>
      </w:r>
      <w:r w:rsidR="00BD5850">
        <w:rPr>
          <w:rFonts w:ascii="Times New Roman" w:hAnsi="Times New Roman" w:cs="Times New Roman"/>
          <w:sz w:val="24"/>
          <w:szCs w:val="24"/>
        </w:rPr>
        <w:t xml:space="preserve">economic and geostrategic </w:t>
      </w:r>
      <w:r w:rsidR="00782106" w:rsidRPr="009F1EB7">
        <w:rPr>
          <w:rFonts w:ascii="Times New Roman" w:hAnsi="Times New Roman" w:cs="Times New Roman"/>
          <w:sz w:val="24"/>
          <w:szCs w:val="24"/>
        </w:rPr>
        <w:t xml:space="preserve">situation </w:t>
      </w:r>
      <w:r w:rsidR="00970342">
        <w:rPr>
          <w:rFonts w:ascii="Times New Roman" w:hAnsi="Times New Roman" w:cs="Times New Roman"/>
          <w:sz w:val="24"/>
          <w:szCs w:val="24"/>
        </w:rPr>
        <w:t xml:space="preserve">in </w:t>
      </w:r>
      <w:r w:rsidR="00782106" w:rsidRPr="009F1EB7">
        <w:rPr>
          <w:rFonts w:ascii="Times New Roman" w:hAnsi="Times New Roman" w:cs="Times New Roman"/>
          <w:sz w:val="24"/>
          <w:szCs w:val="24"/>
        </w:rPr>
        <w:t>which Cuba found itself</w:t>
      </w:r>
      <w:r w:rsidR="00EB15CA">
        <w:rPr>
          <w:rFonts w:ascii="Times New Roman" w:hAnsi="Times New Roman" w:cs="Times New Roman"/>
          <w:sz w:val="24"/>
          <w:szCs w:val="24"/>
        </w:rPr>
        <w:t>,</w:t>
      </w:r>
      <w:r w:rsidR="00782106" w:rsidRPr="009F1EB7">
        <w:rPr>
          <w:rFonts w:ascii="Times New Roman" w:hAnsi="Times New Roman" w:cs="Times New Roman"/>
          <w:sz w:val="24"/>
          <w:szCs w:val="24"/>
        </w:rPr>
        <w:t xml:space="preserve"> </w:t>
      </w:r>
      <w:r w:rsidR="000E58EC">
        <w:rPr>
          <w:rFonts w:ascii="Times New Roman" w:hAnsi="Times New Roman" w:cs="Times New Roman"/>
          <w:sz w:val="24"/>
          <w:szCs w:val="24"/>
        </w:rPr>
        <w:t xml:space="preserve">the </w:t>
      </w:r>
      <w:r w:rsidR="00782106" w:rsidRPr="009F1EB7">
        <w:rPr>
          <w:rFonts w:ascii="Times New Roman" w:hAnsi="Times New Roman" w:cs="Times New Roman"/>
          <w:sz w:val="24"/>
          <w:szCs w:val="24"/>
        </w:rPr>
        <w:t xml:space="preserve">significance of these </w:t>
      </w:r>
      <w:r w:rsidR="00E251A3">
        <w:rPr>
          <w:rFonts w:ascii="Times New Roman" w:hAnsi="Times New Roman" w:cs="Times New Roman"/>
          <w:sz w:val="24"/>
          <w:szCs w:val="24"/>
        </w:rPr>
        <w:t xml:space="preserve">reforms </w:t>
      </w:r>
      <w:r w:rsidR="00782106" w:rsidRPr="009F1EB7">
        <w:rPr>
          <w:rFonts w:ascii="Times New Roman" w:hAnsi="Times New Roman" w:cs="Times New Roman"/>
          <w:sz w:val="24"/>
          <w:szCs w:val="24"/>
        </w:rPr>
        <w:t>are difficult to overestimate</w:t>
      </w:r>
      <w:r w:rsidR="00BD5850">
        <w:rPr>
          <w:rFonts w:ascii="Times New Roman" w:hAnsi="Times New Roman" w:cs="Times New Roman"/>
          <w:sz w:val="24"/>
          <w:szCs w:val="24"/>
        </w:rPr>
        <w:t xml:space="preserve">; literally the survival of the Revolution </w:t>
      </w:r>
      <w:r w:rsidR="00B432D6">
        <w:rPr>
          <w:rFonts w:ascii="Times New Roman" w:hAnsi="Times New Roman" w:cs="Times New Roman"/>
          <w:sz w:val="24"/>
          <w:szCs w:val="24"/>
        </w:rPr>
        <w:t>depended</w:t>
      </w:r>
      <w:r w:rsidR="00BD5850">
        <w:rPr>
          <w:rFonts w:ascii="Times New Roman" w:hAnsi="Times New Roman" w:cs="Times New Roman"/>
          <w:sz w:val="24"/>
          <w:szCs w:val="24"/>
        </w:rPr>
        <w:t xml:space="preserve"> upon them</w:t>
      </w:r>
      <w:r w:rsidR="00782106" w:rsidRPr="009F1EB7">
        <w:rPr>
          <w:rFonts w:ascii="Times New Roman" w:hAnsi="Times New Roman" w:cs="Times New Roman"/>
          <w:sz w:val="24"/>
          <w:szCs w:val="24"/>
        </w:rPr>
        <w:t xml:space="preserve">. </w:t>
      </w:r>
      <w:r w:rsidR="00BD5850">
        <w:rPr>
          <w:rFonts w:ascii="Times New Roman" w:hAnsi="Times New Roman" w:cs="Times New Roman"/>
          <w:sz w:val="24"/>
          <w:szCs w:val="24"/>
        </w:rPr>
        <w:t xml:space="preserve">In that sense, this </w:t>
      </w:r>
      <w:r w:rsidR="00E247D2">
        <w:rPr>
          <w:rFonts w:ascii="Times New Roman" w:hAnsi="Times New Roman" w:cs="Times New Roman"/>
          <w:sz w:val="24"/>
          <w:szCs w:val="24"/>
        </w:rPr>
        <w:t>reorientation</w:t>
      </w:r>
      <w:r w:rsidR="00BD5850">
        <w:rPr>
          <w:rFonts w:ascii="Times New Roman" w:hAnsi="Times New Roman" w:cs="Times New Roman"/>
          <w:sz w:val="24"/>
          <w:szCs w:val="24"/>
        </w:rPr>
        <w:t xml:space="preserve"> of Cuban foreign policy was a manifestation of </w:t>
      </w:r>
      <w:r w:rsidR="00782106" w:rsidRPr="009F1EB7">
        <w:rPr>
          <w:rFonts w:ascii="Times New Roman" w:hAnsi="Times New Roman" w:cs="Times New Roman"/>
          <w:sz w:val="24"/>
          <w:szCs w:val="24"/>
        </w:rPr>
        <w:t>the principles of defensive realism and realist pragmatism</w:t>
      </w:r>
      <w:r w:rsidR="00BD5850">
        <w:rPr>
          <w:rFonts w:ascii="Times New Roman" w:hAnsi="Times New Roman" w:cs="Times New Roman"/>
          <w:sz w:val="24"/>
          <w:szCs w:val="24"/>
        </w:rPr>
        <w:t>.</w:t>
      </w:r>
    </w:p>
    <w:p w14:paraId="261C970A" w14:textId="5B0B8F88" w:rsidR="00BD5850" w:rsidRDefault="00B91981" w:rsidP="00782106">
      <w:pPr>
        <w:spacing w:line="480" w:lineRule="auto"/>
        <w:rPr>
          <w:rFonts w:ascii="Times New Roman" w:hAnsi="Times New Roman" w:cs="Times New Roman"/>
          <w:sz w:val="24"/>
          <w:szCs w:val="24"/>
        </w:rPr>
      </w:pPr>
      <w:r>
        <w:rPr>
          <w:rFonts w:ascii="Times New Roman" w:hAnsi="Times New Roman" w:cs="Times New Roman"/>
          <w:sz w:val="24"/>
          <w:szCs w:val="24"/>
        </w:rPr>
        <w:tab/>
      </w:r>
      <w:r w:rsidR="00BD5850">
        <w:rPr>
          <w:rFonts w:ascii="Times New Roman" w:hAnsi="Times New Roman" w:cs="Times New Roman"/>
          <w:sz w:val="24"/>
          <w:szCs w:val="24"/>
        </w:rPr>
        <w:t>T</w:t>
      </w:r>
      <w:r>
        <w:rPr>
          <w:rFonts w:ascii="Times New Roman" w:hAnsi="Times New Roman" w:cs="Times New Roman"/>
          <w:sz w:val="24"/>
          <w:szCs w:val="24"/>
        </w:rPr>
        <w:t xml:space="preserve">hese changes commenced as early as 1989 once Cuba began to be affected by the political changes taking place in Eastern Europe and </w:t>
      </w:r>
      <w:r w:rsidR="007536BE">
        <w:rPr>
          <w:rFonts w:ascii="Times New Roman" w:hAnsi="Times New Roman" w:cs="Times New Roman"/>
          <w:sz w:val="24"/>
          <w:szCs w:val="24"/>
        </w:rPr>
        <w:t xml:space="preserve">the </w:t>
      </w:r>
      <w:r>
        <w:rPr>
          <w:rFonts w:ascii="Times New Roman" w:hAnsi="Times New Roman" w:cs="Times New Roman"/>
          <w:sz w:val="24"/>
          <w:szCs w:val="24"/>
        </w:rPr>
        <w:t xml:space="preserve">Soviet Union. </w:t>
      </w:r>
      <w:r w:rsidR="00136889">
        <w:rPr>
          <w:rFonts w:ascii="Times New Roman" w:hAnsi="Times New Roman" w:cs="Times New Roman"/>
          <w:sz w:val="24"/>
          <w:szCs w:val="24"/>
        </w:rPr>
        <w:t>F</w:t>
      </w:r>
      <w:r w:rsidR="00136889" w:rsidRPr="00136889">
        <w:rPr>
          <w:rFonts w:ascii="Times New Roman" w:hAnsi="Times New Roman" w:cs="Times New Roman"/>
          <w:sz w:val="24"/>
          <w:szCs w:val="24"/>
        </w:rPr>
        <w:t xml:space="preserve">urther complicating the situation </w:t>
      </w:r>
      <w:r w:rsidR="00136889">
        <w:rPr>
          <w:rFonts w:ascii="Times New Roman" w:hAnsi="Times New Roman" w:cs="Times New Roman"/>
          <w:sz w:val="24"/>
          <w:szCs w:val="24"/>
        </w:rPr>
        <w:t xml:space="preserve">was that </w:t>
      </w:r>
      <w:r w:rsidR="00136889" w:rsidRPr="00136889">
        <w:rPr>
          <w:rFonts w:ascii="Times New Roman" w:hAnsi="Times New Roman" w:cs="Times New Roman"/>
          <w:sz w:val="24"/>
          <w:szCs w:val="24"/>
        </w:rPr>
        <w:t xml:space="preserve">the terms of trade </w:t>
      </w:r>
      <w:r w:rsidR="00136889">
        <w:rPr>
          <w:rFonts w:ascii="Times New Roman" w:hAnsi="Times New Roman" w:cs="Times New Roman"/>
          <w:sz w:val="24"/>
          <w:szCs w:val="24"/>
        </w:rPr>
        <w:t xml:space="preserve">in </w:t>
      </w:r>
      <w:r w:rsidR="000459CC">
        <w:rPr>
          <w:rFonts w:ascii="Times New Roman" w:hAnsi="Times New Roman" w:cs="Times New Roman"/>
          <w:sz w:val="24"/>
          <w:szCs w:val="24"/>
        </w:rPr>
        <w:t>Cuban-Soviet bil</w:t>
      </w:r>
      <w:r w:rsidR="00136889">
        <w:rPr>
          <w:rFonts w:ascii="Times New Roman" w:hAnsi="Times New Roman" w:cs="Times New Roman"/>
          <w:sz w:val="24"/>
          <w:szCs w:val="24"/>
        </w:rPr>
        <w:t xml:space="preserve">ateral trade </w:t>
      </w:r>
      <w:r w:rsidR="000459CC">
        <w:rPr>
          <w:rFonts w:ascii="Times New Roman" w:hAnsi="Times New Roman" w:cs="Times New Roman"/>
          <w:sz w:val="24"/>
          <w:szCs w:val="24"/>
        </w:rPr>
        <w:t xml:space="preserve">began to turn against </w:t>
      </w:r>
      <w:r w:rsidR="00136889">
        <w:rPr>
          <w:rFonts w:ascii="Times New Roman" w:hAnsi="Times New Roman" w:cs="Times New Roman"/>
          <w:sz w:val="24"/>
          <w:szCs w:val="24"/>
        </w:rPr>
        <w:t>the island</w:t>
      </w:r>
      <w:r w:rsidR="002153C3">
        <w:rPr>
          <w:rFonts w:ascii="Times New Roman" w:hAnsi="Times New Roman" w:cs="Times New Roman"/>
          <w:sz w:val="24"/>
          <w:szCs w:val="24"/>
        </w:rPr>
        <w:t xml:space="preserve"> (</w:t>
      </w:r>
      <w:r w:rsidR="00197F3E">
        <w:rPr>
          <w:rFonts w:ascii="Times New Roman" w:hAnsi="Times New Roman" w:cs="Times New Roman"/>
          <w:sz w:val="24"/>
          <w:szCs w:val="24"/>
        </w:rPr>
        <w:t>Bain 2007, 58-61</w:t>
      </w:r>
      <w:r w:rsidR="002153C3">
        <w:rPr>
          <w:rFonts w:ascii="Times New Roman" w:hAnsi="Times New Roman" w:cs="Times New Roman"/>
          <w:sz w:val="24"/>
          <w:szCs w:val="24"/>
        </w:rPr>
        <w:t>)</w:t>
      </w:r>
      <w:r w:rsidR="00400E23">
        <w:rPr>
          <w:rFonts w:ascii="Times New Roman" w:hAnsi="Times New Roman" w:cs="Times New Roman"/>
          <w:sz w:val="24"/>
          <w:szCs w:val="24"/>
        </w:rPr>
        <w:t>.</w:t>
      </w:r>
      <w:r w:rsidR="000459CC">
        <w:rPr>
          <w:rFonts w:ascii="Times New Roman" w:hAnsi="Times New Roman" w:cs="Times New Roman"/>
          <w:sz w:val="24"/>
          <w:szCs w:val="24"/>
        </w:rPr>
        <w:t xml:space="preserve"> </w:t>
      </w:r>
    </w:p>
    <w:p w14:paraId="34DC84EF" w14:textId="0FF4B031" w:rsidR="00EF361E" w:rsidRDefault="002153C3" w:rsidP="0063756E">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Additionally, </w:t>
      </w:r>
      <w:r w:rsidR="00BD5850">
        <w:rPr>
          <w:rFonts w:ascii="Times New Roman" w:hAnsi="Times New Roman" w:cs="Times New Roman"/>
          <w:sz w:val="24"/>
          <w:szCs w:val="24"/>
        </w:rPr>
        <w:t>the shift in Cuban policy</w:t>
      </w:r>
      <w:r>
        <w:rPr>
          <w:rFonts w:ascii="Times New Roman" w:hAnsi="Times New Roman" w:cs="Times New Roman"/>
          <w:sz w:val="24"/>
          <w:szCs w:val="24"/>
        </w:rPr>
        <w:t xml:space="preserve"> began to impact </w:t>
      </w:r>
      <w:r w:rsidR="00B91981">
        <w:rPr>
          <w:rFonts w:ascii="Times New Roman" w:hAnsi="Times New Roman" w:cs="Times New Roman"/>
          <w:sz w:val="24"/>
          <w:szCs w:val="24"/>
        </w:rPr>
        <w:t>Cuban-Chinese relations</w:t>
      </w:r>
      <w:r w:rsidR="00BD5850">
        <w:rPr>
          <w:rFonts w:ascii="Times New Roman" w:hAnsi="Times New Roman" w:cs="Times New Roman"/>
          <w:sz w:val="24"/>
          <w:szCs w:val="24"/>
        </w:rPr>
        <w:t>,</w:t>
      </w:r>
      <w:r w:rsidR="00B91981">
        <w:rPr>
          <w:rFonts w:ascii="Times New Roman" w:hAnsi="Times New Roman" w:cs="Times New Roman"/>
          <w:sz w:val="24"/>
          <w:szCs w:val="24"/>
        </w:rPr>
        <w:t xml:space="preserve"> </w:t>
      </w:r>
      <w:r>
        <w:rPr>
          <w:rFonts w:ascii="Times New Roman" w:hAnsi="Times New Roman" w:cs="Times New Roman"/>
          <w:sz w:val="24"/>
          <w:szCs w:val="24"/>
        </w:rPr>
        <w:t xml:space="preserve">which </w:t>
      </w:r>
      <w:r w:rsidR="00136889" w:rsidRPr="00136889">
        <w:rPr>
          <w:rFonts w:ascii="Times New Roman" w:hAnsi="Times New Roman" w:cs="Times New Roman"/>
          <w:sz w:val="24"/>
          <w:szCs w:val="24"/>
        </w:rPr>
        <w:t xml:space="preserve">from 1989 onwards </w:t>
      </w:r>
      <w:r w:rsidR="00B91981">
        <w:rPr>
          <w:rFonts w:ascii="Times New Roman" w:hAnsi="Times New Roman" w:cs="Times New Roman"/>
          <w:sz w:val="24"/>
          <w:szCs w:val="24"/>
        </w:rPr>
        <w:t>began to improve</w:t>
      </w:r>
      <w:r w:rsidR="00136889">
        <w:rPr>
          <w:rFonts w:ascii="Times New Roman" w:hAnsi="Times New Roman" w:cs="Times New Roman"/>
          <w:sz w:val="24"/>
          <w:szCs w:val="24"/>
        </w:rPr>
        <w:t>.</w:t>
      </w:r>
      <w:r w:rsidR="00BD5850">
        <w:rPr>
          <w:rFonts w:ascii="Times New Roman" w:hAnsi="Times New Roman" w:cs="Times New Roman"/>
          <w:sz w:val="24"/>
          <w:szCs w:val="24"/>
        </w:rPr>
        <w:t xml:space="preserve"> </w:t>
      </w:r>
      <w:r w:rsidR="00DA3012">
        <w:rPr>
          <w:rFonts w:ascii="Times New Roman" w:hAnsi="Times New Roman" w:cs="Times New Roman"/>
          <w:sz w:val="24"/>
          <w:szCs w:val="24"/>
        </w:rPr>
        <w:t>T</w:t>
      </w:r>
      <w:r w:rsidR="007461AB">
        <w:rPr>
          <w:rFonts w:ascii="Times New Roman" w:hAnsi="Times New Roman" w:cs="Times New Roman"/>
          <w:sz w:val="24"/>
          <w:szCs w:val="24"/>
        </w:rPr>
        <w:t>he Tiananmen Square incident in June 1989 and its aftermath was the catalyst for th</w:t>
      </w:r>
      <w:r w:rsidR="00BD5850">
        <w:rPr>
          <w:rFonts w:ascii="Times New Roman" w:hAnsi="Times New Roman" w:cs="Times New Roman"/>
          <w:sz w:val="24"/>
          <w:szCs w:val="24"/>
        </w:rPr>
        <w:t>at</w:t>
      </w:r>
      <w:r w:rsidR="007461AB">
        <w:rPr>
          <w:rFonts w:ascii="Times New Roman" w:hAnsi="Times New Roman" w:cs="Times New Roman"/>
          <w:sz w:val="24"/>
          <w:szCs w:val="24"/>
        </w:rPr>
        <w:t xml:space="preserve"> improvement. The Chinese government faced international condemnation over its actions against the student </w:t>
      </w:r>
      <w:r w:rsidR="00EF361E">
        <w:rPr>
          <w:rFonts w:ascii="Times New Roman" w:hAnsi="Times New Roman" w:cs="Times New Roman"/>
          <w:sz w:val="24"/>
          <w:szCs w:val="24"/>
        </w:rPr>
        <w:t>pro-</w:t>
      </w:r>
      <w:r w:rsidR="009F077A">
        <w:rPr>
          <w:rFonts w:ascii="Times New Roman" w:hAnsi="Times New Roman" w:cs="Times New Roman"/>
          <w:sz w:val="24"/>
          <w:szCs w:val="24"/>
        </w:rPr>
        <w:t>demo</w:t>
      </w:r>
      <w:r w:rsidR="00EF361E">
        <w:rPr>
          <w:rFonts w:ascii="Times New Roman" w:hAnsi="Times New Roman" w:cs="Times New Roman"/>
          <w:sz w:val="24"/>
          <w:szCs w:val="24"/>
        </w:rPr>
        <w:t xml:space="preserve">cracy </w:t>
      </w:r>
      <w:r w:rsidR="00DA3012">
        <w:rPr>
          <w:rFonts w:ascii="Times New Roman" w:hAnsi="Times New Roman" w:cs="Times New Roman"/>
          <w:sz w:val="24"/>
          <w:szCs w:val="24"/>
        </w:rPr>
        <w:t>demonstrations</w:t>
      </w:r>
      <w:r w:rsidR="007461AB">
        <w:rPr>
          <w:rFonts w:ascii="Times New Roman" w:hAnsi="Times New Roman" w:cs="Times New Roman"/>
          <w:sz w:val="24"/>
          <w:szCs w:val="24"/>
        </w:rPr>
        <w:t xml:space="preserve">, </w:t>
      </w:r>
      <w:r w:rsidR="004B3BB9">
        <w:rPr>
          <w:rFonts w:ascii="Times New Roman" w:hAnsi="Times New Roman" w:cs="Times New Roman"/>
          <w:sz w:val="24"/>
          <w:szCs w:val="24"/>
        </w:rPr>
        <w:t xml:space="preserve">but </w:t>
      </w:r>
      <w:r w:rsidR="00EF361E">
        <w:rPr>
          <w:rFonts w:ascii="Times New Roman" w:hAnsi="Times New Roman" w:cs="Times New Roman"/>
          <w:sz w:val="24"/>
          <w:szCs w:val="24"/>
        </w:rPr>
        <w:t>the Cuban go</w:t>
      </w:r>
      <w:r w:rsidR="009661EA">
        <w:rPr>
          <w:rFonts w:ascii="Times New Roman" w:hAnsi="Times New Roman" w:cs="Times New Roman"/>
          <w:sz w:val="24"/>
          <w:szCs w:val="24"/>
        </w:rPr>
        <w:t>vernment did not</w:t>
      </w:r>
      <w:r w:rsidR="006168D4">
        <w:rPr>
          <w:rFonts w:ascii="Times New Roman" w:hAnsi="Times New Roman" w:cs="Times New Roman"/>
          <w:sz w:val="24"/>
          <w:szCs w:val="24"/>
        </w:rPr>
        <w:t xml:space="preserve"> condemn</w:t>
      </w:r>
      <w:r w:rsidR="009661EA">
        <w:rPr>
          <w:rFonts w:ascii="Times New Roman" w:hAnsi="Times New Roman" w:cs="Times New Roman"/>
          <w:sz w:val="24"/>
          <w:szCs w:val="24"/>
        </w:rPr>
        <w:t xml:space="preserve"> China over these</w:t>
      </w:r>
      <w:r w:rsidR="00EF361E">
        <w:rPr>
          <w:rFonts w:ascii="Times New Roman" w:hAnsi="Times New Roman" w:cs="Times New Roman"/>
          <w:sz w:val="24"/>
          <w:szCs w:val="24"/>
        </w:rPr>
        <w:t xml:space="preserve"> actions</w:t>
      </w:r>
      <w:r w:rsidR="00D14755">
        <w:rPr>
          <w:rFonts w:ascii="Times New Roman" w:hAnsi="Times New Roman" w:cs="Times New Roman"/>
          <w:sz w:val="24"/>
          <w:szCs w:val="24"/>
        </w:rPr>
        <w:t>.</w:t>
      </w:r>
      <w:r w:rsidR="00EF361E">
        <w:rPr>
          <w:rFonts w:ascii="Times New Roman" w:hAnsi="Times New Roman" w:cs="Times New Roman"/>
          <w:sz w:val="24"/>
          <w:szCs w:val="24"/>
        </w:rPr>
        <w:t xml:space="preserve"> </w:t>
      </w:r>
      <w:r w:rsidR="00D14755">
        <w:rPr>
          <w:rFonts w:ascii="Times New Roman" w:hAnsi="Times New Roman" w:cs="Times New Roman"/>
          <w:sz w:val="24"/>
          <w:szCs w:val="24"/>
        </w:rPr>
        <w:t>D</w:t>
      </w:r>
      <w:r w:rsidR="009F077A">
        <w:rPr>
          <w:rFonts w:ascii="Times New Roman" w:hAnsi="Times New Roman" w:cs="Times New Roman"/>
          <w:sz w:val="24"/>
          <w:szCs w:val="24"/>
        </w:rPr>
        <w:t>uring</w:t>
      </w:r>
      <w:r w:rsidR="007461AB">
        <w:rPr>
          <w:rFonts w:ascii="Times New Roman" w:hAnsi="Times New Roman" w:cs="Times New Roman"/>
          <w:sz w:val="24"/>
          <w:szCs w:val="24"/>
        </w:rPr>
        <w:t xml:space="preserve"> an interview with CNN’s Ted Turner in June 1990</w:t>
      </w:r>
      <w:r w:rsidR="00D14755">
        <w:rPr>
          <w:rFonts w:ascii="Times New Roman" w:hAnsi="Times New Roman" w:cs="Times New Roman"/>
          <w:sz w:val="24"/>
          <w:szCs w:val="24"/>
        </w:rPr>
        <w:t xml:space="preserve">, </w:t>
      </w:r>
      <w:r w:rsidR="00DA3012">
        <w:rPr>
          <w:rFonts w:ascii="Times New Roman" w:hAnsi="Times New Roman" w:cs="Times New Roman"/>
          <w:sz w:val="24"/>
          <w:szCs w:val="24"/>
        </w:rPr>
        <w:t xml:space="preserve">Castro </w:t>
      </w:r>
      <w:r w:rsidR="007461AB">
        <w:rPr>
          <w:rFonts w:ascii="Times New Roman" w:hAnsi="Times New Roman" w:cs="Times New Roman"/>
          <w:sz w:val="24"/>
          <w:szCs w:val="24"/>
        </w:rPr>
        <w:t xml:space="preserve">said that the protests were the outcome of the disconnect </w:t>
      </w:r>
      <w:r w:rsidR="00DA3012">
        <w:rPr>
          <w:rFonts w:ascii="Times New Roman" w:hAnsi="Times New Roman" w:cs="Times New Roman"/>
          <w:sz w:val="24"/>
          <w:szCs w:val="24"/>
        </w:rPr>
        <w:t xml:space="preserve">that had appeared </w:t>
      </w:r>
      <w:r w:rsidR="007461AB">
        <w:rPr>
          <w:rFonts w:ascii="Times New Roman" w:hAnsi="Times New Roman" w:cs="Times New Roman"/>
          <w:sz w:val="24"/>
          <w:szCs w:val="24"/>
        </w:rPr>
        <w:t xml:space="preserve">between </w:t>
      </w:r>
      <w:r w:rsidR="00EF361E">
        <w:rPr>
          <w:rFonts w:ascii="Times New Roman" w:hAnsi="Times New Roman" w:cs="Times New Roman"/>
          <w:sz w:val="24"/>
          <w:szCs w:val="24"/>
        </w:rPr>
        <w:t>sections of the population resulting from the Chinese economic reforms (</w:t>
      </w:r>
      <w:r w:rsidR="002278B2">
        <w:rPr>
          <w:rFonts w:ascii="Times New Roman" w:hAnsi="Times New Roman" w:cs="Times New Roman"/>
          <w:sz w:val="24"/>
          <w:szCs w:val="24"/>
        </w:rPr>
        <w:t>Castro 1990</w:t>
      </w:r>
      <w:r w:rsidR="00EF361E">
        <w:rPr>
          <w:rFonts w:ascii="Times New Roman" w:hAnsi="Times New Roman" w:cs="Times New Roman"/>
          <w:sz w:val="24"/>
          <w:szCs w:val="24"/>
        </w:rPr>
        <w:t xml:space="preserve">). At the time of </w:t>
      </w:r>
      <w:r w:rsidR="00DA3012">
        <w:rPr>
          <w:rFonts w:ascii="Times New Roman" w:hAnsi="Times New Roman" w:cs="Times New Roman"/>
          <w:sz w:val="24"/>
          <w:szCs w:val="24"/>
        </w:rPr>
        <w:t xml:space="preserve">the </w:t>
      </w:r>
      <w:r w:rsidR="00EF361E">
        <w:rPr>
          <w:rFonts w:ascii="Times New Roman" w:hAnsi="Times New Roman" w:cs="Times New Roman"/>
          <w:sz w:val="24"/>
          <w:szCs w:val="24"/>
        </w:rPr>
        <w:t xml:space="preserve">Tiananmen Square </w:t>
      </w:r>
      <w:r w:rsidR="009661EA">
        <w:rPr>
          <w:rFonts w:ascii="Times New Roman" w:hAnsi="Times New Roman" w:cs="Times New Roman"/>
          <w:sz w:val="24"/>
          <w:szCs w:val="24"/>
        </w:rPr>
        <w:t>incident</w:t>
      </w:r>
      <w:r w:rsidR="00D14755">
        <w:rPr>
          <w:rFonts w:ascii="Times New Roman" w:hAnsi="Times New Roman" w:cs="Times New Roman"/>
          <w:sz w:val="24"/>
          <w:szCs w:val="24"/>
        </w:rPr>
        <w:t>,</w:t>
      </w:r>
      <w:r w:rsidR="00EF361E">
        <w:rPr>
          <w:rFonts w:ascii="Times New Roman" w:hAnsi="Times New Roman" w:cs="Times New Roman"/>
          <w:sz w:val="24"/>
          <w:szCs w:val="24"/>
        </w:rPr>
        <w:t xml:space="preserve"> Chinese Foreign Minister Quian Quichen was on a tour of Latin America and he received a much more cordial reception in Havana than elsewhere in the</w:t>
      </w:r>
      <w:r w:rsidR="00970342">
        <w:rPr>
          <w:rFonts w:ascii="Times New Roman" w:hAnsi="Times New Roman" w:cs="Times New Roman"/>
          <w:sz w:val="24"/>
          <w:szCs w:val="24"/>
        </w:rPr>
        <w:t xml:space="preserve"> region, particularly Mexico</w:t>
      </w:r>
      <w:r w:rsidR="00D14755">
        <w:rPr>
          <w:rFonts w:ascii="Times New Roman" w:hAnsi="Times New Roman" w:cs="Times New Roman"/>
          <w:sz w:val="24"/>
          <w:szCs w:val="24"/>
        </w:rPr>
        <w:t>,</w:t>
      </w:r>
      <w:r w:rsidR="00970342">
        <w:rPr>
          <w:rFonts w:ascii="Times New Roman" w:hAnsi="Times New Roman" w:cs="Times New Roman"/>
          <w:sz w:val="24"/>
          <w:szCs w:val="24"/>
        </w:rPr>
        <w:t xml:space="preserve"> which</w:t>
      </w:r>
      <w:r w:rsidR="00EF361E">
        <w:rPr>
          <w:rFonts w:ascii="Times New Roman" w:hAnsi="Times New Roman" w:cs="Times New Roman"/>
          <w:sz w:val="24"/>
          <w:szCs w:val="24"/>
        </w:rPr>
        <w:t xml:space="preserve"> cancelled his visit (</w:t>
      </w:r>
      <w:r w:rsidR="00197F3E">
        <w:rPr>
          <w:rFonts w:ascii="Times New Roman" w:hAnsi="Times New Roman" w:cs="Times New Roman"/>
          <w:sz w:val="24"/>
          <w:szCs w:val="24"/>
        </w:rPr>
        <w:t>Cheng 2007, 26-27</w:t>
      </w:r>
      <w:r w:rsidR="00EF361E">
        <w:rPr>
          <w:rFonts w:ascii="Times New Roman" w:hAnsi="Times New Roman" w:cs="Times New Roman"/>
          <w:sz w:val="24"/>
          <w:szCs w:val="24"/>
        </w:rPr>
        <w:t>)</w:t>
      </w:r>
      <w:r w:rsidR="00400E23">
        <w:rPr>
          <w:rFonts w:ascii="Times New Roman" w:hAnsi="Times New Roman" w:cs="Times New Roman"/>
          <w:sz w:val="24"/>
          <w:szCs w:val="24"/>
        </w:rPr>
        <w:t>.</w:t>
      </w:r>
      <w:r w:rsidR="00EF361E">
        <w:rPr>
          <w:rFonts w:ascii="Times New Roman" w:hAnsi="Times New Roman" w:cs="Times New Roman"/>
          <w:sz w:val="24"/>
          <w:szCs w:val="24"/>
        </w:rPr>
        <w:t xml:space="preserve"> </w:t>
      </w:r>
      <w:r w:rsidR="009F077A">
        <w:rPr>
          <w:rFonts w:ascii="Times New Roman" w:hAnsi="Times New Roman" w:cs="Times New Roman"/>
          <w:sz w:val="24"/>
          <w:szCs w:val="24"/>
        </w:rPr>
        <w:t xml:space="preserve">Moreover, </w:t>
      </w:r>
      <w:r w:rsidR="00EF361E">
        <w:rPr>
          <w:rFonts w:ascii="Times New Roman" w:hAnsi="Times New Roman" w:cs="Times New Roman"/>
          <w:sz w:val="24"/>
          <w:szCs w:val="24"/>
        </w:rPr>
        <w:t>Qhichen has written of the support which Castro gave to the Chinese leadership during his visit (Quoted in Cheng 2007, 27).</w:t>
      </w:r>
    </w:p>
    <w:p w14:paraId="0AE483FE" w14:textId="57EE24A6" w:rsidR="00B91981" w:rsidRDefault="00EF361E" w:rsidP="00782106">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This was not the first time th</w:t>
      </w:r>
      <w:r w:rsidR="00AB211D">
        <w:rPr>
          <w:rFonts w:ascii="Times New Roman" w:hAnsi="Times New Roman" w:cs="Times New Roman"/>
          <w:sz w:val="24"/>
          <w:szCs w:val="24"/>
        </w:rPr>
        <w:t>at Castro had gone against global</w:t>
      </w:r>
      <w:r w:rsidR="009F077A">
        <w:rPr>
          <w:rFonts w:ascii="Times New Roman" w:hAnsi="Times New Roman" w:cs="Times New Roman"/>
          <w:sz w:val="24"/>
          <w:szCs w:val="24"/>
        </w:rPr>
        <w:t xml:space="preserve"> opinion regarding</w:t>
      </w:r>
      <w:r>
        <w:rPr>
          <w:rFonts w:ascii="Times New Roman" w:hAnsi="Times New Roman" w:cs="Times New Roman"/>
          <w:sz w:val="24"/>
          <w:szCs w:val="24"/>
        </w:rPr>
        <w:t xml:space="preserve"> eve</w:t>
      </w:r>
      <w:r w:rsidR="00AB211D">
        <w:rPr>
          <w:rFonts w:ascii="Times New Roman" w:hAnsi="Times New Roman" w:cs="Times New Roman"/>
          <w:sz w:val="24"/>
          <w:szCs w:val="24"/>
        </w:rPr>
        <w:t>nts elsewhere in the world</w:t>
      </w:r>
      <w:r w:rsidR="00D14755">
        <w:rPr>
          <w:rFonts w:ascii="Times New Roman" w:hAnsi="Times New Roman" w:cs="Times New Roman"/>
          <w:sz w:val="24"/>
          <w:szCs w:val="24"/>
        </w:rPr>
        <w:t>. In</w:t>
      </w:r>
      <w:r w:rsidR="009661EA">
        <w:rPr>
          <w:rFonts w:ascii="Times New Roman" w:hAnsi="Times New Roman" w:cs="Times New Roman"/>
          <w:sz w:val="24"/>
          <w:szCs w:val="24"/>
        </w:rPr>
        <w:t xml:space="preserve"> August 1968</w:t>
      </w:r>
      <w:r w:rsidR="00D14755">
        <w:rPr>
          <w:rFonts w:ascii="Times New Roman" w:hAnsi="Times New Roman" w:cs="Times New Roman"/>
          <w:sz w:val="24"/>
          <w:szCs w:val="24"/>
        </w:rPr>
        <w:t>, Castro endorsed</w:t>
      </w:r>
      <w:r w:rsidR="00AB211D">
        <w:rPr>
          <w:rFonts w:ascii="Times New Roman" w:hAnsi="Times New Roman" w:cs="Times New Roman"/>
          <w:sz w:val="24"/>
          <w:szCs w:val="24"/>
        </w:rPr>
        <w:t xml:space="preserve"> the Warsaw pact invasion of Czechoslovakia</w:t>
      </w:r>
      <w:r w:rsidR="00D14755">
        <w:rPr>
          <w:rFonts w:ascii="Times New Roman" w:hAnsi="Times New Roman" w:cs="Times New Roman"/>
          <w:sz w:val="24"/>
          <w:szCs w:val="24"/>
        </w:rPr>
        <w:t xml:space="preserve"> </w:t>
      </w:r>
      <w:r w:rsidR="004B3BB9">
        <w:rPr>
          <w:rFonts w:ascii="Times New Roman" w:hAnsi="Times New Roman" w:cs="Times New Roman"/>
          <w:sz w:val="24"/>
          <w:szCs w:val="24"/>
        </w:rPr>
        <w:t>in an attempt to exert leverage over Moscow</w:t>
      </w:r>
      <w:r w:rsidR="00D14755">
        <w:rPr>
          <w:rFonts w:ascii="Times New Roman" w:hAnsi="Times New Roman" w:cs="Times New Roman"/>
          <w:sz w:val="24"/>
          <w:szCs w:val="24"/>
        </w:rPr>
        <w:t>. Castro sought</w:t>
      </w:r>
      <w:r w:rsidR="004B3BB9">
        <w:rPr>
          <w:rFonts w:ascii="Times New Roman" w:hAnsi="Times New Roman" w:cs="Times New Roman"/>
          <w:sz w:val="24"/>
          <w:szCs w:val="24"/>
        </w:rPr>
        <w:t xml:space="preserve"> increased security guarantees for the Cuban Revolution, which were of great importance due tension in Cuban-U.S. relations at this time </w:t>
      </w:r>
      <w:r w:rsidR="00B33BFF" w:rsidRPr="00B33BFF">
        <w:rPr>
          <w:rFonts w:ascii="Times New Roman" w:hAnsi="Times New Roman" w:cs="Times New Roman"/>
          <w:sz w:val="24"/>
          <w:szCs w:val="24"/>
        </w:rPr>
        <w:t xml:space="preserve">(Bain 2007, 24). </w:t>
      </w:r>
      <w:r w:rsidR="000E58EC">
        <w:rPr>
          <w:rFonts w:ascii="Times New Roman" w:hAnsi="Times New Roman" w:cs="Times New Roman"/>
          <w:sz w:val="24"/>
          <w:szCs w:val="24"/>
        </w:rPr>
        <w:t>T</w:t>
      </w:r>
      <w:r w:rsidR="007F2F16">
        <w:rPr>
          <w:rFonts w:ascii="Times New Roman" w:hAnsi="Times New Roman" w:cs="Times New Roman"/>
          <w:sz w:val="24"/>
          <w:szCs w:val="24"/>
        </w:rPr>
        <w:t>his position</w:t>
      </w:r>
      <w:r w:rsidR="000E58EC">
        <w:rPr>
          <w:rFonts w:ascii="Times New Roman" w:hAnsi="Times New Roman" w:cs="Times New Roman"/>
          <w:sz w:val="24"/>
          <w:szCs w:val="24"/>
        </w:rPr>
        <w:t>,</w:t>
      </w:r>
      <w:r w:rsidR="000C02B7">
        <w:rPr>
          <w:rFonts w:ascii="Times New Roman" w:hAnsi="Times New Roman" w:cs="Times New Roman"/>
          <w:sz w:val="24"/>
          <w:szCs w:val="24"/>
        </w:rPr>
        <w:t xml:space="preserve"> </w:t>
      </w:r>
      <w:r w:rsidR="00DA3012">
        <w:rPr>
          <w:rFonts w:ascii="Times New Roman" w:hAnsi="Times New Roman" w:cs="Times New Roman"/>
          <w:sz w:val="24"/>
          <w:szCs w:val="24"/>
        </w:rPr>
        <w:t xml:space="preserve">contradictory </w:t>
      </w:r>
      <w:r w:rsidR="000C02B7">
        <w:rPr>
          <w:rFonts w:ascii="Times New Roman" w:hAnsi="Times New Roman" w:cs="Times New Roman"/>
          <w:sz w:val="24"/>
          <w:szCs w:val="24"/>
        </w:rPr>
        <w:t>to world opinion</w:t>
      </w:r>
      <w:r w:rsidR="000E58EC">
        <w:rPr>
          <w:rFonts w:ascii="Times New Roman" w:hAnsi="Times New Roman" w:cs="Times New Roman"/>
          <w:sz w:val="24"/>
          <w:szCs w:val="24"/>
        </w:rPr>
        <w:t>,</w:t>
      </w:r>
      <w:r w:rsidR="00DA3012">
        <w:rPr>
          <w:rFonts w:ascii="Times New Roman" w:hAnsi="Times New Roman" w:cs="Times New Roman"/>
          <w:sz w:val="24"/>
          <w:szCs w:val="24"/>
        </w:rPr>
        <w:t xml:space="preserve"> highlighted </w:t>
      </w:r>
      <w:r w:rsidR="007F2F16">
        <w:rPr>
          <w:rFonts w:ascii="Times New Roman" w:hAnsi="Times New Roman" w:cs="Times New Roman"/>
          <w:sz w:val="24"/>
          <w:szCs w:val="24"/>
        </w:rPr>
        <w:t xml:space="preserve">the prevalence of realist pragmatism in the Cuban elite’s thinking since 1959. </w:t>
      </w:r>
      <w:r w:rsidR="00D14755">
        <w:rPr>
          <w:rFonts w:ascii="Times New Roman" w:hAnsi="Times New Roman" w:cs="Times New Roman"/>
          <w:sz w:val="24"/>
          <w:szCs w:val="24"/>
        </w:rPr>
        <w:t>I</w:t>
      </w:r>
      <w:r w:rsidR="007F2F16">
        <w:rPr>
          <w:rFonts w:ascii="Times New Roman" w:hAnsi="Times New Roman" w:cs="Times New Roman"/>
          <w:sz w:val="24"/>
          <w:szCs w:val="24"/>
        </w:rPr>
        <w:t>n the summer of 1989</w:t>
      </w:r>
      <w:r w:rsidR="00D14755">
        <w:rPr>
          <w:rFonts w:ascii="Times New Roman" w:hAnsi="Times New Roman" w:cs="Times New Roman"/>
          <w:sz w:val="24"/>
          <w:szCs w:val="24"/>
        </w:rPr>
        <w:t>,</w:t>
      </w:r>
      <w:r w:rsidR="007F2F16">
        <w:rPr>
          <w:rFonts w:ascii="Times New Roman" w:hAnsi="Times New Roman" w:cs="Times New Roman"/>
          <w:sz w:val="24"/>
          <w:szCs w:val="24"/>
        </w:rPr>
        <w:t xml:space="preserve"> the survival of the revolution was </w:t>
      </w:r>
      <w:r w:rsidR="000C02B7">
        <w:rPr>
          <w:rFonts w:ascii="Times New Roman" w:hAnsi="Times New Roman" w:cs="Times New Roman"/>
          <w:sz w:val="24"/>
          <w:szCs w:val="24"/>
        </w:rPr>
        <w:t xml:space="preserve">called into question by political change in Eastern Europe and </w:t>
      </w:r>
      <w:r w:rsidR="00D14755">
        <w:rPr>
          <w:rFonts w:ascii="Times New Roman" w:hAnsi="Times New Roman" w:cs="Times New Roman"/>
          <w:sz w:val="24"/>
          <w:szCs w:val="24"/>
        </w:rPr>
        <w:t xml:space="preserve">a deterioration in the </w:t>
      </w:r>
      <w:r w:rsidR="000C02B7">
        <w:rPr>
          <w:rFonts w:ascii="Times New Roman" w:hAnsi="Times New Roman" w:cs="Times New Roman"/>
          <w:sz w:val="24"/>
          <w:szCs w:val="24"/>
        </w:rPr>
        <w:t>terms of Cuban-Soviet t</w:t>
      </w:r>
      <w:r w:rsidR="00DA3012">
        <w:rPr>
          <w:rFonts w:ascii="Times New Roman" w:hAnsi="Times New Roman" w:cs="Times New Roman"/>
          <w:sz w:val="24"/>
          <w:szCs w:val="24"/>
        </w:rPr>
        <w:t>rade. W</w:t>
      </w:r>
      <w:r w:rsidR="007F2F16">
        <w:rPr>
          <w:rFonts w:ascii="Times New Roman" w:hAnsi="Times New Roman" w:cs="Times New Roman"/>
          <w:sz w:val="24"/>
          <w:szCs w:val="24"/>
        </w:rPr>
        <w:t xml:space="preserve">hen this is combined with </w:t>
      </w:r>
      <w:r w:rsidR="006C1292">
        <w:rPr>
          <w:rFonts w:ascii="Times New Roman" w:hAnsi="Times New Roman" w:cs="Times New Roman"/>
          <w:sz w:val="24"/>
          <w:szCs w:val="24"/>
        </w:rPr>
        <w:t xml:space="preserve">Chinese political isolation after </w:t>
      </w:r>
      <w:r w:rsidR="000C02B7">
        <w:rPr>
          <w:rFonts w:ascii="Times New Roman" w:hAnsi="Times New Roman" w:cs="Times New Roman"/>
          <w:sz w:val="24"/>
          <w:szCs w:val="24"/>
        </w:rPr>
        <w:t xml:space="preserve">the </w:t>
      </w:r>
      <w:r w:rsidR="006C1292">
        <w:rPr>
          <w:rFonts w:ascii="Times New Roman" w:hAnsi="Times New Roman" w:cs="Times New Roman"/>
          <w:sz w:val="24"/>
          <w:szCs w:val="24"/>
        </w:rPr>
        <w:t xml:space="preserve">Tiananmen Square </w:t>
      </w:r>
      <w:r w:rsidR="000C02B7">
        <w:rPr>
          <w:rFonts w:ascii="Times New Roman" w:hAnsi="Times New Roman" w:cs="Times New Roman"/>
          <w:sz w:val="24"/>
          <w:szCs w:val="24"/>
        </w:rPr>
        <w:t>incident</w:t>
      </w:r>
      <w:r w:rsidR="00970342">
        <w:rPr>
          <w:rFonts w:ascii="Times New Roman" w:hAnsi="Times New Roman" w:cs="Times New Roman"/>
          <w:sz w:val="24"/>
          <w:szCs w:val="24"/>
        </w:rPr>
        <w:t>,</w:t>
      </w:r>
      <w:r w:rsidR="000C02B7">
        <w:rPr>
          <w:rFonts w:ascii="Times New Roman" w:hAnsi="Times New Roman" w:cs="Times New Roman"/>
          <w:sz w:val="24"/>
          <w:szCs w:val="24"/>
        </w:rPr>
        <w:t xml:space="preserve"> </w:t>
      </w:r>
      <w:r w:rsidR="006C1292">
        <w:rPr>
          <w:rFonts w:ascii="Times New Roman" w:hAnsi="Times New Roman" w:cs="Times New Roman"/>
          <w:sz w:val="24"/>
          <w:szCs w:val="24"/>
        </w:rPr>
        <w:t xml:space="preserve">improved Cuban-Chinese relations could provide Cuba with much needed trade and a political ally at a time of great uncertainty while Havana could help </w:t>
      </w:r>
      <w:r w:rsidR="00D14755">
        <w:rPr>
          <w:rFonts w:ascii="Times New Roman" w:hAnsi="Times New Roman" w:cs="Times New Roman"/>
          <w:sz w:val="24"/>
          <w:szCs w:val="24"/>
        </w:rPr>
        <w:t>mitigate</w:t>
      </w:r>
      <w:r w:rsidR="006C1292">
        <w:rPr>
          <w:rFonts w:ascii="Times New Roman" w:hAnsi="Times New Roman" w:cs="Times New Roman"/>
          <w:sz w:val="24"/>
          <w:szCs w:val="24"/>
        </w:rPr>
        <w:t xml:space="preserve"> Beijing’s political isolation.</w:t>
      </w:r>
      <w:r w:rsidR="000C02B7">
        <w:rPr>
          <w:rFonts w:ascii="Times New Roman" w:hAnsi="Times New Roman" w:cs="Times New Roman"/>
          <w:sz w:val="24"/>
          <w:szCs w:val="24"/>
        </w:rPr>
        <w:t xml:space="preserve"> Once again realist pragmatism and subsequently defensive realism were at the forefront of the Cuban elite’s decision making process.</w:t>
      </w:r>
      <w:r w:rsidR="006C1292">
        <w:rPr>
          <w:rFonts w:ascii="Times New Roman" w:hAnsi="Times New Roman" w:cs="Times New Roman"/>
          <w:sz w:val="24"/>
          <w:szCs w:val="24"/>
        </w:rPr>
        <w:t xml:space="preserve">  </w:t>
      </w:r>
      <w:r w:rsidR="007F2F16">
        <w:rPr>
          <w:rFonts w:ascii="Times New Roman" w:hAnsi="Times New Roman" w:cs="Times New Roman"/>
          <w:sz w:val="24"/>
          <w:szCs w:val="24"/>
        </w:rPr>
        <w:t xml:space="preserve">  </w:t>
      </w:r>
      <w:r w:rsidR="004B3BB9">
        <w:rPr>
          <w:rFonts w:ascii="Times New Roman" w:hAnsi="Times New Roman" w:cs="Times New Roman"/>
          <w:sz w:val="24"/>
          <w:szCs w:val="24"/>
        </w:rPr>
        <w:t xml:space="preserve"> </w:t>
      </w:r>
      <w:r w:rsidR="00AB211D">
        <w:rPr>
          <w:rFonts w:ascii="Times New Roman" w:hAnsi="Times New Roman" w:cs="Times New Roman"/>
          <w:sz w:val="24"/>
          <w:szCs w:val="24"/>
        </w:rPr>
        <w:t xml:space="preserve"> </w:t>
      </w:r>
      <w:r>
        <w:rPr>
          <w:rFonts w:ascii="Times New Roman" w:hAnsi="Times New Roman" w:cs="Times New Roman"/>
          <w:sz w:val="24"/>
          <w:szCs w:val="24"/>
        </w:rPr>
        <w:t xml:space="preserve">   </w:t>
      </w:r>
      <w:r w:rsidR="007461AB">
        <w:rPr>
          <w:rFonts w:ascii="Times New Roman" w:hAnsi="Times New Roman" w:cs="Times New Roman"/>
          <w:sz w:val="24"/>
          <w:szCs w:val="24"/>
        </w:rPr>
        <w:t xml:space="preserve">  </w:t>
      </w:r>
      <w:r w:rsidR="00B91981">
        <w:rPr>
          <w:rFonts w:ascii="Times New Roman" w:hAnsi="Times New Roman" w:cs="Times New Roman"/>
          <w:sz w:val="24"/>
          <w:szCs w:val="24"/>
        </w:rPr>
        <w:t xml:space="preserve">  </w:t>
      </w:r>
    </w:p>
    <w:p w14:paraId="7BA85F77" w14:textId="2643BBEE" w:rsidR="00D05E20" w:rsidRDefault="00292270" w:rsidP="00782106">
      <w:pPr>
        <w:spacing w:line="480" w:lineRule="auto"/>
        <w:rPr>
          <w:rFonts w:ascii="Times New Roman" w:hAnsi="Times New Roman" w:cs="Times New Roman"/>
          <w:sz w:val="24"/>
          <w:szCs w:val="24"/>
        </w:rPr>
      </w:pPr>
      <w:r>
        <w:rPr>
          <w:rFonts w:ascii="Times New Roman" w:hAnsi="Times New Roman" w:cs="Times New Roman"/>
          <w:sz w:val="24"/>
          <w:szCs w:val="24"/>
        </w:rPr>
        <w:tab/>
        <w:t>Qisheng</w:t>
      </w:r>
      <w:r w:rsidR="00970342">
        <w:rPr>
          <w:rFonts w:ascii="Times New Roman" w:hAnsi="Times New Roman" w:cs="Times New Roman"/>
          <w:sz w:val="24"/>
          <w:szCs w:val="24"/>
        </w:rPr>
        <w:t>’s</w:t>
      </w:r>
      <w:r>
        <w:rPr>
          <w:rFonts w:ascii="Times New Roman" w:hAnsi="Times New Roman" w:cs="Times New Roman"/>
          <w:sz w:val="24"/>
          <w:szCs w:val="24"/>
        </w:rPr>
        <w:t xml:space="preserve"> visit marked the </w:t>
      </w:r>
      <w:r w:rsidR="00AA0511">
        <w:rPr>
          <w:rFonts w:ascii="Times New Roman" w:hAnsi="Times New Roman" w:cs="Times New Roman"/>
          <w:sz w:val="24"/>
          <w:szCs w:val="24"/>
        </w:rPr>
        <w:t xml:space="preserve">start </w:t>
      </w:r>
      <w:r>
        <w:rPr>
          <w:rFonts w:ascii="Times New Roman" w:hAnsi="Times New Roman" w:cs="Times New Roman"/>
          <w:sz w:val="24"/>
          <w:szCs w:val="24"/>
        </w:rPr>
        <w:t xml:space="preserve">of high level visits between the Cuban and Chinese political elites which had been absent for the previous 30 years due to the ‘frozen’ nature of the relationship. Isidoro Malmierca, the Cuban Foreign Minister, reciprocated Qisheng’s visit when he travelled </w:t>
      </w:r>
      <w:r w:rsidR="00AA0511">
        <w:rPr>
          <w:rFonts w:ascii="Times New Roman" w:hAnsi="Times New Roman" w:cs="Times New Roman"/>
          <w:sz w:val="24"/>
          <w:szCs w:val="24"/>
        </w:rPr>
        <w:t xml:space="preserve">to Beijing </w:t>
      </w:r>
      <w:r w:rsidR="000C02B7">
        <w:rPr>
          <w:rFonts w:ascii="Times New Roman" w:hAnsi="Times New Roman" w:cs="Times New Roman"/>
          <w:sz w:val="24"/>
          <w:szCs w:val="24"/>
        </w:rPr>
        <w:t xml:space="preserve">in the second half of </w:t>
      </w:r>
      <w:r>
        <w:rPr>
          <w:rFonts w:ascii="Times New Roman" w:hAnsi="Times New Roman" w:cs="Times New Roman"/>
          <w:sz w:val="24"/>
          <w:szCs w:val="24"/>
        </w:rPr>
        <w:t>1989.</w:t>
      </w:r>
      <w:r w:rsidR="00AA0511">
        <w:rPr>
          <w:rFonts w:ascii="Times New Roman" w:hAnsi="Times New Roman" w:cs="Times New Roman"/>
          <w:sz w:val="24"/>
          <w:szCs w:val="24"/>
        </w:rPr>
        <w:t xml:space="preserve"> </w:t>
      </w:r>
      <w:r w:rsidR="003C6B91">
        <w:rPr>
          <w:rFonts w:ascii="Times New Roman" w:hAnsi="Times New Roman" w:cs="Times New Roman"/>
          <w:sz w:val="24"/>
          <w:szCs w:val="24"/>
        </w:rPr>
        <w:t>Other significant visit</w:t>
      </w:r>
      <w:r w:rsidR="000C02B7">
        <w:rPr>
          <w:rFonts w:ascii="Times New Roman" w:hAnsi="Times New Roman" w:cs="Times New Roman"/>
          <w:sz w:val="24"/>
          <w:szCs w:val="24"/>
        </w:rPr>
        <w:t>s</w:t>
      </w:r>
      <w:r w:rsidR="003C6B91">
        <w:rPr>
          <w:rFonts w:ascii="Times New Roman" w:hAnsi="Times New Roman" w:cs="Times New Roman"/>
          <w:sz w:val="24"/>
          <w:szCs w:val="24"/>
        </w:rPr>
        <w:t xml:space="preserve"> which took pla</w:t>
      </w:r>
      <w:r w:rsidR="00E251A3">
        <w:rPr>
          <w:rFonts w:ascii="Times New Roman" w:hAnsi="Times New Roman" w:cs="Times New Roman"/>
          <w:sz w:val="24"/>
          <w:szCs w:val="24"/>
        </w:rPr>
        <w:t>ce throughout the 1990s including</w:t>
      </w:r>
      <w:r w:rsidR="003C6B91">
        <w:rPr>
          <w:rFonts w:ascii="Times New Roman" w:hAnsi="Times New Roman" w:cs="Times New Roman"/>
          <w:sz w:val="24"/>
          <w:szCs w:val="24"/>
        </w:rPr>
        <w:t xml:space="preserve"> Carlos Rafael </w:t>
      </w:r>
      <w:r w:rsidR="0038581D">
        <w:rPr>
          <w:rFonts w:ascii="Times New Roman" w:hAnsi="Times New Roman" w:cs="Times New Roman"/>
          <w:sz w:val="24"/>
          <w:szCs w:val="24"/>
        </w:rPr>
        <w:t>Rodriguez</w:t>
      </w:r>
      <w:r w:rsidR="003C6B91">
        <w:rPr>
          <w:rFonts w:ascii="Times New Roman" w:hAnsi="Times New Roman" w:cs="Times New Roman"/>
          <w:sz w:val="24"/>
          <w:szCs w:val="24"/>
        </w:rPr>
        <w:t>, member of the politburo of the Cuban Communist Party (PCC) and Cuba’s leading economist, travelling to China in July 1991 when he met Jiang Zemin, General Secretary of the Chinese Communist Party; the first official contact between the two parties</w:t>
      </w:r>
      <w:r w:rsidR="00A364A7">
        <w:rPr>
          <w:rFonts w:ascii="Times New Roman" w:hAnsi="Times New Roman" w:cs="Times New Roman"/>
          <w:sz w:val="24"/>
          <w:szCs w:val="24"/>
        </w:rPr>
        <w:t xml:space="preserve"> since the 1960s</w:t>
      </w:r>
      <w:r w:rsidR="003C6B91">
        <w:rPr>
          <w:rFonts w:ascii="Times New Roman" w:hAnsi="Times New Roman" w:cs="Times New Roman"/>
          <w:sz w:val="24"/>
          <w:szCs w:val="24"/>
        </w:rPr>
        <w:t xml:space="preserve">. </w:t>
      </w:r>
      <w:r w:rsidR="00A364A7">
        <w:rPr>
          <w:rFonts w:ascii="Times New Roman" w:hAnsi="Times New Roman" w:cs="Times New Roman"/>
          <w:sz w:val="24"/>
          <w:szCs w:val="24"/>
        </w:rPr>
        <w:t>I</w:t>
      </w:r>
      <w:r w:rsidR="003C6B91">
        <w:rPr>
          <w:rFonts w:ascii="Times New Roman" w:hAnsi="Times New Roman" w:cs="Times New Roman"/>
          <w:sz w:val="24"/>
          <w:szCs w:val="24"/>
        </w:rPr>
        <w:t xml:space="preserve">n 1993 the Chinese President Jiang Zemin visited Cuba before Castro reciprocated this trip in 1995 (Alzugaray 2014, 95-96). </w:t>
      </w:r>
      <w:r w:rsidR="005462EE">
        <w:rPr>
          <w:rFonts w:ascii="Times New Roman" w:hAnsi="Times New Roman" w:cs="Times New Roman"/>
          <w:sz w:val="24"/>
          <w:szCs w:val="24"/>
        </w:rPr>
        <w:t xml:space="preserve">Such high level visits demonstrated the importance which both countries attached to the bilateral relationship with </w:t>
      </w:r>
      <w:r w:rsidR="005462EE">
        <w:rPr>
          <w:rFonts w:ascii="Times New Roman" w:hAnsi="Times New Roman" w:cs="Times New Roman"/>
          <w:sz w:val="24"/>
          <w:szCs w:val="24"/>
        </w:rPr>
        <w:lastRenderedPageBreak/>
        <w:t xml:space="preserve">Alzugaray </w:t>
      </w:r>
      <w:r w:rsidR="000E58EC">
        <w:rPr>
          <w:rFonts w:ascii="Times New Roman" w:hAnsi="Times New Roman" w:cs="Times New Roman"/>
          <w:sz w:val="24"/>
          <w:szCs w:val="24"/>
        </w:rPr>
        <w:t>ha</w:t>
      </w:r>
      <w:r w:rsidR="009F7593">
        <w:rPr>
          <w:rFonts w:ascii="Times New Roman" w:hAnsi="Times New Roman" w:cs="Times New Roman"/>
          <w:sz w:val="24"/>
          <w:szCs w:val="24"/>
        </w:rPr>
        <w:t xml:space="preserve">ving </w:t>
      </w:r>
      <w:r w:rsidR="000E58EC">
        <w:rPr>
          <w:rFonts w:ascii="Times New Roman" w:hAnsi="Times New Roman" w:cs="Times New Roman"/>
          <w:sz w:val="24"/>
          <w:szCs w:val="24"/>
        </w:rPr>
        <w:t xml:space="preserve">written, </w:t>
      </w:r>
      <w:r w:rsidR="005462EE">
        <w:rPr>
          <w:rFonts w:ascii="Times New Roman" w:hAnsi="Times New Roman" w:cs="Times New Roman"/>
          <w:sz w:val="24"/>
          <w:szCs w:val="24"/>
        </w:rPr>
        <w:t>“</w:t>
      </w:r>
      <w:r w:rsidR="00D05E20">
        <w:rPr>
          <w:rFonts w:ascii="Times New Roman" w:hAnsi="Times New Roman" w:cs="Times New Roman"/>
          <w:sz w:val="24"/>
          <w:szCs w:val="24"/>
        </w:rPr>
        <w:t xml:space="preserve">...for Cuba it was of paramount importance that President Jiang Zemin decided to make his first official visit to Cuba in 1993, the worst moment after the breakup of Cuba’s traditional ties with the Soviet Union” (Alzugaray 2014, 96). </w:t>
      </w:r>
    </w:p>
    <w:p w14:paraId="05636147" w14:textId="7DF87FD8" w:rsidR="00782106" w:rsidRPr="009F1EB7" w:rsidRDefault="00D05E20" w:rsidP="00EB584B">
      <w:pPr>
        <w:spacing w:line="480" w:lineRule="auto"/>
        <w:rPr>
          <w:rFonts w:ascii="Times New Roman" w:hAnsi="Times New Roman" w:cs="Times New Roman"/>
          <w:sz w:val="24"/>
          <w:szCs w:val="24"/>
        </w:rPr>
      </w:pPr>
      <w:r>
        <w:rPr>
          <w:rFonts w:ascii="Times New Roman" w:hAnsi="Times New Roman" w:cs="Times New Roman"/>
          <w:sz w:val="24"/>
          <w:szCs w:val="24"/>
        </w:rPr>
        <w:tab/>
      </w:r>
      <w:r w:rsidR="004F62CF">
        <w:rPr>
          <w:rFonts w:ascii="Times New Roman" w:hAnsi="Times New Roman" w:cs="Times New Roman"/>
          <w:sz w:val="24"/>
          <w:szCs w:val="24"/>
        </w:rPr>
        <w:t>Alzugaray’s comments cited above may have been made about the increasing importance of Havana’s rel</w:t>
      </w:r>
      <w:r w:rsidR="00076D16">
        <w:rPr>
          <w:rFonts w:ascii="Times New Roman" w:hAnsi="Times New Roman" w:cs="Times New Roman"/>
          <w:sz w:val="24"/>
          <w:szCs w:val="24"/>
        </w:rPr>
        <w:t xml:space="preserve">ationship with Beijing for Cuba, but the sentiments of </w:t>
      </w:r>
      <w:r w:rsidR="00491914">
        <w:rPr>
          <w:rFonts w:ascii="Times New Roman" w:hAnsi="Times New Roman" w:cs="Times New Roman"/>
          <w:sz w:val="24"/>
          <w:szCs w:val="24"/>
        </w:rPr>
        <w:t xml:space="preserve">these </w:t>
      </w:r>
      <w:r w:rsidR="00FD20CF">
        <w:rPr>
          <w:rFonts w:ascii="Times New Roman" w:hAnsi="Times New Roman" w:cs="Times New Roman"/>
          <w:sz w:val="24"/>
          <w:szCs w:val="24"/>
        </w:rPr>
        <w:t xml:space="preserve">comments </w:t>
      </w:r>
      <w:r w:rsidR="00491914">
        <w:rPr>
          <w:rFonts w:ascii="Times New Roman" w:hAnsi="Times New Roman" w:cs="Times New Roman"/>
          <w:sz w:val="24"/>
          <w:szCs w:val="24"/>
        </w:rPr>
        <w:t xml:space="preserve">are also significant for the island’s relationship with </w:t>
      </w:r>
      <w:r w:rsidR="00356089">
        <w:rPr>
          <w:rFonts w:ascii="Times New Roman" w:hAnsi="Times New Roman" w:cs="Times New Roman"/>
          <w:sz w:val="24"/>
          <w:szCs w:val="24"/>
        </w:rPr>
        <w:t>Russia</w:t>
      </w:r>
      <w:r w:rsidR="004F62CF">
        <w:rPr>
          <w:rFonts w:ascii="Times New Roman" w:hAnsi="Times New Roman" w:cs="Times New Roman"/>
          <w:sz w:val="24"/>
          <w:szCs w:val="24"/>
        </w:rPr>
        <w:t>.</w:t>
      </w:r>
      <w:r w:rsidR="00EB584B">
        <w:rPr>
          <w:rFonts w:ascii="Times New Roman" w:hAnsi="Times New Roman" w:cs="Times New Roman"/>
          <w:sz w:val="24"/>
          <w:szCs w:val="24"/>
        </w:rPr>
        <w:t xml:space="preserve"> Very quickly after December 1991 few semblances of Cuban-Soviet relations appeared to continue funct</w:t>
      </w:r>
      <w:r w:rsidR="00970342">
        <w:rPr>
          <w:rFonts w:ascii="Times New Roman" w:hAnsi="Times New Roman" w:cs="Times New Roman"/>
          <w:sz w:val="24"/>
          <w:szCs w:val="24"/>
        </w:rPr>
        <w:t>ioning. Significant for this were</w:t>
      </w:r>
      <w:r w:rsidR="00EB584B">
        <w:rPr>
          <w:rFonts w:ascii="Times New Roman" w:hAnsi="Times New Roman" w:cs="Times New Roman"/>
          <w:sz w:val="24"/>
          <w:szCs w:val="24"/>
        </w:rPr>
        <w:t xml:space="preserve"> the changes which took place in </w:t>
      </w:r>
      <w:r w:rsidR="00782106" w:rsidRPr="009F1EB7">
        <w:rPr>
          <w:rFonts w:ascii="Times New Roman" w:hAnsi="Times New Roman" w:cs="Times New Roman"/>
          <w:sz w:val="24"/>
          <w:szCs w:val="24"/>
        </w:rPr>
        <w:t xml:space="preserve">Russian foreign policy </w:t>
      </w:r>
      <w:r w:rsidR="00EB584B">
        <w:rPr>
          <w:rFonts w:ascii="Times New Roman" w:hAnsi="Times New Roman" w:cs="Times New Roman"/>
          <w:sz w:val="24"/>
          <w:szCs w:val="24"/>
        </w:rPr>
        <w:t>at this time</w:t>
      </w:r>
      <w:r w:rsidR="000E58EC">
        <w:rPr>
          <w:rFonts w:ascii="Times New Roman" w:hAnsi="Times New Roman" w:cs="Times New Roman"/>
          <w:sz w:val="24"/>
          <w:szCs w:val="24"/>
        </w:rPr>
        <w:t xml:space="preserve">, which </w:t>
      </w:r>
      <w:r w:rsidR="00782106" w:rsidRPr="009F1EB7">
        <w:rPr>
          <w:rFonts w:ascii="Times New Roman" w:hAnsi="Times New Roman" w:cs="Times New Roman"/>
          <w:sz w:val="24"/>
          <w:szCs w:val="24"/>
        </w:rPr>
        <w:t xml:space="preserve">became much more western looking when compared to the Soviet era. This was in part due to the hope of gaining aid and assistance from the </w:t>
      </w:r>
      <w:r w:rsidR="00C007B0">
        <w:rPr>
          <w:rFonts w:ascii="Times New Roman" w:hAnsi="Times New Roman" w:cs="Times New Roman"/>
          <w:sz w:val="24"/>
          <w:szCs w:val="24"/>
        </w:rPr>
        <w:t>U</w:t>
      </w:r>
      <w:r w:rsidR="006B4477">
        <w:rPr>
          <w:rFonts w:ascii="Times New Roman" w:hAnsi="Times New Roman" w:cs="Times New Roman"/>
          <w:sz w:val="24"/>
          <w:szCs w:val="24"/>
        </w:rPr>
        <w:t>nited States</w:t>
      </w:r>
      <w:r w:rsidR="00782106" w:rsidRPr="009F1EB7">
        <w:rPr>
          <w:rFonts w:ascii="Times New Roman" w:hAnsi="Times New Roman" w:cs="Times New Roman"/>
          <w:sz w:val="24"/>
          <w:szCs w:val="24"/>
        </w:rPr>
        <w:t xml:space="preserve"> in the Russian economic transition. It appeared that Liberal Westernizers had </w:t>
      </w:r>
      <w:r w:rsidR="00EB584B">
        <w:rPr>
          <w:rFonts w:ascii="Times New Roman" w:hAnsi="Times New Roman" w:cs="Times New Roman"/>
          <w:sz w:val="24"/>
          <w:szCs w:val="24"/>
        </w:rPr>
        <w:t xml:space="preserve">won the </w:t>
      </w:r>
      <w:r w:rsidR="00782106" w:rsidRPr="009F1EB7">
        <w:rPr>
          <w:rFonts w:ascii="Times New Roman" w:hAnsi="Times New Roman" w:cs="Times New Roman"/>
          <w:sz w:val="24"/>
          <w:szCs w:val="24"/>
        </w:rPr>
        <w:t xml:space="preserve">debate </w:t>
      </w:r>
      <w:r w:rsidR="00EB584B">
        <w:rPr>
          <w:rFonts w:ascii="Times New Roman" w:hAnsi="Times New Roman" w:cs="Times New Roman"/>
          <w:sz w:val="24"/>
          <w:szCs w:val="24"/>
        </w:rPr>
        <w:t xml:space="preserve">that </w:t>
      </w:r>
      <w:r w:rsidR="00782106" w:rsidRPr="009F1EB7">
        <w:rPr>
          <w:rFonts w:ascii="Times New Roman" w:hAnsi="Times New Roman" w:cs="Times New Roman"/>
          <w:sz w:val="24"/>
          <w:szCs w:val="24"/>
        </w:rPr>
        <w:t xml:space="preserve">had raged regarding </w:t>
      </w:r>
      <w:r w:rsidR="000E58EC">
        <w:rPr>
          <w:rFonts w:ascii="Times New Roman" w:hAnsi="Times New Roman" w:cs="Times New Roman"/>
          <w:sz w:val="24"/>
          <w:szCs w:val="24"/>
        </w:rPr>
        <w:t xml:space="preserve">Russian </w:t>
      </w:r>
      <w:r w:rsidR="00782106" w:rsidRPr="009F1EB7">
        <w:rPr>
          <w:rFonts w:ascii="Times New Roman" w:hAnsi="Times New Roman" w:cs="Times New Roman"/>
          <w:sz w:val="24"/>
          <w:szCs w:val="24"/>
        </w:rPr>
        <w:t>foreign policy (Light</w:t>
      </w:r>
      <w:r w:rsidR="001A5C49">
        <w:rPr>
          <w:rFonts w:ascii="Times New Roman" w:hAnsi="Times New Roman" w:cs="Times New Roman"/>
          <w:sz w:val="24"/>
          <w:szCs w:val="24"/>
        </w:rPr>
        <w:t xml:space="preserve"> 1996, 33-100;</w:t>
      </w:r>
      <w:r w:rsidR="00782106" w:rsidRPr="009F1EB7">
        <w:rPr>
          <w:rFonts w:ascii="Times New Roman" w:hAnsi="Times New Roman" w:cs="Times New Roman"/>
          <w:sz w:val="24"/>
          <w:szCs w:val="24"/>
        </w:rPr>
        <w:t xml:space="preserve"> Malcolm &amp; Pravda</w:t>
      </w:r>
      <w:r w:rsidR="001A5C49">
        <w:rPr>
          <w:rFonts w:ascii="Times New Roman" w:hAnsi="Times New Roman" w:cs="Times New Roman"/>
          <w:sz w:val="24"/>
          <w:szCs w:val="24"/>
        </w:rPr>
        <w:t xml:space="preserve"> 1996, 537-552;</w:t>
      </w:r>
      <w:r w:rsidR="00782106" w:rsidRPr="009F1EB7">
        <w:rPr>
          <w:rFonts w:ascii="Times New Roman" w:hAnsi="Times New Roman" w:cs="Times New Roman"/>
          <w:sz w:val="24"/>
          <w:szCs w:val="24"/>
        </w:rPr>
        <w:t xml:space="preserve"> Kubicek</w:t>
      </w:r>
      <w:r w:rsidR="001A5C49">
        <w:rPr>
          <w:rFonts w:ascii="Times New Roman" w:hAnsi="Times New Roman" w:cs="Times New Roman"/>
          <w:sz w:val="24"/>
          <w:szCs w:val="24"/>
        </w:rPr>
        <w:t xml:space="preserve"> 1999-2000</w:t>
      </w:r>
      <w:r w:rsidR="00782106" w:rsidRPr="009F1EB7">
        <w:rPr>
          <w:rFonts w:ascii="Times New Roman" w:hAnsi="Times New Roman" w:cs="Times New Roman"/>
          <w:sz w:val="24"/>
          <w:szCs w:val="24"/>
        </w:rPr>
        <w:t>, 547-550</w:t>
      </w:r>
      <w:r w:rsidR="001A5C49">
        <w:rPr>
          <w:rFonts w:ascii="Times New Roman" w:hAnsi="Times New Roman" w:cs="Times New Roman"/>
          <w:sz w:val="24"/>
          <w:szCs w:val="24"/>
        </w:rPr>
        <w:t>)</w:t>
      </w:r>
      <w:r w:rsidR="00400E23">
        <w:rPr>
          <w:rFonts w:ascii="Times New Roman" w:hAnsi="Times New Roman" w:cs="Times New Roman"/>
          <w:sz w:val="24"/>
          <w:szCs w:val="24"/>
        </w:rPr>
        <w:t>,</w:t>
      </w:r>
      <w:r w:rsidR="00782106" w:rsidRPr="009F1EB7">
        <w:rPr>
          <w:rFonts w:ascii="Times New Roman" w:hAnsi="Times New Roman" w:cs="Times New Roman"/>
          <w:sz w:val="24"/>
          <w:szCs w:val="24"/>
        </w:rPr>
        <w:t xml:space="preserve"> with this having consequences for Moscow’s relationship with Havana. On this Professor Eugenio Larin, Director of Latin American Studies at the Institute of Cold War History of the Russian Academy of Sciences has written, “In order to improve political ties Washington demanded of B.H. Yeltsin that he must cut ties with Cuba. This course of action dominated the 1990s” (Larin 2007, 164)</w:t>
      </w:r>
      <w:r w:rsidR="00400E23">
        <w:rPr>
          <w:rFonts w:ascii="Times New Roman" w:hAnsi="Times New Roman" w:cs="Times New Roman"/>
          <w:sz w:val="24"/>
          <w:szCs w:val="24"/>
        </w:rPr>
        <w:t>.</w:t>
      </w:r>
      <w:r w:rsidR="00782106" w:rsidRPr="009F1EB7">
        <w:rPr>
          <w:rFonts w:ascii="Times New Roman" w:hAnsi="Times New Roman" w:cs="Times New Roman"/>
          <w:sz w:val="24"/>
          <w:szCs w:val="24"/>
        </w:rPr>
        <w:t xml:space="preserve"> </w:t>
      </w:r>
    </w:p>
    <w:p w14:paraId="50979CCF" w14:textId="77777777" w:rsidR="00DA3012" w:rsidRDefault="00782106" w:rsidP="00782106">
      <w:pPr>
        <w:spacing w:line="480" w:lineRule="auto"/>
        <w:ind w:firstLine="720"/>
        <w:rPr>
          <w:rFonts w:ascii="Times New Roman" w:hAnsi="Times New Roman" w:cs="Times New Roman"/>
          <w:sz w:val="24"/>
          <w:szCs w:val="24"/>
        </w:rPr>
      </w:pPr>
      <w:r w:rsidRPr="009F1EB7">
        <w:rPr>
          <w:rFonts w:ascii="Times New Roman" w:hAnsi="Times New Roman" w:cs="Times New Roman"/>
          <w:sz w:val="24"/>
          <w:szCs w:val="24"/>
        </w:rPr>
        <w:t xml:space="preserve">However, from the mid-1990s a further change took place in Russian foreign policy, evidenced by Andrei Kozyrev being replaced as Russian Foreign Minister by Yevgeny Primakov in December 1995. Primakov believed much more in “spheres of influence” than his predecessor who had been closely associated with the pro-U.S. foreign policy of the early to mid-1990s. </w:t>
      </w:r>
    </w:p>
    <w:p w14:paraId="63679DFE" w14:textId="5A5B0513" w:rsidR="00782106" w:rsidRPr="009F1EB7" w:rsidRDefault="00782106" w:rsidP="00782106">
      <w:pPr>
        <w:spacing w:line="480" w:lineRule="auto"/>
        <w:ind w:firstLine="720"/>
        <w:rPr>
          <w:rFonts w:ascii="Times New Roman" w:hAnsi="Times New Roman" w:cs="Times New Roman"/>
          <w:sz w:val="24"/>
          <w:szCs w:val="24"/>
        </w:rPr>
      </w:pPr>
      <w:r w:rsidRPr="009F1EB7">
        <w:rPr>
          <w:rFonts w:ascii="Times New Roman" w:hAnsi="Times New Roman" w:cs="Times New Roman"/>
          <w:sz w:val="24"/>
          <w:szCs w:val="24"/>
        </w:rPr>
        <w:t xml:space="preserve">A resurgence in </w:t>
      </w:r>
      <w:r w:rsidR="000E58EC">
        <w:rPr>
          <w:rFonts w:ascii="Times New Roman" w:hAnsi="Times New Roman" w:cs="Times New Roman"/>
          <w:sz w:val="24"/>
          <w:szCs w:val="24"/>
        </w:rPr>
        <w:t xml:space="preserve">Russian </w:t>
      </w:r>
      <w:r w:rsidRPr="009F1EB7">
        <w:rPr>
          <w:rFonts w:ascii="Times New Roman" w:hAnsi="Times New Roman" w:cs="Times New Roman"/>
          <w:sz w:val="24"/>
          <w:szCs w:val="24"/>
        </w:rPr>
        <w:t>nationalism was key for this alteration. This occurred for a number of reasons</w:t>
      </w:r>
      <w:r w:rsidR="00EB15CA">
        <w:rPr>
          <w:rFonts w:ascii="Times New Roman" w:hAnsi="Times New Roman" w:cs="Times New Roman"/>
          <w:sz w:val="24"/>
          <w:szCs w:val="24"/>
        </w:rPr>
        <w:t>,</w:t>
      </w:r>
      <w:r w:rsidRPr="009F1EB7">
        <w:rPr>
          <w:rFonts w:ascii="Times New Roman" w:hAnsi="Times New Roman" w:cs="Times New Roman"/>
          <w:sz w:val="24"/>
          <w:szCs w:val="24"/>
        </w:rPr>
        <w:t xml:space="preserve"> with many Russians believing that </w:t>
      </w:r>
      <w:r w:rsidR="000E58EC">
        <w:rPr>
          <w:rFonts w:ascii="Times New Roman" w:hAnsi="Times New Roman" w:cs="Times New Roman"/>
          <w:sz w:val="24"/>
          <w:szCs w:val="24"/>
        </w:rPr>
        <w:t xml:space="preserve">Moscow’s </w:t>
      </w:r>
      <w:r w:rsidRPr="009F1EB7">
        <w:rPr>
          <w:rFonts w:ascii="Times New Roman" w:hAnsi="Times New Roman" w:cs="Times New Roman"/>
          <w:sz w:val="24"/>
          <w:szCs w:val="24"/>
        </w:rPr>
        <w:t xml:space="preserve">western looking foreign policy </w:t>
      </w:r>
      <w:r w:rsidRPr="009F1EB7">
        <w:rPr>
          <w:rFonts w:ascii="Times New Roman" w:hAnsi="Times New Roman" w:cs="Times New Roman"/>
          <w:sz w:val="24"/>
          <w:szCs w:val="24"/>
        </w:rPr>
        <w:lastRenderedPageBreak/>
        <w:t xml:space="preserve">had </w:t>
      </w:r>
      <w:r w:rsidR="0055249E" w:rsidRPr="009F1EB7">
        <w:rPr>
          <w:rFonts w:ascii="Times New Roman" w:hAnsi="Times New Roman" w:cs="Times New Roman"/>
          <w:sz w:val="24"/>
          <w:szCs w:val="24"/>
        </w:rPr>
        <w:t>failed</w:t>
      </w:r>
      <w:r w:rsidR="0055249E">
        <w:rPr>
          <w:rFonts w:ascii="Times New Roman" w:hAnsi="Times New Roman" w:cs="Times New Roman"/>
          <w:sz w:val="24"/>
          <w:szCs w:val="24"/>
        </w:rPr>
        <w:t>. They</w:t>
      </w:r>
      <w:r w:rsidRPr="009F1EB7">
        <w:rPr>
          <w:rFonts w:ascii="Times New Roman" w:hAnsi="Times New Roman" w:cs="Times New Roman"/>
          <w:sz w:val="24"/>
          <w:szCs w:val="24"/>
        </w:rPr>
        <w:t xml:space="preserve"> blamed the West and organizations such as the International Monetary Fund (IMF) and World Bank for the economic problems which continued to engulf the country (Kanet 2011, 204-206)</w:t>
      </w:r>
      <w:r w:rsidR="00400E23">
        <w:rPr>
          <w:rFonts w:ascii="Times New Roman" w:hAnsi="Times New Roman" w:cs="Times New Roman"/>
          <w:sz w:val="24"/>
          <w:szCs w:val="24"/>
        </w:rPr>
        <w:t>.</w:t>
      </w:r>
      <w:r w:rsidRPr="009F1EB7">
        <w:rPr>
          <w:rFonts w:ascii="Times New Roman" w:hAnsi="Times New Roman" w:cs="Times New Roman"/>
          <w:sz w:val="24"/>
          <w:szCs w:val="24"/>
        </w:rPr>
        <w:t xml:space="preserve"> Furthermore, Russian nationalism had been gravely offended by North Atlantic Treaty Organization (NATO) expansion to the east and also over the treatment that their fellow Serbs in the former Yugoslavia had received from this organisation. Regarding NATO bombing of Belgrade in March 1999</w:t>
      </w:r>
      <w:r w:rsidR="00970342">
        <w:rPr>
          <w:rFonts w:ascii="Times New Roman" w:hAnsi="Times New Roman" w:cs="Times New Roman"/>
          <w:sz w:val="24"/>
          <w:szCs w:val="24"/>
        </w:rPr>
        <w:t>,</w:t>
      </w:r>
      <w:r w:rsidRPr="009F1EB7">
        <w:rPr>
          <w:rFonts w:ascii="Times New Roman" w:hAnsi="Times New Roman" w:cs="Times New Roman"/>
          <w:sz w:val="24"/>
          <w:szCs w:val="24"/>
        </w:rPr>
        <w:t xml:space="preserve"> Yeltsin has called this as “undisguised aggression” (Rossiiskaya gazeta 26 March 1999, 2) and that, “…the Kosovo crisis increased the anti-Western sentiment in society” (Yeltsin 2000, 271)</w:t>
      </w:r>
      <w:r w:rsidR="00400E23">
        <w:rPr>
          <w:rFonts w:ascii="Times New Roman" w:hAnsi="Times New Roman" w:cs="Times New Roman"/>
          <w:sz w:val="24"/>
          <w:szCs w:val="24"/>
        </w:rPr>
        <w:t>.</w:t>
      </w:r>
    </w:p>
    <w:p w14:paraId="19250F97" w14:textId="25342D65" w:rsidR="00782106" w:rsidRPr="009F1EB7" w:rsidRDefault="00782106" w:rsidP="00B97357">
      <w:pPr>
        <w:spacing w:line="480" w:lineRule="auto"/>
        <w:ind w:firstLine="720"/>
        <w:rPr>
          <w:rFonts w:ascii="Times New Roman" w:hAnsi="Times New Roman" w:cs="Times New Roman"/>
          <w:sz w:val="24"/>
          <w:szCs w:val="24"/>
        </w:rPr>
      </w:pPr>
      <w:r w:rsidRPr="009F1EB7">
        <w:rPr>
          <w:rFonts w:ascii="Times New Roman" w:hAnsi="Times New Roman" w:cs="Times New Roman"/>
          <w:sz w:val="24"/>
          <w:szCs w:val="24"/>
        </w:rPr>
        <w:t xml:space="preserve">The outcome was that </w:t>
      </w:r>
      <w:r w:rsidR="000E58EC">
        <w:rPr>
          <w:rFonts w:ascii="Times New Roman" w:hAnsi="Times New Roman" w:cs="Times New Roman"/>
          <w:sz w:val="24"/>
          <w:szCs w:val="24"/>
        </w:rPr>
        <w:t xml:space="preserve">Moscow </w:t>
      </w:r>
      <w:r w:rsidRPr="009F1EB7">
        <w:rPr>
          <w:rFonts w:ascii="Times New Roman" w:hAnsi="Times New Roman" w:cs="Times New Roman"/>
          <w:sz w:val="24"/>
          <w:szCs w:val="24"/>
        </w:rPr>
        <w:t>wished to reassert itself in international relations having been marginalized for a number of years</w:t>
      </w:r>
      <w:r w:rsidR="009D461F">
        <w:rPr>
          <w:rFonts w:ascii="Times New Roman" w:hAnsi="Times New Roman" w:cs="Times New Roman"/>
          <w:sz w:val="24"/>
          <w:szCs w:val="24"/>
        </w:rPr>
        <w:t>,</w:t>
      </w:r>
      <w:r w:rsidRPr="009F1EB7">
        <w:rPr>
          <w:rFonts w:ascii="Times New Roman" w:hAnsi="Times New Roman" w:cs="Times New Roman"/>
          <w:sz w:val="24"/>
          <w:szCs w:val="24"/>
        </w:rPr>
        <w:t xml:space="preserve"> with the Kremlin desiring a much more multipolar world than the one which had emerged from the Cold War. In the twenty-first century this wish has continued</w:t>
      </w:r>
      <w:r w:rsidR="000E58EC">
        <w:rPr>
          <w:rFonts w:ascii="Times New Roman" w:hAnsi="Times New Roman" w:cs="Times New Roman"/>
          <w:sz w:val="24"/>
          <w:szCs w:val="24"/>
        </w:rPr>
        <w:t xml:space="preserve">. </w:t>
      </w:r>
      <w:r w:rsidRPr="009F1EB7">
        <w:rPr>
          <w:rFonts w:ascii="Times New Roman" w:hAnsi="Times New Roman" w:cs="Times New Roman"/>
          <w:sz w:val="24"/>
          <w:szCs w:val="24"/>
        </w:rPr>
        <w:t>Crucially</w:t>
      </w:r>
      <w:r w:rsidR="009D461F">
        <w:rPr>
          <w:rFonts w:ascii="Times New Roman" w:hAnsi="Times New Roman" w:cs="Times New Roman"/>
          <w:sz w:val="24"/>
          <w:szCs w:val="24"/>
        </w:rPr>
        <w:t>,</w:t>
      </w:r>
      <w:r w:rsidRPr="009F1EB7">
        <w:rPr>
          <w:rFonts w:ascii="Times New Roman" w:hAnsi="Times New Roman" w:cs="Times New Roman"/>
          <w:sz w:val="24"/>
          <w:szCs w:val="24"/>
        </w:rPr>
        <w:t xml:space="preserve"> </w:t>
      </w:r>
      <w:r w:rsidR="000E58EC">
        <w:rPr>
          <w:rFonts w:ascii="Times New Roman" w:hAnsi="Times New Roman" w:cs="Times New Roman"/>
          <w:sz w:val="24"/>
          <w:szCs w:val="24"/>
        </w:rPr>
        <w:t xml:space="preserve">Vladimir </w:t>
      </w:r>
      <w:r w:rsidRPr="009F1EB7">
        <w:rPr>
          <w:rFonts w:ascii="Times New Roman" w:hAnsi="Times New Roman" w:cs="Times New Roman"/>
          <w:sz w:val="24"/>
          <w:szCs w:val="24"/>
        </w:rPr>
        <w:t>Putin strengthened relations with many former Sovie</w:t>
      </w:r>
      <w:r w:rsidR="00970342">
        <w:rPr>
          <w:rFonts w:ascii="Times New Roman" w:hAnsi="Times New Roman" w:cs="Times New Roman"/>
          <w:sz w:val="24"/>
          <w:szCs w:val="24"/>
        </w:rPr>
        <w:t>t allies and the result was</w:t>
      </w:r>
      <w:r w:rsidRPr="009F1EB7">
        <w:rPr>
          <w:rFonts w:ascii="Times New Roman" w:hAnsi="Times New Roman" w:cs="Times New Roman"/>
          <w:sz w:val="24"/>
          <w:szCs w:val="24"/>
        </w:rPr>
        <w:t xml:space="preserve"> </w:t>
      </w:r>
      <w:r w:rsidR="00C53C84">
        <w:rPr>
          <w:rFonts w:ascii="Times New Roman" w:hAnsi="Times New Roman" w:cs="Times New Roman"/>
          <w:sz w:val="24"/>
          <w:szCs w:val="24"/>
        </w:rPr>
        <w:t xml:space="preserve">the emergence </w:t>
      </w:r>
      <w:r w:rsidRPr="009F1EB7">
        <w:rPr>
          <w:rFonts w:ascii="Times New Roman" w:hAnsi="Times New Roman" w:cs="Times New Roman"/>
          <w:sz w:val="24"/>
          <w:szCs w:val="24"/>
        </w:rPr>
        <w:t>a “Putin Doctrine</w:t>
      </w:r>
      <w:r w:rsidR="00C53C84">
        <w:rPr>
          <w:rFonts w:ascii="Times New Roman" w:hAnsi="Times New Roman" w:cs="Times New Roman"/>
          <w:sz w:val="24"/>
          <w:szCs w:val="24"/>
        </w:rPr>
        <w:t>.</w:t>
      </w:r>
      <w:r w:rsidRPr="009F1EB7">
        <w:rPr>
          <w:rFonts w:ascii="Times New Roman" w:hAnsi="Times New Roman" w:cs="Times New Roman"/>
          <w:sz w:val="24"/>
          <w:szCs w:val="24"/>
        </w:rPr>
        <w:t xml:space="preserve">” </w:t>
      </w:r>
      <w:r w:rsidR="00C53C84">
        <w:rPr>
          <w:rFonts w:ascii="Times New Roman" w:hAnsi="Times New Roman" w:cs="Times New Roman"/>
          <w:sz w:val="24"/>
          <w:szCs w:val="24"/>
        </w:rPr>
        <w:t xml:space="preserve">This doctrine desires Russia’s </w:t>
      </w:r>
      <w:r w:rsidR="00C53C84" w:rsidRPr="00C53C84">
        <w:rPr>
          <w:rFonts w:ascii="Times New Roman" w:hAnsi="Times New Roman" w:cs="Times New Roman"/>
          <w:sz w:val="24"/>
          <w:szCs w:val="24"/>
        </w:rPr>
        <w:t xml:space="preserve">return to great power status, a multipolar world, </w:t>
      </w:r>
      <w:r w:rsidR="00C53C84">
        <w:rPr>
          <w:rFonts w:ascii="Times New Roman" w:hAnsi="Times New Roman" w:cs="Times New Roman"/>
          <w:sz w:val="24"/>
          <w:szCs w:val="24"/>
        </w:rPr>
        <w:t xml:space="preserve">and appears to be expansionist in </w:t>
      </w:r>
      <w:r w:rsidR="00C53C84" w:rsidRPr="00C53C84">
        <w:rPr>
          <w:rFonts w:ascii="Times New Roman" w:hAnsi="Times New Roman" w:cs="Times New Roman"/>
          <w:sz w:val="24"/>
          <w:szCs w:val="24"/>
        </w:rPr>
        <w:t>nature</w:t>
      </w:r>
      <w:r w:rsidR="00C53C84">
        <w:rPr>
          <w:rFonts w:ascii="Times New Roman" w:hAnsi="Times New Roman" w:cs="Times New Roman"/>
          <w:sz w:val="24"/>
          <w:szCs w:val="24"/>
        </w:rPr>
        <w:t xml:space="preserve">. However, </w:t>
      </w:r>
      <w:r w:rsidR="00C53C84" w:rsidRPr="00C53C84">
        <w:rPr>
          <w:rFonts w:ascii="Times New Roman" w:hAnsi="Times New Roman" w:cs="Times New Roman"/>
          <w:sz w:val="24"/>
          <w:szCs w:val="24"/>
        </w:rPr>
        <w:t xml:space="preserve">defensive realism </w:t>
      </w:r>
      <w:r w:rsidR="00C53C84">
        <w:rPr>
          <w:rFonts w:ascii="Times New Roman" w:hAnsi="Times New Roman" w:cs="Times New Roman"/>
          <w:sz w:val="24"/>
          <w:szCs w:val="24"/>
        </w:rPr>
        <w:t xml:space="preserve">is paramount </w:t>
      </w:r>
      <w:r w:rsidR="009D461F">
        <w:rPr>
          <w:rFonts w:ascii="Times New Roman" w:hAnsi="Times New Roman" w:cs="Times New Roman"/>
          <w:sz w:val="24"/>
          <w:szCs w:val="24"/>
        </w:rPr>
        <w:t xml:space="preserve">in this policy, </w:t>
      </w:r>
      <w:r w:rsidR="00C53C84">
        <w:rPr>
          <w:rFonts w:ascii="Times New Roman" w:hAnsi="Times New Roman" w:cs="Times New Roman"/>
          <w:sz w:val="24"/>
          <w:szCs w:val="24"/>
        </w:rPr>
        <w:t xml:space="preserve"> </w:t>
      </w:r>
      <w:r w:rsidR="009D461F">
        <w:rPr>
          <w:rFonts w:ascii="Times New Roman" w:hAnsi="Times New Roman" w:cs="Times New Roman"/>
          <w:sz w:val="24"/>
          <w:szCs w:val="24"/>
        </w:rPr>
        <w:t xml:space="preserve">with </w:t>
      </w:r>
      <w:r w:rsidR="000E58EC">
        <w:rPr>
          <w:rFonts w:ascii="Times New Roman" w:hAnsi="Times New Roman" w:cs="Times New Roman"/>
          <w:sz w:val="24"/>
          <w:szCs w:val="24"/>
        </w:rPr>
        <w:t xml:space="preserve">Moscow’s </w:t>
      </w:r>
      <w:r w:rsidR="00C53C84" w:rsidRPr="00C53C84">
        <w:rPr>
          <w:rFonts w:ascii="Times New Roman" w:hAnsi="Times New Roman" w:cs="Times New Roman"/>
          <w:sz w:val="24"/>
          <w:szCs w:val="24"/>
        </w:rPr>
        <w:t>assertiveness</w:t>
      </w:r>
      <w:r w:rsidR="00C53C84">
        <w:rPr>
          <w:rFonts w:ascii="Times New Roman" w:hAnsi="Times New Roman" w:cs="Times New Roman"/>
          <w:sz w:val="24"/>
          <w:szCs w:val="24"/>
        </w:rPr>
        <w:t xml:space="preserve"> being the result of the Russian </w:t>
      </w:r>
      <w:r w:rsidR="00C53C84" w:rsidRPr="00C53C84">
        <w:rPr>
          <w:rFonts w:ascii="Times New Roman" w:hAnsi="Times New Roman" w:cs="Times New Roman"/>
          <w:sz w:val="24"/>
          <w:szCs w:val="24"/>
        </w:rPr>
        <w:t>government</w:t>
      </w:r>
      <w:r w:rsidR="00970342">
        <w:rPr>
          <w:rFonts w:ascii="Times New Roman" w:hAnsi="Times New Roman" w:cs="Times New Roman"/>
          <w:sz w:val="24"/>
          <w:szCs w:val="24"/>
        </w:rPr>
        <w:t>’s</w:t>
      </w:r>
      <w:r w:rsidR="00C53C84" w:rsidRPr="00C53C84">
        <w:rPr>
          <w:rFonts w:ascii="Times New Roman" w:hAnsi="Times New Roman" w:cs="Times New Roman"/>
          <w:sz w:val="24"/>
          <w:szCs w:val="24"/>
        </w:rPr>
        <w:t xml:space="preserve"> </w:t>
      </w:r>
      <w:r w:rsidR="00C53C84">
        <w:rPr>
          <w:rFonts w:ascii="Times New Roman" w:hAnsi="Times New Roman" w:cs="Times New Roman"/>
          <w:sz w:val="24"/>
          <w:szCs w:val="24"/>
        </w:rPr>
        <w:t xml:space="preserve">attempts </w:t>
      </w:r>
      <w:r w:rsidR="00C53C84" w:rsidRPr="00C53C84">
        <w:rPr>
          <w:rFonts w:ascii="Times New Roman" w:hAnsi="Times New Roman" w:cs="Times New Roman"/>
          <w:sz w:val="24"/>
          <w:szCs w:val="24"/>
        </w:rPr>
        <w:t xml:space="preserve">to </w:t>
      </w:r>
      <w:r w:rsidR="005E025C">
        <w:rPr>
          <w:rFonts w:ascii="Times New Roman" w:hAnsi="Times New Roman" w:cs="Times New Roman"/>
          <w:sz w:val="24"/>
          <w:szCs w:val="24"/>
        </w:rPr>
        <w:t xml:space="preserve">amass </w:t>
      </w:r>
      <w:r w:rsidR="00C53C84" w:rsidRPr="00C53C84">
        <w:rPr>
          <w:rFonts w:ascii="Times New Roman" w:hAnsi="Times New Roman" w:cs="Times New Roman"/>
          <w:sz w:val="24"/>
          <w:szCs w:val="24"/>
        </w:rPr>
        <w:t>support for itself</w:t>
      </w:r>
      <w:r w:rsidR="005E025C" w:rsidRPr="005E025C">
        <w:t xml:space="preserve"> </w:t>
      </w:r>
      <w:r w:rsidR="005E025C">
        <w:t>(</w:t>
      </w:r>
      <w:r w:rsidR="005E025C">
        <w:rPr>
          <w:rFonts w:ascii="Times New Roman" w:hAnsi="Times New Roman" w:cs="Times New Roman"/>
          <w:sz w:val="24"/>
          <w:szCs w:val="24"/>
        </w:rPr>
        <w:t xml:space="preserve">Aron 2013, 2; </w:t>
      </w:r>
      <w:r w:rsidR="005E025C" w:rsidRPr="005E025C">
        <w:rPr>
          <w:rFonts w:ascii="Times New Roman" w:hAnsi="Times New Roman" w:cs="Times New Roman"/>
          <w:sz w:val="24"/>
          <w:szCs w:val="24"/>
        </w:rPr>
        <w:t>Shevtsova</w:t>
      </w:r>
      <w:r w:rsidR="005E025C">
        <w:rPr>
          <w:rFonts w:ascii="Times New Roman" w:hAnsi="Times New Roman" w:cs="Times New Roman"/>
          <w:sz w:val="24"/>
          <w:szCs w:val="24"/>
        </w:rPr>
        <w:t xml:space="preserve"> 2015, 3).</w:t>
      </w:r>
      <w:r w:rsidR="00B97357">
        <w:rPr>
          <w:rFonts w:ascii="Times New Roman" w:hAnsi="Times New Roman" w:cs="Times New Roman"/>
          <w:sz w:val="24"/>
          <w:szCs w:val="24"/>
        </w:rPr>
        <w:t xml:space="preserve"> </w:t>
      </w:r>
      <w:r w:rsidRPr="009F1EB7">
        <w:rPr>
          <w:rFonts w:ascii="Times New Roman" w:hAnsi="Times New Roman" w:cs="Times New Roman"/>
          <w:sz w:val="24"/>
          <w:szCs w:val="24"/>
        </w:rPr>
        <w:t>In sum, Putin wished to return Russia to the prominence that it enjoyed as a global superpower.</w:t>
      </w:r>
    </w:p>
    <w:p w14:paraId="3DD3C010" w14:textId="07F8C16C" w:rsidR="00782106" w:rsidRDefault="00471D37" w:rsidP="00782106">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Moscow’s </w:t>
      </w:r>
      <w:r w:rsidR="00782106" w:rsidRPr="009F1EB7">
        <w:rPr>
          <w:rFonts w:ascii="Times New Roman" w:hAnsi="Times New Roman" w:cs="Times New Roman"/>
          <w:sz w:val="24"/>
          <w:szCs w:val="24"/>
        </w:rPr>
        <w:t xml:space="preserve">improved relationship with Havana illustrated to Washington that </w:t>
      </w:r>
      <w:r>
        <w:rPr>
          <w:rFonts w:ascii="Times New Roman" w:hAnsi="Times New Roman" w:cs="Times New Roman"/>
          <w:sz w:val="24"/>
          <w:szCs w:val="24"/>
        </w:rPr>
        <w:t>Russia</w:t>
      </w:r>
      <w:r w:rsidRPr="009F1EB7">
        <w:rPr>
          <w:rFonts w:ascii="Times New Roman" w:hAnsi="Times New Roman" w:cs="Times New Roman"/>
          <w:sz w:val="24"/>
          <w:szCs w:val="24"/>
        </w:rPr>
        <w:t xml:space="preserve"> </w:t>
      </w:r>
      <w:r w:rsidR="00782106" w:rsidRPr="009F1EB7">
        <w:rPr>
          <w:rFonts w:ascii="Times New Roman" w:hAnsi="Times New Roman" w:cs="Times New Roman"/>
          <w:sz w:val="24"/>
          <w:szCs w:val="24"/>
        </w:rPr>
        <w:t>once again had a global influence</w:t>
      </w:r>
      <w:r w:rsidR="000E58EC">
        <w:rPr>
          <w:rFonts w:ascii="Times New Roman" w:hAnsi="Times New Roman" w:cs="Times New Roman"/>
          <w:sz w:val="24"/>
          <w:szCs w:val="24"/>
        </w:rPr>
        <w:t>.</w:t>
      </w:r>
      <w:r w:rsidR="00782106" w:rsidRPr="009F1EB7">
        <w:rPr>
          <w:rFonts w:ascii="Times New Roman" w:hAnsi="Times New Roman" w:cs="Times New Roman"/>
          <w:sz w:val="24"/>
          <w:szCs w:val="24"/>
        </w:rPr>
        <w:t xml:space="preserve"> It appeared as if the geostrategic importance of Cuba for the Kremlin was increasing. This is not to suggest it returned to the level of the Cold War, but Moscow did wish to “tickle the Americans’ underbelly” with closer relations with Cuba achieving this aim (Sosnovsky, 1996, 5)</w:t>
      </w:r>
      <w:r w:rsidR="00400E23">
        <w:rPr>
          <w:rFonts w:ascii="Times New Roman" w:hAnsi="Times New Roman" w:cs="Times New Roman"/>
          <w:sz w:val="24"/>
          <w:szCs w:val="24"/>
        </w:rPr>
        <w:t>.</w:t>
      </w:r>
    </w:p>
    <w:p w14:paraId="7F7C0618" w14:textId="5DBE33F6" w:rsidR="00A60095" w:rsidRDefault="00782106" w:rsidP="00782106">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Moreover, improved relations with Cuba were important for </w:t>
      </w:r>
      <w:r w:rsidR="00471D37">
        <w:rPr>
          <w:rFonts w:ascii="Times New Roman" w:hAnsi="Times New Roman" w:cs="Times New Roman"/>
          <w:sz w:val="24"/>
          <w:szCs w:val="24"/>
        </w:rPr>
        <w:t xml:space="preserve">Russia’s </w:t>
      </w:r>
      <w:r>
        <w:rPr>
          <w:rFonts w:ascii="Times New Roman" w:hAnsi="Times New Roman" w:cs="Times New Roman"/>
          <w:sz w:val="24"/>
          <w:szCs w:val="24"/>
        </w:rPr>
        <w:t xml:space="preserve">increased interest in Latin America which commenced in the late 1990s. Russian prestige in the region would have been adversely affected if the Kremlin </w:t>
      </w:r>
      <w:r w:rsidR="008A2721">
        <w:rPr>
          <w:rFonts w:ascii="Times New Roman" w:hAnsi="Times New Roman" w:cs="Times New Roman"/>
          <w:sz w:val="24"/>
          <w:szCs w:val="24"/>
        </w:rPr>
        <w:t xml:space="preserve">had ignored </w:t>
      </w:r>
      <w:r>
        <w:rPr>
          <w:rFonts w:ascii="Times New Roman" w:hAnsi="Times New Roman" w:cs="Times New Roman"/>
          <w:sz w:val="24"/>
          <w:szCs w:val="24"/>
        </w:rPr>
        <w:t>its former Cold War ally</w:t>
      </w:r>
      <w:r w:rsidR="00471D37">
        <w:rPr>
          <w:rFonts w:ascii="Times New Roman" w:hAnsi="Times New Roman" w:cs="Times New Roman"/>
          <w:sz w:val="24"/>
          <w:szCs w:val="24"/>
        </w:rPr>
        <w:t>—especially since</w:t>
      </w:r>
      <w:r>
        <w:rPr>
          <w:rFonts w:ascii="Times New Roman" w:hAnsi="Times New Roman" w:cs="Times New Roman"/>
          <w:sz w:val="24"/>
          <w:szCs w:val="24"/>
        </w:rPr>
        <w:t xml:space="preserve"> Cuba </w:t>
      </w:r>
      <w:r w:rsidR="00471D37">
        <w:rPr>
          <w:rFonts w:ascii="Times New Roman" w:hAnsi="Times New Roman" w:cs="Times New Roman"/>
          <w:sz w:val="24"/>
          <w:szCs w:val="24"/>
        </w:rPr>
        <w:t>enjoyed</w:t>
      </w:r>
      <w:r>
        <w:rPr>
          <w:rFonts w:ascii="Times New Roman" w:hAnsi="Times New Roman" w:cs="Times New Roman"/>
          <w:sz w:val="24"/>
          <w:szCs w:val="24"/>
        </w:rPr>
        <w:t xml:space="preserve"> cordial relations with most countries in the region</w:t>
      </w:r>
      <w:r w:rsidR="00A60095">
        <w:rPr>
          <w:rFonts w:ascii="Times New Roman" w:hAnsi="Times New Roman" w:cs="Times New Roman"/>
          <w:sz w:val="24"/>
          <w:szCs w:val="24"/>
        </w:rPr>
        <w:t xml:space="preserve">, </w:t>
      </w:r>
      <w:r w:rsidR="00471D37">
        <w:rPr>
          <w:rFonts w:ascii="Times New Roman" w:hAnsi="Times New Roman" w:cs="Times New Roman"/>
          <w:sz w:val="24"/>
          <w:szCs w:val="24"/>
        </w:rPr>
        <w:t xml:space="preserve">enabling </w:t>
      </w:r>
      <w:r w:rsidR="00A60095">
        <w:rPr>
          <w:rFonts w:ascii="Times New Roman" w:hAnsi="Times New Roman" w:cs="Times New Roman"/>
          <w:sz w:val="24"/>
          <w:szCs w:val="24"/>
        </w:rPr>
        <w:t>Cuba to help facilitate Russian interest</w:t>
      </w:r>
      <w:r w:rsidR="00471D37">
        <w:rPr>
          <w:rFonts w:ascii="Times New Roman" w:hAnsi="Times New Roman" w:cs="Times New Roman"/>
          <w:sz w:val="24"/>
          <w:szCs w:val="24"/>
        </w:rPr>
        <w:t>s</w:t>
      </w:r>
      <w:r w:rsidR="00A60095">
        <w:rPr>
          <w:rFonts w:ascii="Times New Roman" w:hAnsi="Times New Roman" w:cs="Times New Roman"/>
          <w:sz w:val="24"/>
          <w:szCs w:val="24"/>
        </w:rPr>
        <w:t xml:space="preserve"> in the region. This is replicated with the interest which China has </w:t>
      </w:r>
      <w:r w:rsidR="000C02B7">
        <w:rPr>
          <w:rFonts w:ascii="Times New Roman" w:hAnsi="Times New Roman" w:cs="Times New Roman"/>
          <w:sz w:val="24"/>
          <w:szCs w:val="24"/>
        </w:rPr>
        <w:t>also taken in Latin America</w:t>
      </w:r>
      <w:r w:rsidR="00A60095">
        <w:rPr>
          <w:rFonts w:ascii="Times New Roman" w:hAnsi="Times New Roman" w:cs="Times New Roman"/>
          <w:sz w:val="24"/>
          <w:szCs w:val="24"/>
        </w:rPr>
        <w:t xml:space="preserve">. </w:t>
      </w:r>
    </w:p>
    <w:p w14:paraId="3B08C5FA" w14:textId="20C73533" w:rsidR="00702B3D" w:rsidRDefault="00782106" w:rsidP="00702B3D">
      <w:pPr>
        <w:spacing w:line="480" w:lineRule="auto"/>
        <w:ind w:firstLine="720"/>
        <w:rPr>
          <w:rFonts w:ascii="Times New Roman" w:hAnsi="Times New Roman" w:cs="Times New Roman"/>
          <w:sz w:val="24"/>
          <w:szCs w:val="24"/>
        </w:rPr>
      </w:pPr>
      <w:r w:rsidRPr="009F1EB7">
        <w:rPr>
          <w:rFonts w:ascii="Times New Roman" w:hAnsi="Times New Roman" w:cs="Times New Roman"/>
          <w:sz w:val="24"/>
          <w:szCs w:val="24"/>
        </w:rPr>
        <w:t xml:space="preserve">With regards the importance of </w:t>
      </w:r>
      <w:r w:rsidR="00A60095">
        <w:rPr>
          <w:rFonts w:ascii="Times New Roman" w:hAnsi="Times New Roman" w:cs="Times New Roman"/>
          <w:sz w:val="24"/>
          <w:szCs w:val="24"/>
        </w:rPr>
        <w:t xml:space="preserve">both </w:t>
      </w:r>
      <w:r w:rsidRPr="009F1EB7">
        <w:rPr>
          <w:rFonts w:ascii="Times New Roman" w:hAnsi="Times New Roman" w:cs="Times New Roman"/>
          <w:sz w:val="24"/>
          <w:szCs w:val="24"/>
        </w:rPr>
        <w:t xml:space="preserve">the upturn in </w:t>
      </w:r>
      <w:r w:rsidR="00A60095">
        <w:rPr>
          <w:rFonts w:ascii="Times New Roman" w:hAnsi="Times New Roman" w:cs="Times New Roman"/>
          <w:sz w:val="24"/>
          <w:szCs w:val="24"/>
        </w:rPr>
        <w:t>Cuban-Russian relations and Havana’s relationship with Beijing from 1989 onwards</w:t>
      </w:r>
      <w:r w:rsidRPr="009F1EB7">
        <w:rPr>
          <w:rFonts w:ascii="Times New Roman" w:hAnsi="Times New Roman" w:cs="Times New Roman"/>
          <w:sz w:val="24"/>
          <w:szCs w:val="24"/>
        </w:rPr>
        <w:t xml:space="preserve">, Feinsilver’s aforementioned </w:t>
      </w:r>
      <w:r w:rsidR="00702B3D">
        <w:rPr>
          <w:rFonts w:ascii="Times New Roman" w:hAnsi="Times New Roman" w:cs="Times New Roman"/>
          <w:sz w:val="24"/>
          <w:szCs w:val="24"/>
        </w:rPr>
        <w:t>observation</w:t>
      </w:r>
      <w:r w:rsidR="000E6A36">
        <w:rPr>
          <w:rFonts w:ascii="Times New Roman" w:hAnsi="Times New Roman" w:cs="Times New Roman"/>
          <w:sz w:val="24"/>
          <w:szCs w:val="24"/>
        </w:rPr>
        <w:t xml:space="preserve"> that Havana desired</w:t>
      </w:r>
      <w:r w:rsidR="000E6A36" w:rsidRPr="000E6A36">
        <w:rPr>
          <w:rFonts w:ascii="Times New Roman" w:hAnsi="Times New Roman" w:cs="Times New Roman"/>
          <w:sz w:val="24"/>
          <w:szCs w:val="24"/>
        </w:rPr>
        <w:t xml:space="preserve"> </w:t>
      </w:r>
      <w:r w:rsidR="000E6A36">
        <w:rPr>
          <w:rFonts w:ascii="Times New Roman" w:hAnsi="Times New Roman" w:cs="Times New Roman"/>
          <w:sz w:val="24"/>
          <w:szCs w:val="24"/>
        </w:rPr>
        <w:t>“…</w:t>
      </w:r>
      <w:r w:rsidR="000E6A36" w:rsidRPr="000E6A36">
        <w:rPr>
          <w:rFonts w:ascii="Times New Roman" w:hAnsi="Times New Roman" w:cs="Times New Roman"/>
          <w:sz w:val="24"/>
          <w:szCs w:val="24"/>
        </w:rPr>
        <w:t xml:space="preserve">a Third World constituency, to gain not just diplomatic support in international organisations but </w:t>
      </w:r>
      <w:r w:rsidR="000E6A36">
        <w:rPr>
          <w:rFonts w:ascii="Times New Roman" w:hAnsi="Times New Roman" w:cs="Times New Roman"/>
          <w:sz w:val="24"/>
          <w:szCs w:val="24"/>
        </w:rPr>
        <w:t>also economic or trade benefits”</w:t>
      </w:r>
      <w:r w:rsidR="000E6A36" w:rsidRPr="000E6A36">
        <w:rPr>
          <w:rFonts w:ascii="Times New Roman" w:hAnsi="Times New Roman" w:cs="Times New Roman"/>
          <w:sz w:val="24"/>
          <w:szCs w:val="24"/>
        </w:rPr>
        <w:t xml:space="preserve"> (Feinsilver, 1993, 13)</w:t>
      </w:r>
      <w:r w:rsidR="000E6A36">
        <w:rPr>
          <w:rFonts w:ascii="Times New Roman" w:hAnsi="Times New Roman" w:cs="Times New Roman"/>
          <w:sz w:val="24"/>
          <w:szCs w:val="24"/>
        </w:rPr>
        <w:t xml:space="preserve"> </w:t>
      </w:r>
      <w:r w:rsidRPr="009F1EB7">
        <w:rPr>
          <w:rFonts w:ascii="Times New Roman" w:hAnsi="Times New Roman" w:cs="Times New Roman"/>
          <w:sz w:val="24"/>
          <w:szCs w:val="24"/>
        </w:rPr>
        <w:t>is significant</w:t>
      </w:r>
      <w:r w:rsidR="00702B3D">
        <w:rPr>
          <w:rFonts w:ascii="Times New Roman" w:hAnsi="Times New Roman" w:cs="Times New Roman"/>
          <w:sz w:val="24"/>
          <w:szCs w:val="24"/>
        </w:rPr>
        <w:t>.</w:t>
      </w:r>
      <w:r w:rsidRPr="009F1EB7">
        <w:rPr>
          <w:rFonts w:ascii="Times New Roman" w:hAnsi="Times New Roman" w:cs="Times New Roman"/>
          <w:sz w:val="24"/>
          <w:szCs w:val="24"/>
        </w:rPr>
        <w:t xml:space="preserve"> Russia </w:t>
      </w:r>
      <w:r w:rsidR="00A60095">
        <w:rPr>
          <w:rFonts w:ascii="Times New Roman" w:hAnsi="Times New Roman" w:cs="Times New Roman"/>
          <w:sz w:val="24"/>
          <w:szCs w:val="24"/>
        </w:rPr>
        <w:t xml:space="preserve">and China </w:t>
      </w:r>
      <w:r w:rsidRPr="009F1EB7">
        <w:rPr>
          <w:rFonts w:ascii="Times New Roman" w:hAnsi="Times New Roman" w:cs="Times New Roman"/>
          <w:sz w:val="24"/>
          <w:szCs w:val="24"/>
        </w:rPr>
        <w:t xml:space="preserve">may not constitute part of the </w:t>
      </w:r>
      <w:r w:rsidR="00702B3D">
        <w:rPr>
          <w:rFonts w:ascii="Times New Roman" w:hAnsi="Times New Roman" w:cs="Times New Roman"/>
          <w:sz w:val="24"/>
          <w:szCs w:val="24"/>
        </w:rPr>
        <w:t>d</w:t>
      </w:r>
      <w:r w:rsidRPr="009F1EB7">
        <w:rPr>
          <w:rFonts w:ascii="Times New Roman" w:hAnsi="Times New Roman" w:cs="Times New Roman"/>
          <w:sz w:val="24"/>
          <w:szCs w:val="24"/>
        </w:rPr>
        <w:t xml:space="preserve">eveloping </w:t>
      </w:r>
      <w:r w:rsidR="00702B3D">
        <w:rPr>
          <w:rFonts w:ascii="Times New Roman" w:hAnsi="Times New Roman" w:cs="Times New Roman"/>
          <w:sz w:val="24"/>
          <w:szCs w:val="24"/>
        </w:rPr>
        <w:t>w</w:t>
      </w:r>
      <w:r w:rsidRPr="009F1EB7">
        <w:rPr>
          <w:rFonts w:ascii="Times New Roman" w:hAnsi="Times New Roman" w:cs="Times New Roman"/>
          <w:sz w:val="24"/>
          <w:szCs w:val="24"/>
        </w:rPr>
        <w:t xml:space="preserve">orld, but </w:t>
      </w:r>
      <w:r w:rsidR="00A60095">
        <w:rPr>
          <w:rFonts w:ascii="Times New Roman" w:hAnsi="Times New Roman" w:cs="Times New Roman"/>
          <w:sz w:val="24"/>
          <w:szCs w:val="24"/>
        </w:rPr>
        <w:t>the improvement in Cuba’s</w:t>
      </w:r>
      <w:r w:rsidRPr="009F1EB7">
        <w:rPr>
          <w:rFonts w:ascii="Times New Roman" w:hAnsi="Times New Roman" w:cs="Times New Roman"/>
          <w:sz w:val="24"/>
          <w:szCs w:val="24"/>
        </w:rPr>
        <w:t xml:space="preserve"> relations</w:t>
      </w:r>
      <w:r w:rsidR="00A60095">
        <w:rPr>
          <w:rFonts w:ascii="Times New Roman" w:hAnsi="Times New Roman" w:cs="Times New Roman"/>
          <w:sz w:val="24"/>
          <w:szCs w:val="24"/>
        </w:rPr>
        <w:t xml:space="preserve">hips with both Russia and China </w:t>
      </w:r>
      <w:r w:rsidR="00702B3D">
        <w:rPr>
          <w:rFonts w:ascii="Times New Roman" w:hAnsi="Times New Roman" w:cs="Times New Roman"/>
          <w:sz w:val="24"/>
          <w:szCs w:val="24"/>
        </w:rPr>
        <w:t xml:space="preserve">are </w:t>
      </w:r>
      <w:r w:rsidR="00A60095">
        <w:rPr>
          <w:rFonts w:ascii="Times New Roman" w:hAnsi="Times New Roman" w:cs="Times New Roman"/>
          <w:sz w:val="24"/>
          <w:szCs w:val="24"/>
        </w:rPr>
        <w:t xml:space="preserve">certainly </w:t>
      </w:r>
      <w:r w:rsidR="00702B3D">
        <w:rPr>
          <w:rFonts w:ascii="Times New Roman" w:hAnsi="Times New Roman" w:cs="Times New Roman"/>
          <w:sz w:val="24"/>
          <w:szCs w:val="24"/>
        </w:rPr>
        <w:t>consistent with</w:t>
      </w:r>
      <w:r w:rsidR="006E1540">
        <w:rPr>
          <w:rFonts w:ascii="Times New Roman" w:hAnsi="Times New Roman" w:cs="Times New Roman"/>
          <w:sz w:val="24"/>
          <w:szCs w:val="24"/>
        </w:rPr>
        <w:t xml:space="preserve"> this process. </w:t>
      </w:r>
      <w:r w:rsidR="00A60095">
        <w:rPr>
          <w:rFonts w:ascii="Times New Roman" w:hAnsi="Times New Roman" w:cs="Times New Roman"/>
          <w:sz w:val="24"/>
          <w:szCs w:val="24"/>
        </w:rPr>
        <w:t xml:space="preserve">Moscow and Beijing </w:t>
      </w:r>
      <w:r w:rsidR="006E1540">
        <w:rPr>
          <w:rFonts w:ascii="Times New Roman" w:hAnsi="Times New Roman" w:cs="Times New Roman"/>
          <w:sz w:val="24"/>
          <w:szCs w:val="24"/>
        </w:rPr>
        <w:t xml:space="preserve">are </w:t>
      </w:r>
      <w:r w:rsidRPr="009F1EB7">
        <w:rPr>
          <w:rFonts w:ascii="Times New Roman" w:hAnsi="Times New Roman" w:cs="Times New Roman"/>
          <w:sz w:val="24"/>
          <w:szCs w:val="24"/>
        </w:rPr>
        <w:t xml:space="preserve">able to provide important backing for </w:t>
      </w:r>
      <w:r w:rsidR="000E58EC">
        <w:rPr>
          <w:rFonts w:ascii="Times New Roman" w:hAnsi="Times New Roman" w:cs="Times New Roman"/>
          <w:sz w:val="24"/>
          <w:szCs w:val="24"/>
        </w:rPr>
        <w:t>Cuba</w:t>
      </w:r>
      <w:r w:rsidRPr="009F1EB7">
        <w:rPr>
          <w:rFonts w:ascii="Times New Roman" w:hAnsi="Times New Roman" w:cs="Times New Roman"/>
          <w:sz w:val="24"/>
          <w:szCs w:val="24"/>
        </w:rPr>
        <w:t xml:space="preserve"> in various UN forums</w:t>
      </w:r>
      <w:r>
        <w:rPr>
          <w:rFonts w:ascii="Times New Roman" w:hAnsi="Times New Roman" w:cs="Times New Roman"/>
          <w:sz w:val="24"/>
          <w:szCs w:val="24"/>
        </w:rPr>
        <w:t xml:space="preserve">, </w:t>
      </w:r>
      <w:r w:rsidR="00471D37">
        <w:rPr>
          <w:rFonts w:ascii="Times New Roman" w:hAnsi="Times New Roman" w:cs="Times New Roman"/>
          <w:sz w:val="24"/>
          <w:szCs w:val="24"/>
        </w:rPr>
        <w:t>balancing</w:t>
      </w:r>
      <w:r w:rsidRPr="0062768C">
        <w:rPr>
          <w:rFonts w:ascii="Times New Roman" w:hAnsi="Times New Roman" w:cs="Times New Roman"/>
          <w:sz w:val="24"/>
          <w:szCs w:val="24"/>
        </w:rPr>
        <w:t xml:space="preserve"> the role of the </w:t>
      </w:r>
      <w:r w:rsidR="00C007B0">
        <w:rPr>
          <w:rFonts w:ascii="Times New Roman" w:hAnsi="Times New Roman" w:cs="Times New Roman"/>
          <w:sz w:val="24"/>
          <w:szCs w:val="24"/>
        </w:rPr>
        <w:t>U.S.</w:t>
      </w:r>
      <w:r w:rsidR="00471D37">
        <w:rPr>
          <w:rFonts w:ascii="Times New Roman" w:hAnsi="Times New Roman" w:cs="Times New Roman"/>
          <w:sz w:val="24"/>
          <w:szCs w:val="24"/>
        </w:rPr>
        <w:t xml:space="preserve">, especially in </w:t>
      </w:r>
      <w:r w:rsidR="006E1540">
        <w:rPr>
          <w:rFonts w:ascii="Times New Roman" w:hAnsi="Times New Roman" w:cs="Times New Roman"/>
          <w:sz w:val="24"/>
          <w:szCs w:val="24"/>
        </w:rPr>
        <w:t>the UN Security Council</w:t>
      </w:r>
      <w:r w:rsidRPr="0062768C">
        <w:rPr>
          <w:rFonts w:ascii="Times New Roman" w:hAnsi="Times New Roman" w:cs="Times New Roman"/>
          <w:sz w:val="24"/>
          <w:szCs w:val="24"/>
        </w:rPr>
        <w:t>.</w:t>
      </w:r>
      <w:r w:rsidRPr="009F1EB7">
        <w:rPr>
          <w:rFonts w:ascii="Times New Roman" w:hAnsi="Times New Roman" w:cs="Times New Roman"/>
          <w:sz w:val="24"/>
          <w:szCs w:val="24"/>
        </w:rPr>
        <w:t xml:space="preserve"> From 1995 onwards the Kremlin has again voted with Cuba at the </w:t>
      </w:r>
      <w:r w:rsidR="00866468">
        <w:rPr>
          <w:rFonts w:ascii="Times New Roman" w:hAnsi="Times New Roman" w:cs="Times New Roman"/>
          <w:sz w:val="24"/>
          <w:szCs w:val="24"/>
        </w:rPr>
        <w:t xml:space="preserve">UN </w:t>
      </w:r>
      <w:r w:rsidRPr="009F1EB7">
        <w:rPr>
          <w:rFonts w:ascii="Times New Roman" w:hAnsi="Times New Roman" w:cs="Times New Roman"/>
          <w:sz w:val="24"/>
          <w:szCs w:val="24"/>
        </w:rPr>
        <w:t xml:space="preserve">Conventions on Human Rights held in Geneva. Crucially on 26 July 1996 at the UN meeting in New York City to discuss the shooting down of the two planes belonging to the exile “Brothers to the Rescue” organisation in February 1996, </w:t>
      </w:r>
      <w:r w:rsidR="00A60095">
        <w:rPr>
          <w:rFonts w:ascii="Times New Roman" w:hAnsi="Times New Roman" w:cs="Times New Roman"/>
          <w:sz w:val="24"/>
          <w:szCs w:val="24"/>
        </w:rPr>
        <w:t>Russia and China were the only two countries to abstain in th</w:t>
      </w:r>
      <w:r w:rsidR="00D453A4">
        <w:rPr>
          <w:rFonts w:ascii="Times New Roman" w:hAnsi="Times New Roman" w:cs="Times New Roman"/>
          <w:sz w:val="24"/>
          <w:szCs w:val="24"/>
        </w:rPr>
        <w:t xml:space="preserve">e </w:t>
      </w:r>
      <w:r w:rsidR="00A60095">
        <w:rPr>
          <w:rFonts w:ascii="Times New Roman" w:hAnsi="Times New Roman" w:cs="Times New Roman"/>
          <w:sz w:val="24"/>
          <w:szCs w:val="24"/>
        </w:rPr>
        <w:t>vote</w:t>
      </w:r>
      <w:r w:rsidR="00905DF8">
        <w:rPr>
          <w:rFonts w:ascii="Times New Roman" w:hAnsi="Times New Roman" w:cs="Times New Roman"/>
          <w:sz w:val="24"/>
          <w:szCs w:val="24"/>
        </w:rPr>
        <w:t xml:space="preserve"> regarding UN r</w:t>
      </w:r>
      <w:r w:rsidR="00D453A4">
        <w:rPr>
          <w:rFonts w:ascii="Times New Roman" w:hAnsi="Times New Roman" w:cs="Times New Roman"/>
          <w:sz w:val="24"/>
          <w:szCs w:val="24"/>
        </w:rPr>
        <w:t>esolution 1067 that condemned “…the use of weapons against civil aircraft in flight</w:t>
      </w:r>
      <w:r w:rsidR="000E58EC">
        <w:rPr>
          <w:rFonts w:ascii="Times New Roman" w:hAnsi="Times New Roman" w:cs="Times New Roman"/>
          <w:sz w:val="24"/>
          <w:szCs w:val="24"/>
        </w:rPr>
        <w:t>”</w:t>
      </w:r>
      <w:r w:rsidR="000E58EC" w:rsidDel="000E58EC">
        <w:rPr>
          <w:rFonts w:ascii="Times New Roman" w:hAnsi="Times New Roman" w:cs="Times New Roman"/>
          <w:sz w:val="24"/>
          <w:szCs w:val="24"/>
        </w:rPr>
        <w:t xml:space="preserve"> </w:t>
      </w:r>
      <w:r w:rsidR="00A60095">
        <w:rPr>
          <w:rFonts w:ascii="Times New Roman" w:hAnsi="Times New Roman" w:cs="Times New Roman"/>
          <w:sz w:val="24"/>
          <w:szCs w:val="24"/>
        </w:rPr>
        <w:t>(</w:t>
      </w:r>
      <w:r w:rsidR="0038581D" w:rsidRPr="0038581D">
        <w:rPr>
          <w:rFonts w:ascii="Times New Roman" w:hAnsi="Times New Roman" w:cs="Times New Roman"/>
          <w:sz w:val="24"/>
          <w:szCs w:val="24"/>
        </w:rPr>
        <w:t>United Nations 1996</w:t>
      </w:r>
      <w:r w:rsidR="0038581D">
        <w:rPr>
          <w:rFonts w:ascii="Times New Roman" w:hAnsi="Times New Roman" w:cs="Times New Roman"/>
          <w:sz w:val="24"/>
          <w:szCs w:val="24"/>
        </w:rPr>
        <w:t>)</w:t>
      </w:r>
      <w:r w:rsidR="00A60095">
        <w:rPr>
          <w:rFonts w:ascii="Times New Roman" w:hAnsi="Times New Roman" w:cs="Times New Roman"/>
          <w:sz w:val="24"/>
          <w:szCs w:val="24"/>
        </w:rPr>
        <w:t xml:space="preserve">. Moreover, </w:t>
      </w:r>
      <w:r w:rsidRPr="009F1EB7">
        <w:rPr>
          <w:rFonts w:ascii="Times New Roman" w:hAnsi="Times New Roman" w:cs="Times New Roman"/>
          <w:sz w:val="24"/>
          <w:szCs w:val="24"/>
        </w:rPr>
        <w:t>the Kremlin criticized the UN resolution and the actions of the exile group. Speaking about the resolution the Russian representative Alexandre Gorelik said,</w:t>
      </w:r>
      <w:r w:rsidR="00702B3D">
        <w:rPr>
          <w:rFonts w:ascii="Times New Roman" w:hAnsi="Times New Roman" w:cs="Times New Roman"/>
          <w:sz w:val="24"/>
          <w:szCs w:val="24"/>
        </w:rPr>
        <w:t xml:space="preserve"> “</w:t>
      </w:r>
      <w:r w:rsidRPr="009F1EB7">
        <w:rPr>
          <w:rFonts w:ascii="Times New Roman" w:hAnsi="Times New Roman" w:cs="Times New Roman"/>
          <w:sz w:val="24"/>
          <w:szCs w:val="24"/>
        </w:rPr>
        <w:t xml:space="preserve">It clearly does not strike a balance between two fundamental principles: the non-use of weapons </w:t>
      </w:r>
      <w:r w:rsidRPr="009F1EB7">
        <w:rPr>
          <w:rFonts w:ascii="Times New Roman" w:hAnsi="Times New Roman" w:cs="Times New Roman"/>
          <w:sz w:val="24"/>
          <w:szCs w:val="24"/>
        </w:rPr>
        <w:lastRenderedPageBreak/>
        <w:t>against civil aircraft and the non-use of such aircraft for illegal purposes</w:t>
      </w:r>
      <w:r w:rsidR="00702B3D">
        <w:rPr>
          <w:rFonts w:ascii="Times New Roman" w:hAnsi="Times New Roman" w:cs="Times New Roman"/>
          <w:sz w:val="24"/>
          <w:szCs w:val="24"/>
        </w:rPr>
        <w:t>,”</w:t>
      </w:r>
      <w:r w:rsidRPr="009F1EB7">
        <w:rPr>
          <w:rFonts w:ascii="Times New Roman" w:hAnsi="Times New Roman" w:cs="Times New Roman"/>
          <w:sz w:val="24"/>
          <w:szCs w:val="24"/>
        </w:rPr>
        <w:t xml:space="preserve"> </w:t>
      </w:r>
      <w:r w:rsidR="0038581D" w:rsidRPr="0038581D">
        <w:rPr>
          <w:rFonts w:ascii="Times New Roman" w:hAnsi="Times New Roman" w:cs="Times New Roman"/>
          <w:sz w:val="24"/>
          <w:szCs w:val="24"/>
        </w:rPr>
        <w:t>(United Nations 1996)</w:t>
      </w:r>
      <w:r w:rsidR="0061524C">
        <w:rPr>
          <w:rFonts w:ascii="Times New Roman" w:hAnsi="Times New Roman" w:cs="Times New Roman"/>
          <w:sz w:val="24"/>
          <w:szCs w:val="24"/>
        </w:rPr>
        <w:t>.</w:t>
      </w:r>
    </w:p>
    <w:p w14:paraId="65936424" w14:textId="63E80268" w:rsidR="0061524C" w:rsidRDefault="000E58EC" w:rsidP="006B5EF6">
      <w:pPr>
        <w:spacing w:line="480" w:lineRule="auto"/>
        <w:ind w:firstLine="720"/>
        <w:rPr>
          <w:rFonts w:ascii="Times New Roman" w:hAnsi="Times New Roman" w:cs="Times New Roman"/>
          <w:sz w:val="24"/>
          <w:szCs w:val="24"/>
        </w:rPr>
      </w:pPr>
      <w:r>
        <w:rPr>
          <w:rFonts w:ascii="Times New Roman" w:hAnsi="Times New Roman" w:cs="Times New Roman"/>
          <w:sz w:val="24"/>
          <w:szCs w:val="24"/>
        </w:rPr>
        <w:t>A</w:t>
      </w:r>
      <w:r w:rsidRPr="009F1EB7">
        <w:rPr>
          <w:rFonts w:ascii="Times New Roman" w:hAnsi="Times New Roman" w:cs="Times New Roman"/>
          <w:sz w:val="24"/>
          <w:szCs w:val="24"/>
        </w:rPr>
        <w:t>dditionally</w:t>
      </w:r>
      <w:r w:rsidR="00782106" w:rsidRPr="009F1EB7">
        <w:rPr>
          <w:rFonts w:ascii="Times New Roman" w:hAnsi="Times New Roman" w:cs="Times New Roman"/>
          <w:sz w:val="24"/>
          <w:szCs w:val="24"/>
        </w:rPr>
        <w:t>, Russia was also highly critical of the Helms Burton Act which was also passed into law in the aftermath of this incident</w:t>
      </w:r>
      <w:r w:rsidR="00471D37">
        <w:rPr>
          <w:rFonts w:ascii="Times New Roman" w:hAnsi="Times New Roman" w:cs="Times New Roman"/>
          <w:sz w:val="24"/>
          <w:szCs w:val="24"/>
        </w:rPr>
        <w:t xml:space="preserve">. Not only was the law’s reach </w:t>
      </w:r>
      <w:r w:rsidR="00782106" w:rsidRPr="009F1EB7">
        <w:rPr>
          <w:rFonts w:ascii="Times New Roman" w:hAnsi="Times New Roman" w:cs="Times New Roman"/>
          <w:sz w:val="24"/>
          <w:szCs w:val="24"/>
        </w:rPr>
        <w:t xml:space="preserve">extraterritorial in general, but </w:t>
      </w:r>
      <w:r w:rsidR="00471D37">
        <w:rPr>
          <w:rFonts w:ascii="Times New Roman" w:hAnsi="Times New Roman" w:cs="Times New Roman"/>
          <w:sz w:val="24"/>
          <w:szCs w:val="24"/>
        </w:rPr>
        <w:t xml:space="preserve">it </w:t>
      </w:r>
      <w:r w:rsidR="00782106" w:rsidRPr="009F1EB7">
        <w:rPr>
          <w:rFonts w:ascii="Times New Roman" w:hAnsi="Times New Roman" w:cs="Times New Roman"/>
          <w:sz w:val="24"/>
          <w:szCs w:val="24"/>
        </w:rPr>
        <w:t xml:space="preserve">also contained a section focused exclusively on Russia’s continued use in the 1990s of the Lourdes listening post on the outskirts of Havana. Regarding this law a Russian Foreign Ministry declaration stated, </w:t>
      </w:r>
      <w:r w:rsidR="00702B3D">
        <w:rPr>
          <w:rFonts w:ascii="Times New Roman" w:hAnsi="Times New Roman" w:cs="Times New Roman"/>
          <w:sz w:val="24"/>
          <w:szCs w:val="24"/>
        </w:rPr>
        <w:t>“</w:t>
      </w:r>
      <w:r w:rsidR="00782106" w:rsidRPr="009F1EB7">
        <w:rPr>
          <w:rFonts w:ascii="Times New Roman" w:hAnsi="Times New Roman" w:cs="Times New Roman"/>
          <w:sz w:val="24"/>
          <w:szCs w:val="24"/>
        </w:rPr>
        <w:t>We confirm our intention to develop and broaden mutually beneficial cooperation with Cuba as well as sectors of mutual interest, particularly in the commercial and economic sphere</w:t>
      </w:r>
      <w:r w:rsidR="006B5EF6">
        <w:rPr>
          <w:rFonts w:ascii="Times New Roman" w:hAnsi="Times New Roman" w:cs="Times New Roman"/>
          <w:sz w:val="24"/>
          <w:szCs w:val="24"/>
        </w:rPr>
        <w:t>,”</w:t>
      </w:r>
      <w:r w:rsidR="00782106" w:rsidRPr="009F1EB7">
        <w:rPr>
          <w:rFonts w:ascii="Times New Roman" w:hAnsi="Times New Roman" w:cs="Times New Roman"/>
          <w:sz w:val="24"/>
          <w:szCs w:val="24"/>
        </w:rPr>
        <w:t xml:space="preserve"> (Granma International 17 April 1996, 13).</w:t>
      </w:r>
    </w:p>
    <w:p w14:paraId="24DA3018" w14:textId="0FF80A15" w:rsidR="00630983" w:rsidRDefault="0069522F" w:rsidP="006B5EF6">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Both </w:t>
      </w:r>
      <w:r w:rsidR="00EC4EEE">
        <w:rPr>
          <w:rFonts w:ascii="Times New Roman" w:hAnsi="Times New Roman" w:cs="Times New Roman"/>
          <w:sz w:val="24"/>
          <w:szCs w:val="24"/>
        </w:rPr>
        <w:t>Russia</w:t>
      </w:r>
      <w:r w:rsidR="00782106" w:rsidRPr="009F1EB7">
        <w:rPr>
          <w:rFonts w:ascii="Times New Roman" w:hAnsi="Times New Roman" w:cs="Times New Roman"/>
          <w:sz w:val="24"/>
          <w:szCs w:val="24"/>
        </w:rPr>
        <w:t xml:space="preserve"> </w:t>
      </w:r>
      <w:r>
        <w:rPr>
          <w:rFonts w:ascii="Times New Roman" w:hAnsi="Times New Roman" w:cs="Times New Roman"/>
          <w:sz w:val="24"/>
          <w:szCs w:val="24"/>
        </w:rPr>
        <w:t xml:space="preserve">and China have persistently criticized </w:t>
      </w:r>
      <w:r w:rsidR="00782106" w:rsidRPr="009F1EB7">
        <w:rPr>
          <w:rFonts w:ascii="Times New Roman" w:hAnsi="Times New Roman" w:cs="Times New Roman"/>
          <w:sz w:val="24"/>
          <w:szCs w:val="24"/>
        </w:rPr>
        <w:t>the U.S. embargo again</w:t>
      </w:r>
      <w:r w:rsidR="00782106">
        <w:rPr>
          <w:rFonts w:ascii="Times New Roman" w:hAnsi="Times New Roman" w:cs="Times New Roman"/>
          <w:sz w:val="24"/>
          <w:szCs w:val="24"/>
        </w:rPr>
        <w:t>st the island</w:t>
      </w:r>
      <w:r>
        <w:rPr>
          <w:rFonts w:ascii="Times New Roman" w:hAnsi="Times New Roman" w:cs="Times New Roman"/>
          <w:sz w:val="24"/>
          <w:szCs w:val="24"/>
        </w:rPr>
        <w:t xml:space="preserve">, </w:t>
      </w:r>
      <w:r w:rsidR="00EC4EEE">
        <w:rPr>
          <w:rFonts w:ascii="Times New Roman" w:hAnsi="Times New Roman" w:cs="Times New Roman"/>
          <w:sz w:val="24"/>
          <w:szCs w:val="24"/>
        </w:rPr>
        <w:t xml:space="preserve">even after December 2014 and the start of a normalization process between Cuba and the </w:t>
      </w:r>
      <w:r w:rsidR="00C007B0">
        <w:rPr>
          <w:rFonts w:ascii="Times New Roman" w:hAnsi="Times New Roman" w:cs="Times New Roman"/>
          <w:sz w:val="24"/>
          <w:szCs w:val="24"/>
        </w:rPr>
        <w:t>U</w:t>
      </w:r>
      <w:r w:rsidR="006B4477">
        <w:rPr>
          <w:rFonts w:ascii="Times New Roman" w:hAnsi="Times New Roman" w:cs="Times New Roman"/>
          <w:sz w:val="24"/>
          <w:szCs w:val="24"/>
        </w:rPr>
        <w:t>nited States</w:t>
      </w:r>
      <w:r w:rsidR="0024615D">
        <w:rPr>
          <w:rFonts w:ascii="Times New Roman" w:hAnsi="Times New Roman" w:cs="Times New Roman"/>
          <w:sz w:val="24"/>
          <w:szCs w:val="24"/>
        </w:rPr>
        <w:t xml:space="preserve"> (Lavrov 2015)</w:t>
      </w:r>
      <w:r w:rsidR="00EC4EEE">
        <w:rPr>
          <w:rFonts w:ascii="Times New Roman" w:hAnsi="Times New Roman" w:cs="Times New Roman"/>
          <w:sz w:val="24"/>
          <w:szCs w:val="24"/>
        </w:rPr>
        <w:t xml:space="preserve">. </w:t>
      </w:r>
      <w:r w:rsidR="007A7006">
        <w:rPr>
          <w:rFonts w:ascii="Times New Roman" w:hAnsi="Times New Roman" w:cs="Times New Roman"/>
          <w:sz w:val="24"/>
          <w:szCs w:val="24"/>
        </w:rPr>
        <w:t>Moreover, Cuba has provided important support for Russia at the UN as Moscow’s relationship with the West has deteriorated, evidenced o</w:t>
      </w:r>
      <w:r w:rsidR="007A7006" w:rsidRPr="007A7006">
        <w:rPr>
          <w:rFonts w:ascii="Times New Roman" w:hAnsi="Times New Roman" w:cs="Times New Roman"/>
          <w:sz w:val="24"/>
          <w:szCs w:val="24"/>
        </w:rPr>
        <w:t xml:space="preserve">n 27 March 2014 </w:t>
      </w:r>
      <w:r w:rsidR="007A7006">
        <w:rPr>
          <w:rFonts w:ascii="Times New Roman" w:hAnsi="Times New Roman" w:cs="Times New Roman"/>
          <w:sz w:val="24"/>
          <w:szCs w:val="24"/>
        </w:rPr>
        <w:t xml:space="preserve">when </w:t>
      </w:r>
      <w:r w:rsidR="007A7006" w:rsidRPr="007A7006">
        <w:rPr>
          <w:rFonts w:ascii="Times New Roman" w:hAnsi="Times New Roman" w:cs="Times New Roman"/>
          <w:sz w:val="24"/>
          <w:szCs w:val="24"/>
        </w:rPr>
        <w:t>Cuba was one of 1</w:t>
      </w:r>
      <w:r w:rsidR="000933E7">
        <w:rPr>
          <w:rFonts w:ascii="Times New Roman" w:hAnsi="Times New Roman" w:cs="Times New Roman"/>
          <w:sz w:val="24"/>
          <w:szCs w:val="24"/>
        </w:rPr>
        <w:t xml:space="preserve">1 countries to vote against </w:t>
      </w:r>
      <w:r w:rsidR="007A7006" w:rsidRPr="007A7006">
        <w:rPr>
          <w:rFonts w:ascii="Times New Roman" w:hAnsi="Times New Roman" w:cs="Times New Roman"/>
          <w:sz w:val="24"/>
          <w:szCs w:val="24"/>
        </w:rPr>
        <w:t xml:space="preserve">UN resolution </w:t>
      </w:r>
      <w:r w:rsidR="000933E7">
        <w:rPr>
          <w:rFonts w:ascii="Times New Roman" w:hAnsi="Times New Roman" w:cs="Times New Roman"/>
          <w:sz w:val="24"/>
          <w:szCs w:val="24"/>
        </w:rPr>
        <w:t xml:space="preserve">68/262 </w:t>
      </w:r>
      <w:r w:rsidR="008E030E">
        <w:rPr>
          <w:rFonts w:ascii="Times New Roman" w:hAnsi="Times New Roman" w:cs="Times New Roman"/>
          <w:sz w:val="24"/>
          <w:szCs w:val="24"/>
        </w:rPr>
        <w:t xml:space="preserve">entitled “Territorial </w:t>
      </w:r>
      <w:r w:rsidR="0055249E">
        <w:rPr>
          <w:rFonts w:ascii="Times New Roman" w:hAnsi="Times New Roman" w:cs="Times New Roman"/>
          <w:sz w:val="24"/>
          <w:szCs w:val="24"/>
        </w:rPr>
        <w:t>integrity</w:t>
      </w:r>
      <w:r w:rsidR="008E030E">
        <w:rPr>
          <w:rFonts w:ascii="Times New Roman" w:hAnsi="Times New Roman" w:cs="Times New Roman"/>
          <w:sz w:val="24"/>
          <w:szCs w:val="24"/>
        </w:rPr>
        <w:t xml:space="preserve"> of Ukraine” </w:t>
      </w:r>
      <w:r w:rsidR="007A7006">
        <w:rPr>
          <w:rFonts w:ascii="Times New Roman" w:hAnsi="Times New Roman" w:cs="Times New Roman"/>
          <w:sz w:val="24"/>
          <w:szCs w:val="24"/>
        </w:rPr>
        <w:t>that condemned</w:t>
      </w:r>
      <w:r w:rsidR="007A7006" w:rsidRPr="007A7006">
        <w:rPr>
          <w:rFonts w:ascii="Times New Roman" w:hAnsi="Times New Roman" w:cs="Times New Roman"/>
          <w:sz w:val="24"/>
          <w:szCs w:val="24"/>
        </w:rPr>
        <w:t xml:space="preserve"> the Russian referendum held in the Crimea</w:t>
      </w:r>
      <w:r w:rsidR="000933E7">
        <w:rPr>
          <w:rFonts w:ascii="Times New Roman" w:hAnsi="Times New Roman" w:cs="Times New Roman"/>
          <w:sz w:val="24"/>
          <w:szCs w:val="24"/>
        </w:rPr>
        <w:t xml:space="preserve"> (UN March 27 2014)</w:t>
      </w:r>
      <w:r w:rsidR="007A7006" w:rsidRPr="007A7006">
        <w:rPr>
          <w:rFonts w:ascii="Times New Roman" w:hAnsi="Times New Roman" w:cs="Times New Roman"/>
          <w:sz w:val="24"/>
          <w:szCs w:val="24"/>
        </w:rPr>
        <w:t>.</w:t>
      </w:r>
      <w:r w:rsidR="000933E7">
        <w:rPr>
          <w:rFonts w:ascii="Times New Roman" w:hAnsi="Times New Roman" w:cs="Times New Roman"/>
          <w:sz w:val="24"/>
          <w:szCs w:val="24"/>
        </w:rPr>
        <w:t xml:space="preserve"> </w:t>
      </w:r>
      <w:r w:rsidR="00E438BA">
        <w:rPr>
          <w:rFonts w:ascii="Times New Roman" w:hAnsi="Times New Roman" w:cs="Times New Roman"/>
          <w:sz w:val="24"/>
          <w:szCs w:val="24"/>
        </w:rPr>
        <w:t>This is indicative of the robust nature of Havana’s contemporary</w:t>
      </w:r>
      <w:r w:rsidR="008D2788">
        <w:rPr>
          <w:rFonts w:ascii="Times New Roman" w:hAnsi="Times New Roman" w:cs="Times New Roman"/>
          <w:sz w:val="24"/>
          <w:szCs w:val="24"/>
        </w:rPr>
        <w:t xml:space="preserve"> political</w:t>
      </w:r>
      <w:r w:rsidR="00E438BA">
        <w:rPr>
          <w:rFonts w:ascii="Times New Roman" w:hAnsi="Times New Roman" w:cs="Times New Roman"/>
          <w:sz w:val="24"/>
          <w:szCs w:val="24"/>
        </w:rPr>
        <w:t xml:space="preserve"> relationships with both Moscow and Beijing</w:t>
      </w:r>
      <w:r w:rsidR="00D93A84">
        <w:rPr>
          <w:rFonts w:ascii="Times New Roman" w:hAnsi="Times New Roman" w:cs="Times New Roman"/>
          <w:sz w:val="24"/>
          <w:szCs w:val="24"/>
        </w:rPr>
        <w:t xml:space="preserve">, which has </w:t>
      </w:r>
      <w:r w:rsidR="003738E0">
        <w:rPr>
          <w:rFonts w:ascii="Times New Roman" w:hAnsi="Times New Roman" w:cs="Times New Roman"/>
          <w:sz w:val="24"/>
          <w:szCs w:val="24"/>
        </w:rPr>
        <w:t xml:space="preserve">even </w:t>
      </w:r>
      <w:r w:rsidR="007536BE">
        <w:rPr>
          <w:rFonts w:ascii="Times New Roman" w:hAnsi="Times New Roman" w:cs="Times New Roman"/>
          <w:sz w:val="24"/>
          <w:szCs w:val="24"/>
        </w:rPr>
        <w:t xml:space="preserve">seen </w:t>
      </w:r>
      <w:r w:rsidR="0000414E">
        <w:rPr>
          <w:rFonts w:ascii="Times New Roman" w:hAnsi="Times New Roman" w:cs="Times New Roman"/>
          <w:sz w:val="24"/>
          <w:szCs w:val="24"/>
        </w:rPr>
        <w:t xml:space="preserve">Russia </w:t>
      </w:r>
      <w:r w:rsidR="00630983">
        <w:rPr>
          <w:rFonts w:ascii="Times New Roman" w:hAnsi="Times New Roman" w:cs="Times New Roman"/>
          <w:sz w:val="24"/>
          <w:szCs w:val="24"/>
        </w:rPr>
        <w:t>show</w:t>
      </w:r>
      <w:r w:rsidR="007536BE">
        <w:rPr>
          <w:rFonts w:ascii="Times New Roman" w:hAnsi="Times New Roman" w:cs="Times New Roman"/>
          <w:sz w:val="24"/>
          <w:szCs w:val="24"/>
        </w:rPr>
        <w:t>ing</w:t>
      </w:r>
      <w:r w:rsidR="0000414E">
        <w:rPr>
          <w:rFonts w:ascii="Times New Roman" w:hAnsi="Times New Roman" w:cs="Times New Roman"/>
          <w:sz w:val="24"/>
          <w:szCs w:val="24"/>
        </w:rPr>
        <w:t xml:space="preserve"> interest in reviving military </w:t>
      </w:r>
      <w:r w:rsidR="00E247D2">
        <w:rPr>
          <w:rFonts w:ascii="Times New Roman" w:hAnsi="Times New Roman" w:cs="Times New Roman"/>
          <w:sz w:val="24"/>
          <w:szCs w:val="24"/>
        </w:rPr>
        <w:t xml:space="preserve">links </w:t>
      </w:r>
      <w:r w:rsidR="0000414E">
        <w:rPr>
          <w:rFonts w:ascii="Times New Roman" w:hAnsi="Times New Roman" w:cs="Times New Roman"/>
          <w:sz w:val="24"/>
          <w:szCs w:val="24"/>
        </w:rPr>
        <w:t>with Cuba.</w:t>
      </w:r>
      <w:r w:rsidR="002D6207">
        <w:rPr>
          <w:rFonts w:ascii="Times New Roman" w:hAnsi="Times New Roman" w:cs="Times New Roman"/>
          <w:sz w:val="24"/>
          <w:szCs w:val="24"/>
        </w:rPr>
        <w:t xml:space="preserve"> </w:t>
      </w:r>
      <w:r w:rsidR="008E030E" w:rsidRPr="008E030E">
        <w:rPr>
          <w:rFonts w:ascii="Times New Roman" w:hAnsi="Times New Roman" w:cs="Times New Roman"/>
          <w:sz w:val="24"/>
          <w:szCs w:val="24"/>
        </w:rPr>
        <w:t>This was graphically evidenced on 20 January 2015 when the Russian spy ship Viktor Leonov visited Havana, the day before the commencement of bilateral Cuban-U.S. talks post 17 December 2014 (eturbonews 212 January 2015).</w:t>
      </w:r>
      <w:r w:rsidR="008E030E">
        <w:rPr>
          <w:rFonts w:ascii="Times New Roman" w:hAnsi="Times New Roman" w:cs="Times New Roman"/>
          <w:sz w:val="24"/>
          <w:szCs w:val="24"/>
        </w:rPr>
        <w:t xml:space="preserve"> Moreover, i</w:t>
      </w:r>
      <w:r w:rsidR="002D6207" w:rsidRPr="002D6207">
        <w:rPr>
          <w:rFonts w:ascii="Times New Roman" w:hAnsi="Times New Roman" w:cs="Times New Roman"/>
          <w:sz w:val="24"/>
          <w:szCs w:val="24"/>
        </w:rPr>
        <w:t>n October 2016 the Russian Deputy Defence Minister Nikolai Pankov confirmed that Russia is “rethinking” the decision to close Lourdes in 2002 (Sputnik News October 8 2016).</w:t>
      </w:r>
      <w:r w:rsidR="002D6207">
        <w:rPr>
          <w:rFonts w:ascii="Times New Roman" w:hAnsi="Times New Roman" w:cs="Times New Roman"/>
          <w:sz w:val="24"/>
          <w:szCs w:val="24"/>
        </w:rPr>
        <w:t xml:space="preserve"> </w:t>
      </w:r>
      <w:r w:rsidR="008B7F10">
        <w:rPr>
          <w:rFonts w:ascii="Times New Roman" w:hAnsi="Times New Roman" w:cs="Times New Roman"/>
          <w:sz w:val="24"/>
          <w:szCs w:val="24"/>
        </w:rPr>
        <w:t xml:space="preserve">As detailed, Cuba has become increasingly important for both Russia and China’s interest in Latin America, and if these </w:t>
      </w:r>
      <w:r w:rsidR="008B7F10">
        <w:rPr>
          <w:rFonts w:ascii="Times New Roman" w:hAnsi="Times New Roman" w:cs="Times New Roman"/>
          <w:sz w:val="24"/>
          <w:szCs w:val="24"/>
        </w:rPr>
        <w:lastRenderedPageBreak/>
        <w:t xml:space="preserve">relationships develop a military aspect while </w:t>
      </w:r>
      <w:r w:rsidR="00F20C9F">
        <w:rPr>
          <w:rFonts w:ascii="Times New Roman" w:hAnsi="Times New Roman" w:cs="Times New Roman"/>
          <w:sz w:val="24"/>
          <w:szCs w:val="24"/>
        </w:rPr>
        <w:t xml:space="preserve">simultaneously uncertainty surrounds </w:t>
      </w:r>
      <w:r w:rsidR="008B7F10">
        <w:rPr>
          <w:rFonts w:ascii="Times New Roman" w:hAnsi="Times New Roman" w:cs="Times New Roman"/>
          <w:sz w:val="24"/>
          <w:szCs w:val="24"/>
        </w:rPr>
        <w:t>Washington’s relationship</w:t>
      </w:r>
      <w:r w:rsidR="00F20C9F">
        <w:rPr>
          <w:rFonts w:ascii="Times New Roman" w:hAnsi="Times New Roman" w:cs="Times New Roman"/>
          <w:sz w:val="24"/>
          <w:szCs w:val="24"/>
        </w:rPr>
        <w:t>s</w:t>
      </w:r>
      <w:r w:rsidR="008B7F10">
        <w:rPr>
          <w:rFonts w:ascii="Times New Roman" w:hAnsi="Times New Roman" w:cs="Times New Roman"/>
          <w:sz w:val="24"/>
          <w:szCs w:val="24"/>
        </w:rPr>
        <w:t xml:space="preserve"> wi</w:t>
      </w:r>
      <w:r w:rsidR="00F20C9F">
        <w:rPr>
          <w:rFonts w:ascii="Times New Roman" w:hAnsi="Times New Roman" w:cs="Times New Roman"/>
          <w:sz w:val="24"/>
          <w:szCs w:val="24"/>
        </w:rPr>
        <w:t>th Moscow and Beijing</w:t>
      </w:r>
      <w:r w:rsidR="007536BE">
        <w:rPr>
          <w:rFonts w:ascii="Times New Roman" w:hAnsi="Times New Roman" w:cs="Times New Roman"/>
          <w:sz w:val="24"/>
          <w:szCs w:val="24"/>
        </w:rPr>
        <w:t>,</w:t>
      </w:r>
      <w:r w:rsidR="00F20C9F">
        <w:rPr>
          <w:rFonts w:ascii="Times New Roman" w:hAnsi="Times New Roman" w:cs="Times New Roman"/>
          <w:sz w:val="24"/>
          <w:szCs w:val="24"/>
        </w:rPr>
        <w:t xml:space="preserve"> </w:t>
      </w:r>
      <w:r w:rsidR="0000414E">
        <w:rPr>
          <w:rFonts w:ascii="Times New Roman" w:hAnsi="Times New Roman" w:cs="Times New Roman"/>
          <w:sz w:val="24"/>
          <w:szCs w:val="24"/>
        </w:rPr>
        <w:t xml:space="preserve">Cuba could </w:t>
      </w:r>
      <w:r w:rsidR="00630983">
        <w:rPr>
          <w:rFonts w:ascii="Times New Roman" w:hAnsi="Times New Roman" w:cs="Times New Roman"/>
          <w:sz w:val="24"/>
          <w:szCs w:val="24"/>
        </w:rPr>
        <w:t xml:space="preserve">once again </w:t>
      </w:r>
      <w:r w:rsidR="0000414E">
        <w:rPr>
          <w:rFonts w:ascii="Times New Roman" w:hAnsi="Times New Roman" w:cs="Times New Roman"/>
          <w:sz w:val="24"/>
          <w:szCs w:val="24"/>
        </w:rPr>
        <w:t>become a focal point in great power contention</w:t>
      </w:r>
      <w:r w:rsidR="00630983">
        <w:rPr>
          <w:rFonts w:ascii="Times New Roman" w:hAnsi="Times New Roman" w:cs="Times New Roman"/>
          <w:sz w:val="24"/>
          <w:szCs w:val="24"/>
        </w:rPr>
        <w:t>.</w:t>
      </w:r>
      <w:r w:rsidR="0000414E">
        <w:rPr>
          <w:rFonts w:ascii="Times New Roman" w:hAnsi="Times New Roman" w:cs="Times New Roman"/>
          <w:sz w:val="24"/>
          <w:szCs w:val="24"/>
        </w:rPr>
        <w:t xml:space="preserve"> </w:t>
      </w:r>
    </w:p>
    <w:p w14:paraId="62759B3B" w14:textId="1FE23708" w:rsidR="00782106" w:rsidRDefault="00630983" w:rsidP="0063756E">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However, </w:t>
      </w:r>
      <w:r w:rsidR="0069522F">
        <w:rPr>
          <w:rFonts w:ascii="Times New Roman" w:hAnsi="Times New Roman" w:cs="Times New Roman"/>
          <w:sz w:val="24"/>
          <w:szCs w:val="24"/>
        </w:rPr>
        <w:t>Cuba’s cultivating of good relations with Russia and China</w:t>
      </w:r>
      <w:r w:rsidR="00782106" w:rsidRPr="009F1EB7">
        <w:rPr>
          <w:rFonts w:ascii="Times New Roman" w:hAnsi="Times New Roman" w:cs="Times New Roman"/>
          <w:sz w:val="24"/>
          <w:szCs w:val="24"/>
        </w:rPr>
        <w:t xml:space="preserve"> accord</w:t>
      </w:r>
      <w:r w:rsidR="0069522F">
        <w:rPr>
          <w:rFonts w:ascii="Times New Roman" w:hAnsi="Times New Roman" w:cs="Times New Roman"/>
          <w:sz w:val="24"/>
          <w:szCs w:val="24"/>
        </w:rPr>
        <w:t>s</w:t>
      </w:r>
      <w:r w:rsidR="00782106" w:rsidRPr="009F1EB7">
        <w:rPr>
          <w:rFonts w:ascii="Times New Roman" w:hAnsi="Times New Roman" w:cs="Times New Roman"/>
          <w:sz w:val="24"/>
          <w:szCs w:val="24"/>
        </w:rPr>
        <w:t xml:space="preserve"> with Erisman’s belief that Cuban foreign policy was diversified in attempts to create greater economic and</w:t>
      </w:r>
      <w:r w:rsidR="003A0612">
        <w:rPr>
          <w:rFonts w:ascii="Times New Roman" w:hAnsi="Times New Roman" w:cs="Times New Roman"/>
          <w:sz w:val="24"/>
          <w:szCs w:val="24"/>
        </w:rPr>
        <w:t xml:space="preserve"> </w:t>
      </w:r>
      <w:r w:rsidR="00782106" w:rsidRPr="009F1EB7">
        <w:rPr>
          <w:rFonts w:ascii="Times New Roman" w:hAnsi="Times New Roman" w:cs="Times New Roman"/>
          <w:sz w:val="24"/>
          <w:szCs w:val="24"/>
        </w:rPr>
        <w:t>space</w:t>
      </w:r>
      <w:r w:rsidR="003A0612">
        <w:rPr>
          <w:rFonts w:ascii="Times New Roman" w:hAnsi="Times New Roman" w:cs="Times New Roman"/>
          <w:sz w:val="24"/>
          <w:szCs w:val="24"/>
        </w:rPr>
        <w:t xml:space="preserve"> and improve its diplomatic relations globally</w:t>
      </w:r>
      <w:r w:rsidR="00782106" w:rsidRPr="009F1EB7">
        <w:rPr>
          <w:rFonts w:ascii="Times New Roman" w:hAnsi="Times New Roman" w:cs="Times New Roman"/>
          <w:sz w:val="24"/>
          <w:szCs w:val="24"/>
        </w:rPr>
        <w:t xml:space="preserve">. Moreover, this also demonstrates Domínguez’s ideas that since 1992 Cuba wished to both balance the </w:t>
      </w:r>
      <w:r w:rsidR="00C007B0">
        <w:rPr>
          <w:rFonts w:ascii="Times New Roman" w:hAnsi="Times New Roman" w:cs="Times New Roman"/>
          <w:sz w:val="24"/>
          <w:szCs w:val="24"/>
        </w:rPr>
        <w:t>U.S.</w:t>
      </w:r>
      <w:r w:rsidR="00782106" w:rsidRPr="009F1EB7">
        <w:rPr>
          <w:rFonts w:ascii="Times New Roman" w:hAnsi="Times New Roman" w:cs="Times New Roman"/>
          <w:sz w:val="24"/>
          <w:szCs w:val="24"/>
        </w:rPr>
        <w:t xml:space="preserve"> on the global arena and also ac</w:t>
      </w:r>
      <w:r w:rsidR="00EC4EEE">
        <w:rPr>
          <w:rFonts w:ascii="Times New Roman" w:hAnsi="Times New Roman" w:cs="Times New Roman"/>
          <w:sz w:val="24"/>
          <w:szCs w:val="24"/>
        </w:rPr>
        <w:t>quire a “constituency abroad</w:t>
      </w:r>
      <w:r w:rsidR="001A4152">
        <w:rPr>
          <w:rFonts w:ascii="Times New Roman" w:hAnsi="Times New Roman" w:cs="Times New Roman"/>
          <w:sz w:val="24"/>
          <w:szCs w:val="24"/>
        </w:rPr>
        <w:t>,</w:t>
      </w:r>
      <w:r w:rsidR="00EC4EEE">
        <w:rPr>
          <w:rFonts w:ascii="Times New Roman" w:hAnsi="Times New Roman" w:cs="Times New Roman"/>
          <w:sz w:val="24"/>
          <w:szCs w:val="24"/>
        </w:rPr>
        <w:t>” with Cuban-Russian relations and Cuban-Chinese relations being important parts of this process</w:t>
      </w:r>
      <w:r w:rsidR="00E438BA">
        <w:rPr>
          <w:rFonts w:ascii="Times New Roman" w:hAnsi="Times New Roman" w:cs="Times New Roman"/>
          <w:sz w:val="24"/>
          <w:szCs w:val="24"/>
        </w:rPr>
        <w:t xml:space="preserve">. </w:t>
      </w:r>
      <w:r w:rsidR="0069522F">
        <w:rPr>
          <w:rFonts w:ascii="Times New Roman" w:hAnsi="Times New Roman" w:cs="Times New Roman"/>
          <w:sz w:val="24"/>
          <w:szCs w:val="24"/>
        </w:rPr>
        <w:t>The</w:t>
      </w:r>
      <w:r w:rsidR="000C02B7">
        <w:rPr>
          <w:rFonts w:ascii="Times New Roman" w:hAnsi="Times New Roman" w:cs="Times New Roman"/>
          <w:sz w:val="24"/>
          <w:szCs w:val="24"/>
        </w:rPr>
        <w:t xml:space="preserve"> ideas of Erisman, Fenisliver and </w:t>
      </w:r>
      <w:r w:rsidR="000C02B7" w:rsidRPr="009F1EB7">
        <w:rPr>
          <w:rFonts w:ascii="Times New Roman" w:hAnsi="Times New Roman" w:cs="Times New Roman"/>
          <w:sz w:val="24"/>
          <w:szCs w:val="24"/>
        </w:rPr>
        <w:t>Domínguez</w:t>
      </w:r>
      <w:r w:rsidR="000C02B7">
        <w:rPr>
          <w:rFonts w:ascii="Times New Roman" w:hAnsi="Times New Roman" w:cs="Times New Roman"/>
          <w:sz w:val="24"/>
          <w:szCs w:val="24"/>
        </w:rPr>
        <w:t xml:space="preserve"> are all ultimately underpinned by the ideas of realist pragmatism and defensive realism </w:t>
      </w:r>
      <w:r w:rsidR="009F7593">
        <w:rPr>
          <w:rFonts w:ascii="Times New Roman" w:hAnsi="Times New Roman" w:cs="Times New Roman"/>
          <w:sz w:val="24"/>
          <w:szCs w:val="24"/>
        </w:rPr>
        <w:t xml:space="preserve">which are </w:t>
      </w:r>
      <w:r w:rsidR="0069522F">
        <w:rPr>
          <w:rFonts w:ascii="Times New Roman" w:hAnsi="Times New Roman" w:cs="Times New Roman"/>
          <w:sz w:val="24"/>
          <w:szCs w:val="24"/>
        </w:rPr>
        <w:t>instrumental to</w:t>
      </w:r>
      <w:r w:rsidR="000C02B7">
        <w:rPr>
          <w:rFonts w:ascii="Times New Roman" w:hAnsi="Times New Roman" w:cs="Times New Roman"/>
          <w:sz w:val="24"/>
          <w:szCs w:val="24"/>
        </w:rPr>
        <w:t xml:space="preserve"> the continu</w:t>
      </w:r>
      <w:r w:rsidR="0069522F">
        <w:rPr>
          <w:rFonts w:ascii="Times New Roman" w:hAnsi="Times New Roman" w:cs="Times New Roman"/>
          <w:sz w:val="24"/>
          <w:szCs w:val="24"/>
        </w:rPr>
        <w:t>ed</w:t>
      </w:r>
      <w:r w:rsidR="000C02B7">
        <w:rPr>
          <w:rFonts w:ascii="Times New Roman" w:hAnsi="Times New Roman" w:cs="Times New Roman"/>
          <w:sz w:val="24"/>
          <w:szCs w:val="24"/>
        </w:rPr>
        <w:t xml:space="preserve"> existence of the Cuban Revolution.  </w:t>
      </w:r>
    </w:p>
    <w:p w14:paraId="54D124B0" w14:textId="4CCCA981" w:rsidR="00913107" w:rsidRDefault="007D1144" w:rsidP="00782106">
      <w:pPr>
        <w:spacing w:line="480" w:lineRule="auto"/>
        <w:rPr>
          <w:rFonts w:ascii="Times New Roman" w:hAnsi="Times New Roman" w:cs="Times New Roman"/>
          <w:sz w:val="24"/>
          <w:szCs w:val="24"/>
        </w:rPr>
      </w:pPr>
      <w:r>
        <w:rPr>
          <w:rFonts w:ascii="Times New Roman" w:hAnsi="Times New Roman" w:cs="Times New Roman"/>
          <w:sz w:val="24"/>
          <w:szCs w:val="24"/>
        </w:rPr>
        <w:tab/>
        <w:t>Cuba’s relationships with Russia and China both develop</w:t>
      </w:r>
      <w:r w:rsidR="0069522F">
        <w:rPr>
          <w:rFonts w:ascii="Times New Roman" w:hAnsi="Times New Roman" w:cs="Times New Roman"/>
          <w:sz w:val="24"/>
          <w:szCs w:val="24"/>
        </w:rPr>
        <w:t>ed</w:t>
      </w:r>
      <w:r>
        <w:rPr>
          <w:rFonts w:ascii="Times New Roman" w:hAnsi="Times New Roman" w:cs="Times New Roman"/>
          <w:sz w:val="24"/>
          <w:szCs w:val="24"/>
        </w:rPr>
        <w:t xml:space="preserve"> a trade aspect in the post-Soviet era. </w:t>
      </w:r>
      <w:r w:rsidR="0055249E">
        <w:rPr>
          <w:rFonts w:ascii="Times New Roman" w:hAnsi="Times New Roman" w:cs="Times New Roman"/>
          <w:sz w:val="24"/>
          <w:szCs w:val="24"/>
        </w:rPr>
        <w:t>An unforeseen result of the Cuban economic reforms of the early to mid-1990s was that Moscow lost is pre</w:t>
      </w:r>
      <w:r w:rsidR="00973912">
        <w:rPr>
          <w:rFonts w:ascii="Times New Roman" w:hAnsi="Times New Roman" w:cs="Times New Roman"/>
          <w:sz w:val="24"/>
          <w:szCs w:val="24"/>
        </w:rPr>
        <w:t>-</w:t>
      </w:r>
      <w:r w:rsidR="0055249E">
        <w:rPr>
          <w:rFonts w:ascii="Times New Roman" w:hAnsi="Times New Roman" w:cs="Times New Roman"/>
          <w:sz w:val="24"/>
          <w:szCs w:val="24"/>
        </w:rPr>
        <w:t xml:space="preserve">eminent place in the Cuban economy and a Russian desire to address this decline was key in making Russia Cuba’s chief trading partner </w:t>
      </w:r>
      <w:r w:rsidR="00861FD4">
        <w:rPr>
          <w:rFonts w:ascii="Times New Roman" w:hAnsi="Times New Roman" w:cs="Times New Roman"/>
          <w:sz w:val="24"/>
          <w:szCs w:val="24"/>
        </w:rPr>
        <w:t>in 1996</w:t>
      </w:r>
      <w:r w:rsidR="0055249E">
        <w:rPr>
          <w:rFonts w:ascii="Times New Roman" w:hAnsi="Times New Roman" w:cs="Times New Roman"/>
          <w:sz w:val="24"/>
          <w:szCs w:val="24"/>
        </w:rPr>
        <w:t xml:space="preserve"> </w:t>
      </w:r>
      <w:r w:rsidR="00782106" w:rsidRPr="009D74D6">
        <w:rPr>
          <w:rFonts w:ascii="Times New Roman" w:hAnsi="Times New Roman" w:cs="Times New Roman"/>
          <w:sz w:val="24"/>
          <w:szCs w:val="24"/>
        </w:rPr>
        <w:t>(</w:t>
      </w:r>
      <w:r w:rsidR="00861FD4">
        <w:rPr>
          <w:rFonts w:ascii="Times New Roman" w:hAnsi="Times New Roman" w:cs="Times New Roman"/>
          <w:sz w:val="24"/>
          <w:szCs w:val="24"/>
        </w:rPr>
        <w:t xml:space="preserve">Bain, 2008, 64-65; </w:t>
      </w:r>
      <w:r w:rsidR="00782106" w:rsidRPr="009D74D6">
        <w:rPr>
          <w:rFonts w:ascii="Times New Roman" w:hAnsi="Times New Roman" w:cs="Times New Roman"/>
          <w:i/>
          <w:iCs/>
          <w:sz w:val="24"/>
          <w:szCs w:val="24"/>
        </w:rPr>
        <w:t>Anuario Estadistico 2000, VI-5-VI-7.</w:t>
      </w:r>
      <w:r w:rsidR="00782106" w:rsidRPr="009D74D6">
        <w:rPr>
          <w:rFonts w:ascii="Times New Roman" w:hAnsi="Times New Roman" w:cs="Times New Roman"/>
          <w:sz w:val="24"/>
          <w:szCs w:val="24"/>
        </w:rPr>
        <w:t>)</w:t>
      </w:r>
      <w:r w:rsidR="00400E23">
        <w:rPr>
          <w:rFonts w:ascii="Times New Roman" w:hAnsi="Times New Roman" w:cs="Times New Roman"/>
          <w:sz w:val="24"/>
          <w:szCs w:val="24"/>
        </w:rPr>
        <w:t>.</w:t>
      </w:r>
      <w:r w:rsidR="00782106" w:rsidRPr="001C662B">
        <w:rPr>
          <w:rFonts w:ascii="Times New Roman" w:hAnsi="Times New Roman" w:cs="Times New Roman"/>
          <w:sz w:val="24"/>
          <w:szCs w:val="24"/>
        </w:rPr>
        <w:t xml:space="preserve"> </w:t>
      </w:r>
      <w:r w:rsidR="00782106">
        <w:rPr>
          <w:rFonts w:ascii="Times New Roman" w:hAnsi="Times New Roman" w:cs="Times New Roman"/>
          <w:sz w:val="24"/>
          <w:szCs w:val="24"/>
        </w:rPr>
        <w:t>However, Russia is no longer Cuba’s chief trading partner</w:t>
      </w:r>
      <w:r w:rsidR="000C02B7">
        <w:rPr>
          <w:rFonts w:ascii="Times New Roman" w:hAnsi="Times New Roman" w:cs="Times New Roman"/>
          <w:sz w:val="24"/>
          <w:szCs w:val="24"/>
        </w:rPr>
        <w:t>, partly as trade with China had</w:t>
      </w:r>
      <w:r>
        <w:rPr>
          <w:rFonts w:ascii="Times New Roman" w:hAnsi="Times New Roman" w:cs="Times New Roman"/>
          <w:sz w:val="24"/>
          <w:szCs w:val="24"/>
        </w:rPr>
        <w:t xml:space="preserve"> grown to </w:t>
      </w:r>
      <w:r w:rsidR="00B93248">
        <w:rPr>
          <w:rFonts w:ascii="Times New Roman" w:hAnsi="Times New Roman" w:cs="Times New Roman"/>
          <w:sz w:val="24"/>
          <w:szCs w:val="24"/>
        </w:rPr>
        <w:t>more than</w:t>
      </w:r>
      <w:r w:rsidR="004F16D4">
        <w:rPr>
          <w:rFonts w:ascii="Times New Roman" w:hAnsi="Times New Roman" w:cs="Times New Roman"/>
          <w:sz w:val="24"/>
          <w:szCs w:val="24"/>
        </w:rPr>
        <w:t xml:space="preserve"> 2 billion pesos by 2007, </w:t>
      </w:r>
      <w:r w:rsidR="00B93248">
        <w:rPr>
          <w:rFonts w:ascii="Times New Roman" w:hAnsi="Times New Roman" w:cs="Times New Roman"/>
          <w:sz w:val="24"/>
          <w:szCs w:val="24"/>
        </w:rPr>
        <w:t xml:space="preserve">only exceeded </w:t>
      </w:r>
      <w:r w:rsidR="004F16D4" w:rsidRPr="004F16D4">
        <w:rPr>
          <w:rFonts w:ascii="Times New Roman" w:hAnsi="Times New Roman" w:cs="Times New Roman"/>
          <w:sz w:val="24"/>
          <w:szCs w:val="24"/>
        </w:rPr>
        <w:t>by Cuban-Venezuelan trade (</w:t>
      </w:r>
      <w:r w:rsidR="00C5669E" w:rsidRPr="00C5669E">
        <w:rPr>
          <w:rFonts w:ascii="Times New Roman" w:hAnsi="Times New Roman" w:cs="Times New Roman"/>
          <w:sz w:val="24"/>
          <w:szCs w:val="24"/>
        </w:rPr>
        <w:t xml:space="preserve">Anuario Estadistico 2014, 8.3-8.4). </w:t>
      </w:r>
      <w:r w:rsidR="00913107">
        <w:rPr>
          <w:rFonts w:ascii="Times New Roman" w:hAnsi="Times New Roman" w:cs="Times New Roman"/>
          <w:sz w:val="24"/>
          <w:szCs w:val="24"/>
        </w:rPr>
        <w:t>In 2014 Cuban-Chinese trade was 1.6 billion pesos, representing 9.2% of the island’s total global trade</w:t>
      </w:r>
      <w:r w:rsidR="00571327">
        <w:rPr>
          <w:rFonts w:ascii="Times New Roman" w:hAnsi="Times New Roman" w:cs="Times New Roman"/>
          <w:sz w:val="24"/>
          <w:szCs w:val="24"/>
        </w:rPr>
        <w:t xml:space="preserve"> (</w:t>
      </w:r>
      <w:r w:rsidR="00C5669E" w:rsidRPr="00C5669E">
        <w:rPr>
          <w:rFonts w:ascii="Times New Roman" w:hAnsi="Times New Roman" w:cs="Times New Roman"/>
          <w:sz w:val="24"/>
          <w:szCs w:val="24"/>
        </w:rPr>
        <w:t xml:space="preserve">Anuario Estadistico 2014, 8.3-8.4). </w:t>
      </w:r>
    </w:p>
    <w:p w14:paraId="7679503F" w14:textId="125089E0" w:rsidR="007D1144" w:rsidRDefault="007D1144" w:rsidP="00913107">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Bilateral trade with Beijing consists of </w:t>
      </w:r>
      <w:r w:rsidR="004F16D4">
        <w:rPr>
          <w:rFonts w:ascii="Times New Roman" w:hAnsi="Times New Roman" w:cs="Times New Roman"/>
          <w:sz w:val="24"/>
          <w:szCs w:val="24"/>
        </w:rPr>
        <w:t xml:space="preserve">Cuba exporting </w:t>
      </w:r>
      <w:r w:rsidR="004F16D4" w:rsidRPr="004F16D4">
        <w:rPr>
          <w:rFonts w:ascii="Times New Roman" w:hAnsi="Times New Roman" w:cs="Times New Roman"/>
          <w:sz w:val="24"/>
          <w:szCs w:val="24"/>
        </w:rPr>
        <w:t>nickel but also primary and biotechnological goods</w:t>
      </w:r>
      <w:r w:rsidR="004F16D4">
        <w:rPr>
          <w:rFonts w:ascii="Times New Roman" w:hAnsi="Times New Roman" w:cs="Times New Roman"/>
          <w:sz w:val="24"/>
          <w:szCs w:val="24"/>
        </w:rPr>
        <w:t xml:space="preserve"> while </w:t>
      </w:r>
      <w:r w:rsidR="002D6207">
        <w:rPr>
          <w:rFonts w:ascii="Times New Roman" w:hAnsi="Times New Roman" w:cs="Times New Roman"/>
          <w:sz w:val="24"/>
          <w:szCs w:val="24"/>
        </w:rPr>
        <w:t xml:space="preserve">importing </w:t>
      </w:r>
      <w:r>
        <w:rPr>
          <w:rFonts w:ascii="Times New Roman" w:hAnsi="Times New Roman" w:cs="Times New Roman"/>
          <w:sz w:val="24"/>
          <w:szCs w:val="24"/>
        </w:rPr>
        <w:t>a number of consumer goods</w:t>
      </w:r>
      <w:r w:rsidR="00B93248">
        <w:rPr>
          <w:rFonts w:ascii="Times New Roman" w:hAnsi="Times New Roman" w:cs="Times New Roman"/>
          <w:sz w:val="24"/>
          <w:szCs w:val="24"/>
        </w:rPr>
        <w:t>,</w:t>
      </w:r>
      <w:r>
        <w:rPr>
          <w:rFonts w:ascii="Times New Roman" w:hAnsi="Times New Roman" w:cs="Times New Roman"/>
          <w:sz w:val="24"/>
          <w:szCs w:val="24"/>
        </w:rPr>
        <w:t xml:space="preserve"> </w:t>
      </w:r>
      <w:r w:rsidR="00B93248">
        <w:rPr>
          <w:rFonts w:ascii="Times New Roman" w:hAnsi="Times New Roman" w:cs="Times New Roman"/>
          <w:sz w:val="24"/>
          <w:szCs w:val="24"/>
        </w:rPr>
        <w:t xml:space="preserve">including televisions and </w:t>
      </w:r>
      <w:r w:rsidR="00B93248">
        <w:rPr>
          <w:rFonts w:ascii="Times New Roman" w:hAnsi="Times New Roman" w:cs="Times New Roman"/>
          <w:sz w:val="24"/>
          <w:szCs w:val="24"/>
        </w:rPr>
        <w:lastRenderedPageBreak/>
        <w:t>refrigerators</w:t>
      </w:r>
      <w:r>
        <w:rPr>
          <w:rFonts w:ascii="Times New Roman" w:hAnsi="Times New Roman" w:cs="Times New Roman"/>
          <w:sz w:val="24"/>
          <w:szCs w:val="24"/>
        </w:rPr>
        <w:t xml:space="preserve">. However, </w:t>
      </w:r>
      <w:r w:rsidR="00EA7EE9">
        <w:rPr>
          <w:rFonts w:ascii="Times New Roman" w:hAnsi="Times New Roman" w:cs="Times New Roman"/>
          <w:sz w:val="24"/>
          <w:szCs w:val="24"/>
        </w:rPr>
        <w:t xml:space="preserve">the most visible sign of </w:t>
      </w:r>
      <w:r w:rsidR="002D6207">
        <w:rPr>
          <w:rFonts w:ascii="Times New Roman" w:hAnsi="Times New Roman" w:cs="Times New Roman"/>
          <w:sz w:val="24"/>
          <w:szCs w:val="24"/>
        </w:rPr>
        <w:t>Cuban-</w:t>
      </w:r>
      <w:r w:rsidR="00EA7EE9">
        <w:rPr>
          <w:rFonts w:ascii="Times New Roman" w:hAnsi="Times New Roman" w:cs="Times New Roman"/>
          <w:sz w:val="24"/>
          <w:szCs w:val="24"/>
        </w:rPr>
        <w:t>Chin</w:t>
      </w:r>
      <w:r w:rsidR="002D6207">
        <w:rPr>
          <w:rFonts w:ascii="Times New Roman" w:hAnsi="Times New Roman" w:cs="Times New Roman"/>
          <w:sz w:val="24"/>
          <w:szCs w:val="24"/>
        </w:rPr>
        <w:t>ese trade</w:t>
      </w:r>
      <w:r w:rsidR="00EA7EE9">
        <w:rPr>
          <w:rFonts w:ascii="Times New Roman" w:hAnsi="Times New Roman" w:cs="Times New Roman"/>
          <w:sz w:val="24"/>
          <w:szCs w:val="24"/>
        </w:rPr>
        <w:t xml:space="preserve"> is the 1000 Yutong buses which can be seen on the island’s roads. </w:t>
      </w:r>
      <w:r w:rsidR="00B93248">
        <w:rPr>
          <w:rFonts w:ascii="Times New Roman" w:hAnsi="Times New Roman" w:cs="Times New Roman"/>
          <w:sz w:val="24"/>
          <w:szCs w:val="24"/>
        </w:rPr>
        <w:t xml:space="preserve">The </w:t>
      </w:r>
      <w:r w:rsidR="00EA7EE9">
        <w:rPr>
          <w:rFonts w:ascii="Times New Roman" w:hAnsi="Times New Roman" w:cs="Times New Roman"/>
          <w:sz w:val="24"/>
          <w:szCs w:val="24"/>
        </w:rPr>
        <w:t>word “Yutong” has become part of the Cuban vocabulary for “public bus” (Alzugaray 2014, 98).</w:t>
      </w:r>
      <w:r w:rsidR="004F16D4">
        <w:rPr>
          <w:rFonts w:ascii="Times New Roman" w:hAnsi="Times New Roman" w:cs="Times New Roman"/>
          <w:sz w:val="24"/>
          <w:szCs w:val="24"/>
        </w:rPr>
        <w:t xml:space="preserve"> Significantly </w:t>
      </w:r>
      <w:r w:rsidR="00913107">
        <w:rPr>
          <w:rFonts w:ascii="Times New Roman" w:hAnsi="Times New Roman" w:cs="Times New Roman"/>
          <w:sz w:val="24"/>
          <w:szCs w:val="24"/>
        </w:rPr>
        <w:t>China offers</w:t>
      </w:r>
      <w:r w:rsidR="004F16D4" w:rsidRPr="004F16D4">
        <w:rPr>
          <w:rFonts w:ascii="Times New Roman" w:hAnsi="Times New Roman" w:cs="Times New Roman"/>
          <w:sz w:val="24"/>
          <w:szCs w:val="24"/>
        </w:rPr>
        <w:t xml:space="preserve"> Cuba loans at 3% per annum for 20 years to purchase these goods</w:t>
      </w:r>
      <w:r w:rsidR="00913107">
        <w:rPr>
          <w:rFonts w:ascii="Times New Roman" w:hAnsi="Times New Roman" w:cs="Times New Roman"/>
          <w:sz w:val="24"/>
          <w:szCs w:val="24"/>
        </w:rPr>
        <w:t>, a rate of interest lower than those offered by other countries</w:t>
      </w:r>
      <w:r w:rsidR="004F16D4" w:rsidRPr="004F16D4">
        <w:rPr>
          <w:rFonts w:ascii="Times New Roman" w:hAnsi="Times New Roman" w:cs="Times New Roman"/>
          <w:sz w:val="24"/>
          <w:szCs w:val="24"/>
        </w:rPr>
        <w:t xml:space="preserve"> (Lashkina 2006</w:t>
      </w:r>
      <w:r w:rsidR="00970E64">
        <w:rPr>
          <w:rFonts w:ascii="Times New Roman" w:hAnsi="Times New Roman" w:cs="Times New Roman"/>
          <w:sz w:val="24"/>
          <w:szCs w:val="24"/>
        </w:rPr>
        <w:t>)</w:t>
      </w:r>
      <w:r w:rsidR="00913107">
        <w:rPr>
          <w:rFonts w:ascii="Times New Roman" w:hAnsi="Times New Roman" w:cs="Times New Roman"/>
          <w:sz w:val="24"/>
          <w:szCs w:val="24"/>
        </w:rPr>
        <w:t>.</w:t>
      </w:r>
      <w:r w:rsidR="00913107" w:rsidRPr="00913107">
        <w:t xml:space="preserve"> </w:t>
      </w:r>
    </w:p>
    <w:p w14:paraId="270878B3" w14:textId="22D27D92" w:rsidR="00571327" w:rsidRDefault="00071E11" w:rsidP="00782106">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Bilateral Cuban-Russian trade </w:t>
      </w:r>
      <w:r w:rsidR="00571327">
        <w:rPr>
          <w:rFonts w:ascii="Times New Roman" w:hAnsi="Times New Roman" w:cs="Times New Roman"/>
          <w:sz w:val="24"/>
          <w:szCs w:val="24"/>
        </w:rPr>
        <w:t xml:space="preserve">has </w:t>
      </w:r>
      <w:r>
        <w:rPr>
          <w:rFonts w:ascii="Times New Roman" w:hAnsi="Times New Roman" w:cs="Times New Roman"/>
          <w:sz w:val="24"/>
          <w:szCs w:val="24"/>
        </w:rPr>
        <w:t>fallen from its highpoint of 1996</w:t>
      </w:r>
      <w:r w:rsidR="00571327">
        <w:rPr>
          <w:rFonts w:ascii="Times New Roman" w:hAnsi="Times New Roman" w:cs="Times New Roman"/>
          <w:sz w:val="24"/>
          <w:szCs w:val="24"/>
        </w:rPr>
        <w:t xml:space="preserve"> and since the year 2000 it has never exceeded 300 million pesos (</w:t>
      </w:r>
      <w:r w:rsidR="00C5669E" w:rsidRPr="00C5669E">
        <w:rPr>
          <w:rFonts w:ascii="Times New Roman" w:hAnsi="Times New Roman" w:cs="Times New Roman"/>
          <w:sz w:val="24"/>
          <w:szCs w:val="24"/>
        </w:rPr>
        <w:t>Anu</w:t>
      </w:r>
      <w:r w:rsidR="00C5669E">
        <w:rPr>
          <w:rFonts w:ascii="Times New Roman" w:hAnsi="Times New Roman" w:cs="Times New Roman"/>
          <w:sz w:val="24"/>
          <w:szCs w:val="24"/>
        </w:rPr>
        <w:t>ario Estadistico 2014, 8.3-8.4)</w:t>
      </w:r>
      <w:r>
        <w:rPr>
          <w:rFonts w:ascii="Times New Roman" w:hAnsi="Times New Roman" w:cs="Times New Roman"/>
          <w:sz w:val="24"/>
          <w:szCs w:val="24"/>
        </w:rPr>
        <w:t xml:space="preserve">, but </w:t>
      </w:r>
      <w:r w:rsidR="00782106" w:rsidRPr="004E6BD2">
        <w:rPr>
          <w:rFonts w:ascii="Times New Roman" w:hAnsi="Times New Roman" w:cs="Times New Roman"/>
          <w:sz w:val="24"/>
          <w:szCs w:val="24"/>
        </w:rPr>
        <w:t>the political will for this to increase exists</w:t>
      </w:r>
      <w:r w:rsidR="00782106">
        <w:rPr>
          <w:rFonts w:ascii="Times New Roman" w:hAnsi="Times New Roman" w:cs="Times New Roman"/>
          <w:sz w:val="24"/>
          <w:szCs w:val="24"/>
        </w:rPr>
        <w:t xml:space="preserve"> in both countries. This wa</w:t>
      </w:r>
      <w:r w:rsidR="00782106" w:rsidRPr="004E6BD2">
        <w:rPr>
          <w:rFonts w:ascii="Times New Roman" w:hAnsi="Times New Roman" w:cs="Times New Roman"/>
          <w:sz w:val="24"/>
          <w:szCs w:val="24"/>
        </w:rPr>
        <w:t>s d</w:t>
      </w:r>
      <w:r w:rsidR="00782106">
        <w:rPr>
          <w:rFonts w:ascii="Times New Roman" w:hAnsi="Times New Roman" w:cs="Times New Roman"/>
          <w:sz w:val="24"/>
          <w:szCs w:val="24"/>
        </w:rPr>
        <w:t>emonstrated in February 2013 when</w:t>
      </w:r>
      <w:r w:rsidR="00A523AA">
        <w:rPr>
          <w:rFonts w:ascii="Times New Roman" w:hAnsi="Times New Roman" w:cs="Times New Roman"/>
          <w:sz w:val="24"/>
          <w:szCs w:val="24"/>
        </w:rPr>
        <w:t xml:space="preserve"> the Russian Prime Minister Dmitry</w:t>
      </w:r>
      <w:r w:rsidR="00782106">
        <w:rPr>
          <w:rFonts w:ascii="Times New Roman" w:hAnsi="Times New Roman" w:cs="Times New Roman"/>
          <w:sz w:val="24"/>
          <w:szCs w:val="24"/>
        </w:rPr>
        <w:t xml:space="preserve"> </w:t>
      </w:r>
      <w:r w:rsidR="00782106" w:rsidRPr="004E6BD2">
        <w:rPr>
          <w:rFonts w:ascii="Times New Roman" w:hAnsi="Times New Roman" w:cs="Times New Roman"/>
          <w:sz w:val="24"/>
          <w:szCs w:val="24"/>
        </w:rPr>
        <w:t>Medvedev stated</w:t>
      </w:r>
      <w:r w:rsidR="002D6207">
        <w:rPr>
          <w:rFonts w:ascii="Times New Roman" w:hAnsi="Times New Roman" w:cs="Times New Roman"/>
          <w:sz w:val="24"/>
          <w:szCs w:val="24"/>
        </w:rPr>
        <w:t>,</w:t>
      </w:r>
      <w:r w:rsidR="00782106" w:rsidRPr="004E6BD2">
        <w:rPr>
          <w:rFonts w:ascii="Times New Roman" w:hAnsi="Times New Roman" w:cs="Times New Roman"/>
          <w:sz w:val="24"/>
          <w:szCs w:val="24"/>
        </w:rPr>
        <w:t xml:space="preserve"> “Regrettably, trade between Russia and Cuba is not high as it should be... There are good investment plans, and investment is developing despite its small volume. I am sure it will grow and our cooperation will expand to many new areas” (Medvedev 2013)</w:t>
      </w:r>
      <w:r w:rsidR="00400E23">
        <w:rPr>
          <w:rFonts w:ascii="Times New Roman" w:hAnsi="Times New Roman" w:cs="Times New Roman"/>
          <w:sz w:val="24"/>
          <w:szCs w:val="24"/>
        </w:rPr>
        <w:t>.</w:t>
      </w:r>
      <w:r w:rsidR="00782106" w:rsidRPr="004E6BD2">
        <w:rPr>
          <w:rFonts w:ascii="Times New Roman" w:hAnsi="Times New Roman" w:cs="Times New Roman"/>
          <w:sz w:val="24"/>
          <w:szCs w:val="24"/>
        </w:rPr>
        <w:t xml:space="preserve"> </w:t>
      </w:r>
      <w:r w:rsidR="00342C1C">
        <w:rPr>
          <w:rFonts w:ascii="Times New Roman" w:hAnsi="Times New Roman" w:cs="Times New Roman"/>
          <w:sz w:val="24"/>
          <w:szCs w:val="24"/>
        </w:rPr>
        <w:t xml:space="preserve">Additionally, while Putin was in Havana </w:t>
      </w:r>
      <w:r w:rsidR="00342C1C" w:rsidRPr="00342C1C">
        <w:rPr>
          <w:rFonts w:ascii="Times New Roman" w:hAnsi="Times New Roman" w:cs="Times New Roman"/>
          <w:sz w:val="24"/>
          <w:szCs w:val="24"/>
        </w:rPr>
        <w:t>in July 2014</w:t>
      </w:r>
      <w:r w:rsidR="00D041A7">
        <w:rPr>
          <w:rFonts w:ascii="Times New Roman" w:hAnsi="Times New Roman" w:cs="Times New Roman"/>
          <w:sz w:val="24"/>
          <w:szCs w:val="24"/>
        </w:rPr>
        <w:t>,</w:t>
      </w:r>
      <w:r w:rsidR="00342C1C" w:rsidRPr="00342C1C">
        <w:rPr>
          <w:rFonts w:ascii="Times New Roman" w:hAnsi="Times New Roman" w:cs="Times New Roman"/>
          <w:sz w:val="24"/>
          <w:szCs w:val="24"/>
        </w:rPr>
        <w:t xml:space="preserve"> </w:t>
      </w:r>
      <w:r w:rsidR="00342C1C">
        <w:rPr>
          <w:rFonts w:ascii="Times New Roman" w:hAnsi="Times New Roman" w:cs="Times New Roman"/>
          <w:sz w:val="24"/>
          <w:szCs w:val="24"/>
        </w:rPr>
        <w:t xml:space="preserve">the two countries signed an agreement </w:t>
      </w:r>
      <w:r w:rsidR="00D041A7">
        <w:rPr>
          <w:rFonts w:ascii="Times New Roman" w:hAnsi="Times New Roman" w:cs="Times New Roman"/>
          <w:sz w:val="24"/>
          <w:szCs w:val="24"/>
        </w:rPr>
        <w:t>that</w:t>
      </w:r>
      <w:r w:rsidR="00E31D54">
        <w:rPr>
          <w:rFonts w:ascii="Times New Roman" w:hAnsi="Times New Roman" w:cs="Times New Roman"/>
          <w:sz w:val="24"/>
          <w:szCs w:val="24"/>
        </w:rPr>
        <w:t xml:space="preserve"> cancelled 90% of </w:t>
      </w:r>
      <w:r w:rsidR="00342C1C">
        <w:rPr>
          <w:rFonts w:ascii="Times New Roman" w:hAnsi="Times New Roman" w:cs="Times New Roman"/>
          <w:sz w:val="24"/>
          <w:szCs w:val="24"/>
        </w:rPr>
        <w:t>Cuba’s</w:t>
      </w:r>
      <w:r w:rsidR="00342C1C" w:rsidRPr="00342C1C">
        <w:rPr>
          <w:rFonts w:ascii="Times New Roman" w:hAnsi="Times New Roman" w:cs="Times New Roman"/>
          <w:sz w:val="24"/>
          <w:szCs w:val="24"/>
        </w:rPr>
        <w:t xml:space="preserve"> Soviet era</w:t>
      </w:r>
      <w:r w:rsidR="00E31D54">
        <w:rPr>
          <w:rFonts w:ascii="Times New Roman" w:hAnsi="Times New Roman" w:cs="Times New Roman"/>
          <w:sz w:val="24"/>
          <w:szCs w:val="24"/>
        </w:rPr>
        <w:t xml:space="preserve">, with </w:t>
      </w:r>
      <w:r w:rsidR="00970342">
        <w:rPr>
          <w:rFonts w:ascii="Times New Roman" w:hAnsi="Times New Roman" w:cs="Times New Roman"/>
          <w:sz w:val="24"/>
          <w:szCs w:val="24"/>
        </w:rPr>
        <w:t xml:space="preserve">the </w:t>
      </w:r>
      <w:r w:rsidR="00E31D54">
        <w:rPr>
          <w:rFonts w:ascii="Times New Roman" w:hAnsi="Times New Roman" w:cs="Times New Roman"/>
          <w:sz w:val="24"/>
          <w:szCs w:val="24"/>
        </w:rPr>
        <w:t xml:space="preserve">remaining 10% </w:t>
      </w:r>
      <w:r w:rsidR="00E31D54" w:rsidRPr="00E31D54">
        <w:rPr>
          <w:rFonts w:ascii="Times New Roman" w:hAnsi="Times New Roman" w:cs="Times New Roman"/>
          <w:sz w:val="24"/>
          <w:szCs w:val="24"/>
        </w:rPr>
        <w:t xml:space="preserve">being 'paid' with Russian investments in the Cuba economy. </w:t>
      </w:r>
      <w:r w:rsidR="00D041A7">
        <w:rPr>
          <w:rFonts w:ascii="Times New Roman" w:hAnsi="Times New Roman" w:cs="Times New Roman"/>
          <w:sz w:val="24"/>
          <w:szCs w:val="24"/>
        </w:rPr>
        <w:t xml:space="preserve">A </w:t>
      </w:r>
      <w:r w:rsidR="00342C1C" w:rsidRPr="00342C1C">
        <w:rPr>
          <w:rFonts w:ascii="Times New Roman" w:hAnsi="Times New Roman" w:cs="Times New Roman"/>
          <w:sz w:val="24"/>
          <w:szCs w:val="24"/>
        </w:rPr>
        <w:t>memorandum of mutual understanding between Cuba’s Ministry of Industries and Russia’s Ministry of Industry and Commerce</w:t>
      </w:r>
      <w:r w:rsidR="001C30F3">
        <w:rPr>
          <w:rFonts w:ascii="Times New Roman" w:hAnsi="Times New Roman" w:cs="Times New Roman"/>
          <w:sz w:val="24"/>
          <w:szCs w:val="24"/>
        </w:rPr>
        <w:t xml:space="preserve"> was also signed</w:t>
      </w:r>
      <w:r w:rsidR="00E31D54">
        <w:rPr>
          <w:rFonts w:ascii="Times New Roman" w:hAnsi="Times New Roman" w:cs="Times New Roman"/>
          <w:sz w:val="24"/>
          <w:szCs w:val="24"/>
        </w:rPr>
        <w:t xml:space="preserve"> during this visit</w:t>
      </w:r>
      <w:r w:rsidR="00342C1C" w:rsidRPr="00342C1C">
        <w:rPr>
          <w:rFonts w:ascii="Times New Roman" w:hAnsi="Times New Roman" w:cs="Times New Roman"/>
          <w:sz w:val="24"/>
          <w:szCs w:val="24"/>
        </w:rPr>
        <w:t xml:space="preserve"> (Granma 12 July 2014, 5).</w:t>
      </w:r>
      <w:r w:rsidR="00C80BF6">
        <w:rPr>
          <w:rFonts w:ascii="Times New Roman" w:hAnsi="Times New Roman" w:cs="Times New Roman"/>
          <w:sz w:val="24"/>
          <w:szCs w:val="24"/>
        </w:rPr>
        <w:t xml:space="preserve"> Additionally, both China and Russia have shown interest in oil exploration in Cuban waters (</w:t>
      </w:r>
      <w:r w:rsidR="00C80BF6" w:rsidRPr="00C80BF6">
        <w:rPr>
          <w:rFonts w:ascii="Times New Roman" w:hAnsi="Times New Roman" w:cs="Times New Roman"/>
          <w:sz w:val="24"/>
          <w:szCs w:val="24"/>
        </w:rPr>
        <w:t>Alzugaray 2014</w:t>
      </w:r>
      <w:r w:rsidR="00B30B4D">
        <w:rPr>
          <w:rFonts w:ascii="Times New Roman" w:hAnsi="Times New Roman" w:cs="Times New Roman"/>
          <w:sz w:val="24"/>
          <w:szCs w:val="24"/>
        </w:rPr>
        <w:t>, 102</w:t>
      </w:r>
      <w:r w:rsidR="00C80BF6">
        <w:rPr>
          <w:rFonts w:ascii="Times New Roman" w:hAnsi="Times New Roman" w:cs="Times New Roman"/>
          <w:sz w:val="24"/>
          <w:szCs w:val="24"/>
        </w:rPr>
        <w:t>)</w:t>
      </w:r>
      <w:r w:rsidR="00B30B4D">
        <w:rPr>
          <w:rFonts w:ascii="Times New Roman" w:hAnsi="Times New Roman" w:cs="Times New Roman"/>
          <w:sz w:val="24"/>
          <w:szCs w:val="24"/>
        </w:rPr>
        <w:t xml:space="preserve">. </w:t>
      </w:r>
    </w:p>
    <w:p w14:paraId="0B0B2F97" w14:textId="1988DEE1" w:rsidR="008A0F79" w:rsidRPr="008A0F79" w:rsidRDefault="008F23D0" w:rsidP="008A0F79">
      <w:pPr>
        <w:spacing w:line="480" w:lineRule="auto"/>
        <w:rPr>
          <w:rFonts w:ascii="Times New Roman" w:hAnsi="Times New Roman" w:cs="Times New Roman"/>
          <w:sz w:val="24"/>
          <w:szCs w:val="24"/>
        </w:rPr>
      </w:pPr>
      <w:r>
        <w:rPr>
          <w:rFonts w:ascii="Times New Roman" w:hAnsi="Times New Roman" w:cs="Times New Roman"/>
          <w:sz w:val="24"/>
          <w:szCs w:val="24"/>
        </w:rPr>
        <w:tab/>
      </w:r>
      <w:r w:rsidRPr="008F23D0">
        <w:rPr>
          <w:rFonts w:ascii="Times New Roman" w:hAnsi="Times New Roman" w:cs="Times New Roman"/>
          <w:sz w:val="24"/>
          <w:szCs w:val="24"/>
        </w:rPr>
        <w:t>Domínguez</w:t>
      </w:r>
      <w:r w:rsidR="003D2C43">
        <w:rPr>
          <w:rFonts w:ascii="Times New Roman" w:hAnsi="Times New Roman" w:cs="Times New Roman"/>
          <w:sz w:val="24"/>
          <w:szCs w:val="24"/>
        </w:rPr>
        <w:t>’s</w:t>
      </w:r>
      <w:r>
        <w:rPr>
          <w:rFonts w:ascii="Times New Roman" w:hAnsi="Times New Roman" w:cs="Times New Roman"/>
          <w:sz w:val="24"/>
          <w:szCs w:val="24"/>
        </w:rPr>
        <w:t>, Erisman</w:t>
      </w:r>
      <w:r w:rsidR="003D2C43">
        <w:rPr>
          <w:rFonts w:ascii="Times New Roman" w:hAnsi="Times New Roman" w:cs="Times New Roman"/>
          <w:sz w:val="24"/>
          <w:szCs w:val="24"/>
        </w:rPr>
        <w:t>’s</w:t>
      </w:r>
      <w:r>
        <w:rPr>
          <w:rFonts w:ascii="Times New Roman" w:hAnsi="Times New Roman" w:cs="Times New Roman"/>
          <w:sz w:val="24"/>
          <w:szCs w:val="24"/>
        </w:rPr>
        <w:t xml:space="preserve"> and Feinsilver</w:t>
      </w:r>
      <w:r w:rsidR="003D2C43">
        <w:rPr>
          <w:rFonts w:ascii="Times New Roman" w:hAnsi="Times New Roman" w:cs="Times New Roman"/>
          <w:sz w:val="24"/>
          <w:szCs w:val="24"/>
        </w:rPr>
        <w:t>’s theories postulate</w:t>
      </w:r>
      <w:r>
        <w:rPr>
          <w:rFonts w:ascii="Times New Roman" w:hAnsi="Times New Roman" w:cs="Times New Roman"/>
          <w:sz w:val="24"/>
          <w:szCs w:val="24"/>
        </w:rPr>
        <w:t xml:space="preserve"> </w:t>
      </w:r>
      <w:r w:rsidR="003170A3">
        <w:rPr>
          <w:rFonts w:ascii="Times New Roman" w:hAnsi="Times New Roman" w:cs="Times New Roman"/>
          <w:sz w:val="24"/>
          <w:szCs w:val="24"/>
        </w:rPr>
        <w:t xml:space="preserve">the need for Cuba to find </w:t>
      </w:r>
      <w:r w:rsidR="003D2C43">
        <w:rPr>
          <w:rFonts w:ascii="Times New Roman" w:hAnsi="Times New Roman" w:cs="Times New Roman"/>
          <w:sz w:val="24"/>
          <w:szCs w:val="24"/>
        </w:rPr>
        <w:t xml:space="preserve">diverse </w:t>
      </w:r>
      <w:r w:rsidR="003170A3">
        <w:rPr>
          <w:rFonts w:ascii="Times New Roman" w:hAnsi="Times New Roman" w:cs="Times New Roman"/>
          <w:sz w:val="24"/>
          <w:szCs w:val="24"/>
        </w:rPr>
        <w:t>trading partners</w:t>
      </w:r>
      <w:r w:rsidR="003D2C43">
        <w:rPr>
          <w:rFonts w:ascii="Times New Roman" w:hAnsi="Times New Roman" w:cs="Times New Roman"/>
          <w:sz w:val="24"/>
          <w:szCs w:val="24"/>
        </w:rPr>
        <w:t>, which is consistent with the importance Havana has ascribed to trade with Beijing and Moscow</w:t>
      </w:r>
      <w:r w:rsidR="003170A3">
        <w:rPr>
          <w:rFonts w:ascii="Times New Roman" w:hAnsi="Times New Roman" w:cs="Times New Roman"/>
          <w:sz w:val="24"/>
          <w:szCs w:val="24"/>
        </w:rPr>
        <w:t xml:space="preserve">. However, this is not simply the result of the continuing U.S. economic embargo against Cuba but also due to a possible level of Cuban dependence </w:t>
      </w:r>
      <w:r w:rsidR="003D2C43">
        <w:rPr>
          <w:rFonts w:ascii="Times New Roman" w:hAnsi="Times New Roman" w:cs="Times New Roman"/>
          <w:sz w:val="24"/>
          <w:szCs w:val="24"/>
        </w:rPr>
        <w:t xml:space="preserve">on Venezuela </w:t>
      </w:r>
      <w:r w:rsidR="003170A3">
        <w:rPr>
          <w:rFonts w:ascii="Times New Roman" w:hAnsi="Times New Roman" w:cs="Times New Roman"/>
          <w:sz w:val="24"/>
          <w:szCs w:val="24"/>
        </w:rPr>
        <w:t xml:space="preserve">that </w:t>
      </w:r>
      <w:r w:rsidR="003D2C43">
        <w:rPr>
          <w:rFonts w:ascii="Times New Roman" w:hAnsi="Times New Roman" w:cs="Times New Roman"/>
          <w:sz w:val="24"/>
          <w:szCs w:val="24"/>
        </w:rPr>
        <w:t>developed in the first decade of the century</w:t>
      </w:r>
      <w:r w:rsidR="003170A3">
        <w:rPr>
          <w:rFonts w:ascii="Times New Roman" w:hAnsi="Times New Roman" w:cs="Times New Roman"/>
          <w:sz w:val="24"/>
          <w:szCs w:val="24"/>
        </w:rPr>
        <w:t xml:space="preserve">. In 2006 Cuban-Venezuelan trade represented </w:t>
      </w:r>
      <w:r w:rsidR="008A0F79" w:rsidRPr="008A0F79">
        <w:rPr>
          <w:rFonts w:ascii="Times New Roman" w:hAnsi="Times New Roman" w:cs="Times New Roman"/>
          <w:sz w:val="24"/>
          <w:szCs w:val="24"/>
        </w:rPr>
        <w:t>21.3% of Cuba’s total global trade</w:t>
      </w:r>
      <w:r w:rsidR="003D2C43">
        <w:rPr>
          <w:rFonts w:ascii="Times New Roman" w:hAnsi="Times New Roman" w:cs="Times New Roman"/>
          <w:sz w:val="24"/>
          <w:szCs w:val="24"/>
        </w:rPr>
        <w:t>,</w:t>
      </w:r>
      <w:r w:rsidR="008A0F79" w:rsidRPr="008A0F79">
        <w:rPr>
          <w:rFonts w:ascii="Times New Roman" w:hAnsi="Times New Roman" w:cs="Times New Roman"/>
          <w:sz w:val="24"/>
          <w:szCs w:val="24"/>
        </w:rPr>
        <w:t xml:space="preserve"> risin</w:t>
      </w:r>
      <w:r w:rsidR="003170A3">
        <w:rPr>
          <w:rFonts w:ascii="Times New Roman" w:hAnsi="Times New Roman" w:cs="Times New Roman"/>
          <w:sz w:val="24"/>
          <w:szCs w:val="24"/>
        </w:rPr>
        <w:t xml:space="preserve">g to 27.3% in 2008, </w:t>
      </w:r>
      <w:r w:rsidR="008A0F79" w:rsidRPr="008A0F79">
        <w:rPr>
          <w:rFonts w:ascii="Times New Roman" w:hAnsi="Times New Roman" w:cs="Times New Roman"/>
          <w:sz w:val="24"/>
          <w:szCs w:val="24"/>
        </w:rPr>
        <w:t>41.7% in 2011</w:t>
      </w:r>
      <w:r w:rsidR="003170A3">
        <w:rPr>
          <w:rFonts w:ascii="Times New Roman" w:hAnsi="Times New Roman" w:cs="Times New Roman"/>
          <w:sz w:val="24"/>
          <w:szCs w:val="24"/>
        </w:rPr>
        <w:t xml:space="preserve"> and</w:t>
      </w:r>
      <w:r w:rsidR="003D2C43">
        <w:rPr>
          <w:rFonts w:ascii="Times New Roman" w:hAnsi="Times New Roman" w:cs="Times New Roman"/>
          <w:sz w:val="24"/>
          <w:szCs w:val="24"/>
        </w:rPr>
        <w:t xml:space="preserve"> </w:t>
      </w:r>
      <w:r w:rsidR="003D2C43">
        <w:rPr>
          <w:rFonts w:ascii="Times New Roman" w:hAnsi="Times New Roman" w:cs="Times New Roman"/>
          <w:sz w:val="24"/>
          <w:szCs w:val="24"/>
        </w:rPr>
        <w:lastRenderedPageBreak/>
        <w:t>40.5%</w:t>
      </w:r>
      <w:r w:rsidR="003170A3">
        <w:rPr>
          <w:rFonts w:ascii="Times New Roman" w:hAnsi="Times New Roman" w:cs="Times New Roman"/>
          <w:sz w:val="24"/>
          <w:szCs w:val="24"/>
        </w:rPr>
        <w:t xml:space="preserve"> </w:t>
      </w:r>
      <w:r w:rsidR="00B30B4D">
        <w:rPr>
          <w:rFonts w:ascii="Times New Roman" w:hAnsi="Times New Roman" w:cs="Times New Roman"/>
          <w:sz w:val="24"/>
          <w:szCs w:val="24"/>
        </w:rPr>
        <w:t>2014</w:t>
      </w:r>
      <w:r w:rsidR="003170A3">
        <w:rPr>
          <w:rFonts w:ascii="Times New Roman" w:hAnsi="Times New Roman" w:cs="Times New Roman"/>
          <w:sz w:val="24"/>
          <w:szCs w:val="24"/>
        </w:rPr>
        <w:t xml:space="preserve">. </w:t>
      </w:r>
      <w:r w:rsidR="00140405">
        <w:rPr>
          <w:rFonts w:ascii="Times New Roman" w:hAnsi="Times New Roman" w:cs="Times New Roman"/>
          <w:sz w:val="24"/>
          <w:szCs w:val="24"/>
        </w:rPr>
        <w:t xml:space="preserve">Moreover, </w:t>
      </w:r>
      <w:r w:rsidR="00B30B4D">
        <w:rPr>
          <w:rFonts w:ascii="Times New Roman" w:hAnsi="Times New Roman" w:cs="Times New Roman"/>
          <w:sz w:val="24"/>
          <w:szCs w:val="24"/>
        </w:rPr>
        <w:t xml:space="preserve">the </w:t>
      </w:r>
      <w:r w:rsidR="00140405">
        <w:rPr>
          <w:rFonts w:ascii="Times New Roman" w:hAnsi="Times New Roman" w:cs="Times New Roman"/>
          <w:sz w:val="24"/>
          <w:szCs w:val="24"/>
        </w:rPr>
        <w:t xml:space="preserve">2014 </w:t>
      </w:r>
      <w:r w:rsidR="00B30B4D">
        <w:rPr>
          <w:rFonts w:ascii="Times New Roman" w:hAnsi="Times New Roman" w:cs="Times New Roman"/>
          <w:sz w:val="24"/>
          <w:szCs w:val="24"/>
        </w:rPr>
        <w:t xml:space="preserve">level of </w:t>
      </w:r>
      <w:r w:rsidR="00140405">
        <w:rPr>
          <w:rFonts w:ascii="Times New Roman" w:hAnsi="Times New Roman" w:cs="Times New Roman"/>
          <w:sz w:val="24"/>
          <w:szCs w:val="24"/>
        </w:rPr>
        <w:t>Cuban-Venezuelan bilateral trade exceeded Cuba’s trade with its second</w:t>
      </w:r>
      <w:r w:rsidR="00B00CC4">
        <w:rPr>
          <w:rFonts w:ascii="Times New Roman" w:hAnsi="Times New Roman" w:cs="Times New Roman"/>
          <w:sz w:val="24"/>
          <w:szCs w:val="24"/>
        </w:rPr>
        <w:t xml:space="preserve"> biggest trading partner, China,</w:t>
      </w:r>
      <w:r w:rsidR="00140405">
        <w:rPr>
          <w:rFonts w:ascii="Times New Roman" w:hAnsi="Times New Roman" w:cs="Times New Roman"/>
          <w:sz w:val="24"/>
          <w:szCs w:val="24"/>
        </w:rPr>
        <w:t xml:space="preserve"> by over </w:t>
      </w:r>
      <w:r w:rsidR="00B00CC4">
        <w:rPr>
          <w:rFonts w:ascii="Times New Roman" w:hAnsi="Times New Roman" w:cs="Times New Roman"/>
          <w:sz w:val="24"/>
          <w:szCs w:val="24"/>
        </w:rPr>
        <w:t xml:space="preserve">400% </w:t>
      </w:r>
      <w:r w:rsidR="00C664CA">
        <w:rPr>
          <w:rFonts w:ascii="Times New Roman" w:hAnsi="Times New Roman" w:cs="Times New Roman"/>
          <w:sz w:val="24"/>
          <w:szCs w:val="24"/>
        </w:rPr>
        <w:t>(Anuario Estadistico 2014</w:t>
      </w:r>
      <w:r w:rsidR="00B00CC4" w:rsidRPr="00B00CC4">
        <w:rPr>
          <w:rFonts w:ascii="Times New Roman" w:hAnsi="Times New Roman" w:cs="Times New Roman"/>
          <w:sz w:val="24"/>
          <w:szCs w:val="24"/>
        </w:rPr>
        <w:t xml:space="preserve">, 8.3-8.4). </w:t>
      </w:r>
      <w:r w:rsidR="00B00CC4">
        <w:rPr>
          <w:rFonts w:ascii="Times New Roman" w:hAnsi="Times New Roman" w:cs="Times New Roman"/>
          <w:sz w:val="24"/>
          <w:szCs w:val="24"/>
        </w:rPr>
        <w:t>Cuba</w:t>
      </w:r>
      <w:r w:rsidR="003D2C43">
        <w:rPr>
          <w:rFonts w:ascii="Times New Roman" w:hAnsi="Times New Roman" w:cs="Times New Roman"/>
          <w:sz w:val="24"/>
          <w:szCs w:val="24"/>
        </w:rPr>
        <w:t>’s</w:t>
      </w:r>
      <w:r w:rsidR="00B00CC4">
        <w:rPr>
          <w:rFonts w:ascii="Times New Roman" w:hAnsi="Times New Roman" w:cs="Times New Roman"/>
          <w:sz w:val="24"/>
          <w:szCs w:val="24"/>
        </w:rPr>
        <w:t xml:space="preserve"> depen</w:t>
      </w:r>
      <w:r w:rsidR="00B30B4D">
        <w:rPr>
          <w:rFonts w:ascii="Times New Roman" w:hAnsi="Times New Roman" w:cs="Times New Roman"/>
          <w:sz w:val="24"/>
          <w:szCs w:val="24"/>
        </w:rPr>
        <w:t>dence on Venezuela is further</w:t>
      </w:r>
      <w:r w:rsidR="00B00CC4">
        <w:rPr>
          <w:rFonts w:ascii="Times New Roman" w:hAnsi="Times New Roman" w:cs="Times New Roman"/>
          <w:sz w:val="24"/>
          <w:szCs w:val="24"/>
        </w:rPr>
        <w:t xml:space="preserve"> </w:t>
      </w:r>
      <w:r w:rsidR="003D2C43">
        <w:rPr>
          <w:rFonts w:ascii="Times New Roman" w:hAnsi="Times New Roman" w:cs="Times New Roman"/>
          <w:sz w:val="24"/>
          <w:szCs w:val="24"/>
        </w:rPr>
        <w:t>indicated</w:t>
      </w:r>
      <w:r w:rsidR="002D6207">
        <w:rPr>
          <w:rFonts w:ascii="Times New Roman" w:hAnsi="Times New Roman" w:cs="Times New Roman"/>
          <w:sz w:val="24"/>
          <w:szCs w:val="24"/>
        </w:rPr>
        <w:t xml:space="preserve"> </w:t>
      </w:r>
      <w:r w:rsidR="008A0F79" w:rsidRPr="008A0F79">
        <w:rPr>
          <w:rFonts w:ascii="Times New Roman" w:hAnsi="Times New Roman" w:cs="Times New Roman"/>
          <w:sz w:val="24"/>
          <w:szCs w:val="24"/>
        </w:rPr>
        <w:t xml:space="preserve">by </w:t>
      </w:r>
      <w:r w:rsidR="00BB0781">
        <w:rPr>
          <w:rFonts w:ascii="Times New Roman" w:hAnsi="Times New Roman" w:cs="Times New Roman"/>
          <w:sz w:val="24"/>
          <w:szCs w:val="24"/>
        </w:rPr>
        <w:t xml:space="preserve">the composition of </w:t>
      </w:r>
      <w:r w:rsidR="008A0F79" w:rsidRPr="008A0F79">
        <w:rPr>
          <w:rFonts w:ascii="Times New Roman" w:hAnsi="Times New Roman" w:cs="Times New Roman"/>
          <w:sz w:val="24"/>
          <w:szCs w:val="24"/>
        </w:rPr>
        <w:t>Cuban-Venezuelan trade</w:t>
      </w:r>
      <w:r w:rsidR="00BB0781">
        <w:rPr>
          <w:rFonts w:ascii="Times New Roman" w:hAnsi="Times New Roman" w:cs="Times New Roman"/>
          <w:sz w:val="24"/>
          <w:szCs w:val="24"/>
        </w:rPr>
        <w:t xml:space="preserve">, which is dominated </w:t>
      </w:r>
      <w:r w:rsidR="008A0F79" w:rsidRPr="008A0F79">
        <w:rPr>
          <w:rFonts w:ascii="Times New Roman" w:hAnsi="Times New Roman" w:cs="Times New Roman"/>
          <w:sz w:val="24"/>
          <w:szCs w:val="24"/>
        </w:rPr>
        <w:t>by the Cuban import of Venezuelan goods</w:t>
      </w:r>
      <w:r w:rsidR="003D2C43">
        <w:rPr>
          <w:rFonts w:ascii="Times New Roman" w:hAnsi="Times New Roman" w:cs="Times New Roman"/>
          <w:sz w:val="24"/>
          <w:szCs w:val="24"/>
        </w:rPr>
        <w:t>, especially vital petroleum products</w:t>
      </w:r>
      <w:r w:rsidR="008A0F79" w:rsidRPr="008A0F79">
        <w:rPr>
          <w:rFonts w:ascii="Times New Roman" w:hAnsi="Times New Roman" w:cs="Times New Roman"/>
          <w:sz w:val="24"/>
          <w:szCs w:val="24"/>
        </w:rPr>
        <w:t>. In 2006 bilateral trade consisted of 84.5% of Venezuelan exports</w:t>
      </w:r>
      <w:r w:rsidR="00BB0781">
        <w:rPr>
          <w:rFonts w:ascii="Times New Roman" w:hAnsi="Times New Roman" w:cs="Times New Roman"/>
          <w:sz w:val="24"/>
          <w:szCs w:val="24"/>
        </w:rPr>
        <w:t xml:space="preserve">, with the figures for 2008, </w:t>
      </w:r>
      <w:r w:rsidR="008A0F79" w:rsidRPr="008A0F79">
        <w:rPr>
          <w:rFonts w:ascii="Times New Roman" w:hAnsi="Times New Roman" w:cs="Times New Roman"/>
          <w:sz w:val="24"/>
          <w:szCs w:val="24"/>
        </w:rPr>
        <w:t xml:space="preserve">2011 </w:t>
      </w:r>
      <w:r w:rsidR="00BB0781">
        <w:rPr>
          <w:rFonts w:ascii="Times New Roman" w:hAnsi="Times New Roman" w:cs="Times New Roman"/>
          <w:sz w:val="24"/>
          <w:szCs w:val="24"/>
        </w:rPr>
        <w:t xml:space="preserve">and 2014 </w:t>
      </w:r>
      <w:r w:rsidR="00C664CA">
        <w:rPr>
          <w:rFonts w:ascii="Times New Roman" w:hAnsi="Times New Roman" w:cs="Times New Roman"/>
          <w:sz w:val="24"/>
          <w:szCs w:val="24"/>
        </w:rPr>
        <w:t xml:space="preserve">being 91.5%, </w:t>
      </w:r>
      <w:r w:rsidR="008A0F79" w:rsidRPr="008A0F79">
        <w:rPr>
          <w:rFonts w:ascii="Times New Roman" w:hAnsi="Times New Roman" w:cs="Times New Roman"/>
          <w:sz w:val="24"/>
          <w:szCs w:val="24"/>
        </w:rPr>
        <w:t>70.8%</w:t>
      </w:r>
      <w:r w:rsidR="00C664CA">
        <w:rPr>
          <w:rFonts w:ascii="Times New Roman" w:hAnsi="Times New Roman" w:cs="Times New Roman"/>
          <w:sz w:val="24"/>
          <w:szCs w:val="24"/>
        </w:rPr>
        <w:t xml:space="preserve"> and 71.5%</w:t>
      </w:r>
      <w:r w:rsidR="008A0F79" w:rsidRPr="008A0F79">
        <w:rPr>
          <w:rFonts w:ascii="Times New Roman" w:hAnsi="Times New Roman" w:cs="Times New Roman"/>
          <w:sz w:val="24"/>
          <w:szCs w:val="24"/>
        </w:rPr>
        <w:t>, respect</w:t>
      </w:r>
      <w:r w:rsidR="00C664CA">
        <w:rPr>
          <w:rFonts w:ascii="Times New Roman" w:hAnsi="Times New Roman" w:cs="Times New Roman"/>
          <w:sz w:val="24"/>
          <w:szCs w:val="24"/>
        </w:rPr>
        <w:t>ively (Anuario Estadistico 2014</w:t>
      </w:r>
      <w:r w:rsidR="008A0F79" w:rsidRPr="008A0F79">
        <w:rPr>
          <w:rFonts w:ascii="Times New Roman" w:hAnsi="Times New Roman" w:cs="Times New Roman"/>
          <w:sz w:val="24"/>
          <w:szCs w:val="24"/>
        </w:rPr>
        <w:t>, 8.6)</w:t>
      </w:r>
      <w:r w:rsidR="00400E23">
        <w:rPr>
          <w:rFonts w:ascii="Times New Roman" w:hAnsi="Times New Roman" w:cs="Times New Roman"/>
          <w:sz w:val="24"/>
          <w:szCs w:val="24"/>
        </w:rPr>
        <w:t>.</w:t>
      </w:r>
      <w:r w:rsidR="008A0F79" w:rsidRPr="008A0F79">
        <w:rPr>
          <w:rFonts w:ascii="Times New Roman" w:hAnsi="Times New Roman" w:cs="Times New Roman"/>
          <w:sz w:val="24"/>
          <w:szCs w:val="24"/>
        </w:rPr>
        <w:t xml:space="preserve">  </w:t>
      </w:r>
    </w:p>
    <w:p w14:paraId="472D6F0C" w14:textId="37DB0225" w:rsidR="008A0F79" w:rsidRDefault="00CB34B1" w:rsidP="008A0F79">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2D6207">
        <w:rPr>
          <w:rFonts w:ascii="Times New Roman" w:hAnsi="Times New Roman" w:cs="Times New Roman"/>
          <w:sz w:val="24"/>
          <w:szCs w:val="24"/>
        </w:rPr>
        <w:t>W</w:t>
      </w:r>
      <w:r w:rsidR="00970342">
        <w:rPr>
          <w:rFonts w:ascii="Times New Roman" w:hAnsi="Times New Roman" w:cs="Times New Roman"/>
          <w:sz w:val="24"/>
          <w:szCs w:val="24"/>
        </w:rPr>
        <w:t>ith uncertainty</w:t>
      </w:r>
      <w:r w:rsidR="00F3646E">
        <w:rPr>
          <w:rFonts w:ascii="Times New Roman" w:hAnsi="Times New Roman" w:cs="Times New Roman"/>
          <w:sz w:val="24"/>
          <w:szCs w:val="24"/>
        </w:rPr>
        <w:t xml:space="preserve"> surrounding trade between Havana and Caracas </w:t>
      </w:r>
      <w:r w:rsidR="003D2C43">
        <w:rPr>
          <w:rFonts w:ascii="Times New Roman" w:hAnsi="Times New Roman" w:cs="Times New Roman"/>
          <w:sz w:val="24"/>
          <w:szCs w:val="24"/>
        </w:rPr>
        <w:t xml:space="preserve">because of </w:t>
      </w:r>
      <w:r w:rsidR="00F3646E">
        <w:rPr>
          <w:rFonts w:ascii="Times New Roman" w:hAnsi="Times New Roman" w:cs="Times New Roman"/>
          <w:sz w:val="24"/>
          <w:szCs w:val="24"/>
        </w:rPr>
        <w:t>the internal Venezuel</w:t>
      </w:r>
      <w:r w:rsidR="00356089">
        <w:rPr>
          <w:rFonts w:ascii="Times New Roman" w:hAnsi="Times New Roman" w:cs="Times New Roman"/>
          <w:sz w:val="24"/>
          <w:szCs w:val="24"/>
        </w:rPr>
        <w:t xml:space="preserve">an political situation since </w:t>
      </w:r>
      <w:r w:rsidR="008A0F79" w:rsidRPr="008A0F79">
        <w:rPr>
          <w:rFonts w:ascii="Times New Roman" w:hAnsi="Times New Roman" w:cs="Times New Roman"/>
          <w:sz w:val="24"/>
          <w:szCs w:val="24"/>
        </w:rPr>
        <w:t>Hugo Chavez’s d</w:t>
      </w:r>
      <w:r w:rsidR="00F3646E">
        <w:rPr>
          <w:rFonts w:ascii="Times New Roman" w:hAnsi="Times New Roman" w:cs="Times New Roman"/>
          <w:sz w:val="24"/>
          <w:szCs w:val="24"/>
        </w:rPr>
        <w:t>eath in January 2013</w:t>
      </w:r>
      <w:r w:rsidR="003D2C43">
        <w:rPr>
          <w:rFonts w:ascii="Times New Roman" w:hAnsi="Times New Roman" w:cs="Times New Roman"/>
          <w:sz w:val="24"/>
          <w:szCs w:val="24"/>
        </w:rPr>
        <w:t xml:space="preserve">, </w:t>
      </w:r>
      <w:r w:rsidR="00F3646E">
        <w:rPr>
          <w:rFonts w:ascii="Times New Roman" w:hAnsi="Times New Roman" w:cs="Times New Roman"/>
          <w:sz w:val="24"/>
          <w:szCs w:val="24"/>
        </w:rPr>
        <w:t>Cuba</w:t>
      </w:r>
      <w:r w:rsidR="003D2C43">
        <w:rPr>
          <w:rFonts w:ascii="Times New Roman" w:hAnsi="Times New Roman" w:cs="Times New Roman"/>
          <w:sz w:val="24"/>
          <w:szCs w:val="24"/>
        </w:rPr>
        <w:t xml:space="preserve">’s </w:t>
      </w:r>
      <w:r w:rsidR="00F3646E">
        <w:rPr>
          <w:rFonts w:ascii="Times New Roman" w:hAnsi="Times New Roman" w:cs="Times New Roman"/>
          <w:sz w:val="24"/>
          <w:szCs w:val="24"/>
        </w:rPr>
        <w:t xml:space="preserve">wish </w:t>
      </w:r>
      <w:r w:rsidR="008A0F79" w:rsidRPr="008A0F79">
        <w:rPr>
          <w:rFonts w:ascii="Times New Roman" w:hAnsi="Times New Roman" w:cs="Times New Roman"/>
          <w:sz w:val="24"/>
          <w:szCs w:val="24"/>
        </w:rPr>
        <w:t xml:space="preserve">to </w:t>
      </w:r>
      <w:r w:rsidR="003D2C43">
        <w:rPr>
          <w:rFonts w:ascii="Times New Roman" w:hAnsi="Times New Roman" w:cs="Times New Roman"/>
          <w:sz w:val="24"/>
          <w:szCs w:val="24"/>
        </w:rPr>
        <w:t xml:space="preserve">diversify its </w:t>
      </w:r>
      <w:r w:rsidR="00356089">
        <w:rPr>
          <w:rFonts w:ascii="Times New Roman" w:hAnsi="Times New Roman" w:cs="Times New Roman"/>
          <w:sz w:val="24"/>
          <w:szCs w:val="24"/>
        </w:rPr>
        <w:t xml:space="preserve">trade </w:t>
      </w:r>
      <w:r w:rsidR="008A0F79" w:rsidRPr="008A0F79">
        <w:rPr>
          <w:rFonts w:ascii="Times New Roman" w:hAnsi="Times New Roman" w:cs="Times New Roman"/>
          <w:sz w:val="24"/>
          <w:szCs w:val="24"/>
        </w:rPr>
        <w:t xml:space="preserve">may ultimately prove </w:t>
      </w:r>
      <w:r w:rsidR="00F3646E" w:rsidRPr="00F3646E">
        <w:rPr>
          <w:rFonts w:ascii="Times New Roman" w:hAnsi="Times New Roman" w:cs="Times New Roman"/>
          <w:sz w:val="24"/>
          <w:szCs w:val="24"/>
        </w:rPr>
        <w:t>perspicacious</w:t>
      </w:r>
      <w:r w:rsidR="008A0F79" w:rsidRPr="008A0F79">
        <w:rPr>
          <w:rFonts w:ascii="Times New Roman" w:hAnsi="Times New Roman" w:cs="Times New Roman"/>
          <w:sz w:val="24"/>
          <w:szCs w:val="24"/>
        </w:rPr>
        <w:t xml:space="preserve">. </w:t>
      </w:r>
      <w:r w:rsidR="00F3646E">
        <w:rPr>
          <w:rFonts w:ascii="Times New Roman" w:hAnsi="Times New Roman" w:cs="Times New Roman"/>
          <w:sz w:val="24"/>
          <w:szCs w:val="24"/>
        </w:rPr>
        <w:t xml:space="preserve">Additionally, it highlights </w:t>
      </w:r>
      <w:r w:rsidR="008A0F79" w:rsidRPr="008A0F79">
        <w:rPr>
          <w:rFonts w:ascii="Times New Roman" w:hAnsi="Times New Roman" w:cs="Times New Roman"/>
          <w:sz w:val="24"/>
          <w:szCs w:val="24"/>
        </w:rPr>
        <w:t xml:space="preserve">the Cuban Revolutionary elite’s </w:t>
      </w:r>
      <w:r w:rsidR="00F3646E">
        <w:rPr>
          <w:rFonts w:ascii="Times New Roman" w:hAnsi="Times New Roman" w:cs="Times New Roman"/>
          <w:sz w:val="24"/>
          <w:szCs w:val="24"/>
        </w:rPr>
        <w:t>traditional</w:t>
      </w:r>
      <w:r w:rsidR="00F311D8">
        <w:rPr>
          <w:rFonts w:ascii="Times New Roman" w:hAnsi="Times New Roman" w:cs="Times New Roman"/>
          <w:sz w:val="24"/>
          <w:szCs w:val="24"/>
        </w:rPr>
        <w:t xml:space="preserve"> </w:t>
      </w:r>
      <w:r w:rsidR="00F3646E">
        <w:rPr>
          <w:rFonts w:ascii="Times New Roman" w:hAnsi="Times New Roman" w:cs="Times New Roman"/>
          <w:sz w:val="24"/>
          <w:szCs w:val="24"/>
        </w:rPr>
        <w:t xml:space="preserve">desire </w:t>
      </w:r>
      <w:r w:rsidR="008A0F79" w:rsidRPr="008A0F79">
        <w:rPr>
          <w:rFonts w:ascii="Times New Roman" w:hAnsi="Times New Roman" w:cs="Times New Roman"/>
          <w:sz w:val="24"/>
          <w:szCs w:val="24"/>
        </w:rPr>
        <w:t xml:space="preserve">to avoid forms of dependency and </w:t>
      </w:r>
      <w:r w:rsidR="006E1540">
        <w:rPr>
          <w:rFonts w:ascii="Times New Roman" w:hAnsi="Times New Roman" w:cs="Times New Roman"/>
          <w:sz w:val="24"/>
          <w:szCs w:val="24"/>
        </w:rPr>
        <w:t xml:space="preserve">also </w:t>
      </w:r>
      <w:r w:rsidR="008A0F79" w:rsidRPr="008A0F79">
        <w:rPr>
          <w:rFonts w:ascii="Times New Roman" w:hAnsi="Times New Roman" w:cs="Times New Roman"/>
          <w:sz w:val="24"/>
          <w:szCs w:val="24"/>
        </w:rPr>
        <w:t>the principles of defensive realism and realist pragmatism.</w:t>
      </w:r>
    </w:p>
    <w:p w14:paraId="350A0C3B" w14:textId="4F466B57" w:rsidR="007B63A3" w:rsidRPr="00EB3411" w:rsidRDefault="00A202E6" w:rsidP="00E83EC8">
      <w:pPr>
        <w:pStyle w:val="Body"/>
        <w:spacing w:line="480" w:lineRule="auto"/>
        <w:rPr>
          <w:rFonts w:ascii="Times New Roman" w:hAnsi="Times New Roman" w:cs="Times New Roman"/>
          <w:color w:val="auto"/>
          <w:sz w:val="24"/>
          <w:szCs w:val="24"/>
        </w:rPr>
      </w:pPr>
      <w:r>
        <w:rPr>
          <w:rFonts w:ascii="Times New Roman" w:hAnsi="Times New Roman" w:cs="Times New Roman"/>
          <w:sz w:val="24"/>
          <w:szCs w:val="24"/>
        </w:rPr>
        <w:tab/>
        <w:t xml:space="preserve">Change is taking place in Cuba and since December 2014 historic change is </w:t>
      </w:r>
      <w:r w:rsidR="003A0612">
        <w:rPr>
          <w:rFonts w:ascii="Times New Roman" w:hAnsi="Times New Roman" w:cs="Times New Roman"/>
          <w:sz w:val="24"/>
          <w:szCs w:val="24"/>
        </w:rPr>
        <w:t xml:space="preserve">occurring </w:t>
      </w:r>
      <w:r>
        <w:rPr>
          <w:rFonts w:ascii="Times New Roman" w:hAnsi="Times New Roman" w:cs="Times New Roman"/>
          <w:sz w:val="24"/>
          <w:szCs w:val="24"/>
        </w:rPr>
        <w:t xml:space="preserve">in Cuban-U.S. relations as a normalization process has begun. This has seen both the </w:t>
      </w:r>
      <w:r w:rsidR="006E1540">
        <w:rPr>
          <w:rFonts w:ascii="Times New Roman" w:hAnsi="Times New Roman" w:cs="Times New Roman"/>
          <w:sz w:val="24"/>
          <w:szCs w:val="24"/>
        </w:rPr>
        <w:t xml:space="preserve">recreation of </w:t>
      </w:r>
      <w:r>
        <w:rPr>
          <w:rFonts w:ascii="Times New Roman" w:hAnsi="Times New Roman" w:cs="Times New Roman"/>
          <w:sz w:val="24"/>
          <w:szCs w:val="24"/>
        </w:rPr>
        <w:t>diplomatic relations and President Barack Obama visit Cuba in March 2016</w:t>
      </w:r>
      <w:r w:rsidRPr="00A202E6">
        <w:rPr>
          <w:rFonts w:ascii="Times New Roman" w:hAnsi="Times New Roman" w:cs="Times New Roman"/>
          <w:sz w:val="24"/>
          <w:szCs w:val="24"/>
        </w:rPr>
        <w:t xml:space="preserve"> </w:t>
      </w:r>
      <w:r w:rsidR="0062478E">
        <w:rPr>
          <w:rFonts w:ascii="Times New Roman" w:hAnsi="Times New Roman" w:cs="Times New Roman"/>
          <w:sz w:val="24"/>
          <w:szCs w:val="24"/>
        </w:rPr>
        <w:t>(</w:t>
      </w:r>
      <w:r w:rsidRPr="006C4E60">
        <w:rPr>
          <w:rFonts w:ascii="Times New Roman" w:hAnsi="Times New Roman" w:cs="Times New Roman"/>
          <w:color w:val="auto"/>
          <w:sz w:val="24"/>
          <w:szCs w:val="24"/>
        </w:rPr>
        <w:t>White House 21 March 2016).</w:t>
      </w:r>
      <w:r>
        <w:rPr>
          <w:rFonts w:ascii="Times New Roman" w:hAnsi="Times New Roman" w:cs="Times New Roman"/>
          <w:color w:val="auto"/>
          <w:sz w:val="24"/>
          <w:szCs w:val="24"/>
        </w:rPr>
        <w:t xml:space="preserve"> </w:t>
      </w:r>
      <w:r w:rsidR="00A33BD0">
        <w:rPr>
          <w:rFonts w:ascii="Times New Roman" w:hAnsi="Times New Roman" w:cs="Times New Roman"/>
          <w:color w:val="auto"/>
          <w:sz w:val="24"/>
          <w:szCs w:val="24"/>
        </w:rPr>
        <w:t>However, the U.S. economic embargo remains in place</w:t>
      </w:r>
      <w:r w:rsidR="003D2C43">
        <w:rPr>
          <w:rFonts w:ascii="Times New Roman" w:hAnsi="Times New Roman" w:cs="Times New Roman"/>
          <w:color w:val="auto"/>
          <w:sz w:val="24"/>
          <w:szCs w:val="24"/>
        </w:rPr>
        <w:t>. E</w:t>
      </w:r>
      <w:r w:rsidR="00A33BD0">
        <w:rPr>
          <w:rFonts w:ascii="Times New Roman" w:hAnsi="Times New Roman" w:cs="Times New Roman"/>
          <w:color w:val="auto"/>
          <w:sz w:val="24"/>
          <w:szCs w:val="24"/>
        </w:rPr>
        <w:t>ven if it was removed</w:t>
      </w:r>
      <w:r w:rsidR="003D2C43">
        <w:rPr>
          <w:rFonts w:ascii="Times New Roman" w:hAnsi="Times New Roman" w:cs="Times New Roman"/>
          <w:color w:val="auto"/>
          <w:sz w:val="24"/>
          <w:szCs w:val="24"/>
        </w:rPr>
        <w:t xml:space="preserve">, that would </w:t>
      </w:r>
      <w:r w:rsidR="00A33BD0">
        <w:rPr>
          <w:rFonts w:ascii="Times New Roman" w:hAnsi="Times New Roman" w:cs="Times New Roman"/>
          <w:color w:val="auto"/>
          <w:sz w:val="24"/>
          <w:szCs w:val="24"/>
        </w:rPr>
        <w:t>not mean that Cuba’s relationship with China and Russia would deteriorate</w:t>
      </w:r>
      <w:r w:rsidR="003D2C43">
        <w:rPr>
          <w:rFonts w:ascii="Times New Roman" w:hAnsi="Times New Roman" w:cs="Times New Roman"/>
          <w:color w:val="auto"/>
          <w:sz w:val="24"/>
          <w:szCs w:val="24"/>
        </w:rPr>
        <w:t xml:space="preserve">, for the reasons spelled out in the theories </w:t>
      </w:r>
      <w:r w:rsidR="007B63A3">
        <w:rPr>
          <w:rFonts w:ascii="Times New Roman" w:hAnsi="Times New Roman" w:cs="Times New Roman"/>
          <w:color w:val="auto"/>
          <w:sz w:val="24"/>
          <w:szCs w:val="24"/>
        </w:rPr>
        <w:t xml:space="preserve">of </w:t>
      </w:r>
      <w:r w:rsidR="00E83EC8">
        <w:rPr>
          <w:rFonts w:ascii="Times New Roman" w:hAnsi="Times New Roman" w:cs="Times New Roman"/>
          <w:color w:val="auto"/>
          <w:sz w:val="24"/>
          <w:szCs w:val="24"/>
        </w:rPr>
        <w:t>realist pragmatism and defensive realism</w:t>
      </w:r>
      <w:r w:rsidR="007B63A3">
        <w:rPr>
          <w:rFonts w:ascii="Times New Roman" w:hAnsi="Times New Roman" w:cs="Times New Roman"/>
          <w:color w:val="auto"/>
          <w:sz w:val="24"/>
          <w:szCs w:val="24"/>
        </w:rPr>
        <w:t xml:space="preserve"> which have been prevalent </w:t>
      </w:r>
      <w:r w:rsidR="00EB3411">
        <w:rPr>
          <w:rFonts w:ascii="Times New Roman" w:hAnsi="Times New Roman" w:cs="Times New Roman"/>
          <w:color w:val="auto"/>
          <w:sz w:val="24"/>
          <w:szCs w:val="24"/>
        </w:rPr>
        <w:t>since January 1959</w:t>
      </w:r>
      <w:r w:rsidR="00BB18EC">
        <w:rPr>
          <w:rFonts w:ascii="Times New Roman" w:hAnsi="Times New Roman" w:cs="Times New Roman"/>
          <w:color w:val="auto"/>
          <w:sz w:val="24"/>
          <w:szCs w:val="24"/>
        </w:rPr>
        <w:t>,</w:t>
      </w:r>
      <w:r w:rsidR="00EB3411">
        <w:rPr>
          <w:rFonts w:ascii="Times New Roman" w:hAnsi="Times New Roman" w:cs="Times New Roman"/>
          <w:color w:val="auto"/>
          <w:sz w:val="24"/>
          <w:szCs w:val="24"/>
        </w:rPr>
        <w:t xml:space="preserve"> and </w:t>
      </w:r>
      <w:r w:rsidR="007B63A3">
        <w:rPr>
          <w:rFonts w:ascii="Times New Roman" w:hAnsi="Times New Roman" w:cs="Times New Roman"/>
          <w:color w:val="auto"/>
          <w:sz w:val="24"/>
          <w:szCs w:val="24"/>
        </w:rPr>
        <w:t xml:space="preserve">in the post 1992 era </w:t>
      </w:r>
      <w:r w:rsidR="00EB3411">
        <w:rPr>
          <w:rFonts w:ascii="Times New Roman" w:hAnsi="Times New Roman" w:cs="Times New Roman"/>
          <w:color w:val="auto"/>
          <w:sz w:val="24"/>
          <w:szCs w:val="24"/>
        </w:rPr>
        <w:t>have</w:t>
      </w:r>
      <w:r w:rsidR="007B63A3">
        <w:rPr>
          <w:rFonts w:ascii="Times New Roman" w:hAnsi="Times New Roman" w:cs="Times New Roman"/>
          <w:color w:val="auto"/>
          <w:sz w:val="24"/>
          <w:szCs w:val="24"/>
        </w:rPr>
        <w:t xml:space="preserve"> seen the Cuban government attempt to both</w:t>
      </w:r>
      <w:r w:rsidR="00A523AA">
        <w:rPr>
          <w:rFonts w:ascii="Times New Roman" w:hAnsi="Times New Roman" w:cs="Times New Roman"/>
          <w:color w:val="auto"/>
          <w:sz w:val="24"/>
          <w:szCs w:val="24"/>
        </w:rPr>
        <w:t xml:space="preserve"> create improved diplomatic relations</w:t>
      </w:r>
      <w:r w:rsidR="007B63A3">
        <w:rPr>
          <w:rFonts w:ascii="Times New Roman" w:hAnsi="Times New Roman" w:cs="Times New Roman"/>
          <w:color w:val="auto"/>
          <w:sz w:val="24"/>
          <w:szCs w:val="24"/>
        </w:rPr>
        <w:t xml:space="preserve"> </w:t>
      </w:r>
      <w:r w:rsidR="003F15DE">
        <w:rPr>
          <w:rFonts w:ascii="Times New Roman" w:hAnsi="Times New Roman" w:cs="Times New Roman"/>
          <w:color w:val="auto"/>
          <w:sz w:val="24"/>
          <w:szCs w:val="24"/>
        </w:rPr>
        <w:t xml:space="preserve">globally </w:t>
      </w:r>
      <w:r w:rsidR="007B63A3">
        <w:rPr>
          <w:rFonts w:ascii="Times New Roman" w:hAnsi="Times New Roman" w:cs="Times New Roman"/>
          <w:color w:val="auto"/>
          <w:sz w:val="24"/>
          <w:szCs w:val="24"/>
        </w:rPr>
        <w:t xml:space="preserve">and also diversify its trading partners. </w:t>
      </w:r>
      <w:r w:rsidR="003D2C43">
        <w:rPr>
          <w:rFonts w:ascii="Times New Roman" w:hAnsi="Times New Roman" w:cs="Times New Roman"/>
          <w:color w:val="auto"/>
          <w:sz w:val="24"/>
          <w:szCs w:val="24"/>
        </w:rPr>
        <w:t>A</w:t>
      </w:r>
      <w:r w:rsidR="00EB3411">
        <w:rPr>
          <w:rFonts w:ascii="Times New Roman" w:hAnsi="Times New Roman" w:cs="Times New Roman"/>
          <w:color w:val="auto"/>
          <w:sz w:val="24"/>
          <w:szCs w:val="24"/>
        </w:rPr>
        <w:t>n</w:t>
      </w:r>
      <w:r w:rsidR="007B63A3">
        <w:rPr>
          <w:rFonts w:ascii="Times New Roman" w:hAnsi="Times New Roman" w:cs="Times New Roman"/>
          <w:color w:val="auto"/>
          <w:sz w:val="24"/>
          <w:szCs w:val="24"/>
        </w:rPr>
        <w:t xml:space="preserve"> improved relationship with Washington at the expense of Havana’s relationships with </w:t>
      </w:r>
      <w:r w:rsidR="007B63A3" w:rsidRPr="007B63A3">
        <w:rPr>
          <w:rFonts w:ascii="Times New Roman" w:hAnsi="Times New Roman" w:cs="Times New Roman"/>
          <w:color w:val="auto"/>
          <w:sz w:val="24"/>
          <w:szCs w:val="24"/>
        </w:rPr>
        <w:t xml:space="preserve">Beijing and Moscow </w:t>
      </w:r>
      <w:r w:rsidR="007B63A3">
        <w:rPr>
          <w:rFonts w:ascii="Times New Roman" w:hAnsi="Times New Roman" w:cs="Times New Roman"/>
          <w:color w:val="auto"/>
          <w:sz w:val="24"/>
          <w:szCs w:val="24"/>
        </w:rPr>
        <w:t xml:space="preserve">would be contrary to these </w:t>
      </w:r>
      <w:r w:rsidR="003D2C43">
        <w:rPr>
          <w:rFonts w:ascii="Times New Roman" w:hAnsi="Times New Roman" w:cs="Times New Roman"/>
          <w:color w:val="auto"/>
          <w:sz w:val="24"/>
          <w:szCs w:val="24"/>
        </w:rPr>
        <w:t>aims</w:t>
      </w:r>
      <w:r w:rsidR="007B63A3">
        <w:rPr>
          <w:rFonts w:ascii="Times New Roman" w:hAnsi="Times New Roman" w:cs="Times New Roman"/>
          <w:color w:val="auto"/>
          <w:sz w:val="24"/>
          <w:szCs w:val="24"/>
        </w:rPr>
        <w:t xml:space="preserve">, </w:t>
      </w:r>
      <w:r w:rsidR="00E60C76">
        <w:rPr>
          <w:rFonts w:ascii="Times New Roman" w:hAnsi="Times New Roman" w:cs="Times New Roman"/>
          <w:color w:val="auto"/>
          <w:sz w:val="24"/>
          <w:szCs w:val="24"/>
        </w:rPr>
        <w:t xml:space="preserve">which are </w:t>
      </w:r>
      <w:r w:rsidR="007B63A3">
        <w:rPr>
          <w:rFonts w:ascii="Times New Roman" w:hAnsi="Times New Roman" w:cs="Times New Roman"/>
          <w:color w:val="auto"/>
          <w:sz w:val="24"/>
          <w:szCs w:val="24"/>
        </w:rPr>
        <w:t xml:space="preserve">based on long held principles of </w:t>
      </w:r>
      <w:r w:rsidR="00EB3411">
        <w:rPr>
          <w:rFonts w:ascii="Times New Roman" w:hAnsi="Times New Roman" w:cs="Times New Roman"/>
          <w:color w:val="auto"/>
          <w:sz w:val="24"/>
          <w:szCs w:val="24"/>
        </w:rPr>
        <w:t>the Cuban ruling elite.</w:t>
      </w:r>
      <w:r w:rsidR="00CD1A2F">
        <w:rPr>
          <w:rStyle w:val="EndnoteReference"/>
          <w:rFonts w:ascii="Times New Roman" w:hAnsi="Times New Roman" w:cs="Times New Roman"/>
          <w:color w:val="auto"/>
          <w:sz w:val="24"/>
          <w:szCs w:val="24"/>
        </w:rPr>
        <w:endnoteReference w:id="3"/>
      </w:r>
      <w:r w:rsidR="005A39B5">
        <w:rPr>
          <w:rFonts w:ascii="Times New Roman" w:hAnsi="Times New Roman" w:cs="Times New Roman"/>
          <w:color w:val="auto"/>
          <w:sz w:val="24"/>
          <w:szCs w:val="24"/>
        </w:rPr>
        <w:t xml:space="preserve"> Additionally</w:t>
      </w:r>
      <w:r w:rsidR="0000414E">
        <w:rPr>
          <w:rFonts w:ascii="Times New Roman" w:hAnsi="Times New Roman" w:cs="Times New Roman"/>
          <w:color w:val="auto"/>
          <w:sz w:val="24"/>
          <w:szCs w:val="24"/>
        </w:rPr>
        <w:t xml:space="preserve">, </w:t>
      </w:r>
      <w:r w:rsidR="005A39B5">
        <w:rPr>
          <w:rFonts w:ascii="Times New Roman" w:hAnsi="Times New Roman" w:cs="Times New Roman"/>
          <w:color w:val="auto"/>
          <w:sz w:val="24"/>
          <w:szCs w:val="24"/>
        </w:rPr>
        <w:t xml:space="preserve">the principles of realist pragmatism and defensive realism </w:t>
      </w:r>
      <w:r w:rsidR="005A39B5">
        <w:rPr>
          <w:rFonts w:ascii="Times New Roman" w:hAnsi="Times New Roman" w:cs="Times New Roman"/>
          <w:color w:val="auto"/>
          <w:sz w:val="24"/>
          <w:szCs w:val="24"/>
        </w:rPr>
        <w:lastRenderedPageBreak/>
        <w:t xml:space="preserve">would also suggest that if </w:t>
      </w:r>
      <w:r w:rsidR="0000414E">
        <w:rPr>
          <w:rFonts w:ascii="Times New Roman" w:hAnsi="Times New Roman" w:cs="Times New Roman"/>
          <w:color w:val="auto"/>
          <w:sz w:val="24"/>
          <w:szCs w:val="24"/>
        </w:rPr>
        <w:t>in the future Cuban-U.S. relations soured</w:t>
      </w:r>
      <w:r w:rsidR="007536BE">
        <w:rPr>
          <w:rFonts w:ascii="Times New Roman" w:hAnsi="Times New Roman" w:cs="Times New Roman"/>
          <w:color w:val="auto"/>
          <w:sz w:val="24"/>
          <w:szCs w:val="24"/>
        </w:rPr>
        <w:t>,</w:t>
      </w:r>
      <w:r w:rsidR="005A39B5">
        <w:rPr>
          <w:rFonts w:ascii="Times New Roman" w:hAnsi="Times New Roman" w:cs="Times New Roman"/>
          <w:color w:val="auto"/>
          <w:sz w:val="24"/>
          <w:szCs w:val="24"/>
        </w:rPr>
        <w:t xml:space="preserve"> Havana would seek to draw closer to both Russia and China.</w:t>
      </w:r>
      <w:r w:rsidR="0000414E">
        <w:rPr>
          <w:rFonts w:ascii="Times New Roman" w:hAnsi="Times New Roman" w:cs="Times New Roman"/>
          <w:color w:val="auto"/>
          <w:sz w:val="24"/>
          <w:szCs w:val="24"/>
        </w:rPr>
        <w:t xml:space="preserve"> </w:t>
      </w:r>
      <w:r w:rsidR="00EB3411">
        <w:rPr>
          <w:rFonts w:ascii="Times New Roman" w:hAnsi="Times New Roman" w:cs="Times New Roman"/>
          <w:color w:val="auto"/>
          <w:sz w:val="24"/>
          <w:szCs w:val="24"/>
        </w:rPr>
        <w:t xml:space="preserve"> </w:t>
      </w:r>
      <w:r w:rsidR="007B63A3">
        <w:rPr>
          <w:rFonts w:ascii="Times New Roman" w:hAnsi="Times New Roman" w:cs="Times New Roman"/>
          <w:color w:val="auto"/>
          <w:sz w:val="24"/>
          <w:szCs w:val="24"/>
        </w:rPr>
        <w:t xml:space="preserve"> </w:t>
      </w:r>
    </w:p>
    <w:p w14:paraId="5D840A59" w14:textId="6833F9F5" w:rsidR="0061524C" w:rsidRDefault="00E83EC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Furthermore, </w:t>
      </w:r>
      <w:r w:rsidR="00C80BF6" w:rsidRPr="00C80BF6">
        <w:rPr>
          <w:rFonts w:ascii="Times New Roman" w:hAnsi="Times New Roman" w:cs="Times New Roman"/>
          <w:sz w:val="24"/>
          <w:szCs w:val="24"/>
        </w:rPr>
        <w:t xml:space="preserve">uncertainty could surround </w:t>
      </w:r>
      <w:r w:rsidR="00C5669E">
        <w:rPr>
          <w:rFonts w:ascii="Times New Roman" w:hAnsi="Times New Roman" w:cs="Times New Roman"/>
          <w:sz w:val="24"/>
          <w:szCs w:val="24"/>
        </w:rPr>
        <w:t xml:space="preserve">both Cuban-Chinese and Cuban-Russian relations </w:t>
      </w:r>
      <w:r w:rsidR="003D2C43">
        <w:rPr>
          <w:rFonts w:ascii="Times New Roman" w:hAnsi="Times New Roman" w:cs="Times New Roman"/>
          <w:sz w:val="24"/>
          <w:szCs w:val="24"/>
        </w:rPr>
        <w:t>when</w:t>
      </w:r>
      <w:r w:rsidR="00C80BF6" w:rsidRPr="00C80BF6">
        <w:rPr>
          <w:rFonts w:ascii="Times New Roman" w:hAnsi="Times New Roman" w:cs="Times New Roman"/>
          <w:sz w:val="24"/>
          <w:szCs w:val="24"/>
        </w:rPr>
        <w:t xml:space="preserve"> Raúl Castro</w:t>
      </w:r>
      <w:r w:rsidR="00E438BA">
        <w:rPr>
          <w:rFonts w:ascii="Times New Roman" w:hAnsi="Times New Roman" w:cs="Times New Roman"/>
          <w:sz w:val="24"/>
          <w:szCs w:val="24"/>
        </w:rPr>
        <w:t xml:space="preserve"> </w:t>
      </w:r>
      <w:r w:rsidR="00C80BF6" w:rsidRPr="00C80BF6">
        <w:rPr>
          <w:rFonts w:ascii="Times New Roman" w:hAnsi="Times New Roman" w:cs="Times New Roman"/>
          <w:sz w:val="24"/>
          <w:szCs w:val="24"/>
        </w:rPr>
        <w:t>retire</w:t>
      </w:r>
      <w:r w:rsidR="006C2D4A">
        <w:rPr>
          <w:rFonts w:ascii="Times New Roman" w:hAnsi="Times New Roman" w:cs="Times New Roman"/>
          <w:sz w:val="24"/>
          <w:szCs w:val="24"/>
        </w:rPr>
        <w:t>s</w:t>
      </w:r>
      <w:r w:rsidR="00C80BF6" w:rsidRPr="00C80BF6">
        <w:rPr>
          <w:rFonts w:ascii="Times New Roman" w:hAnsi="Times New Roman" w:cs="Times New Roman"/>
          <w:sz w:val="24"/>
          <w:szCs w:val="24"/>
        </w:rPr>
        <w:t xml:space="preserve"> in 2018</w:t>
      </w:r>
      <w:r w:rsidR="006C2D4A">
        <w:rPr>
          <w:rFonts w:ascii="Times New Roman" w:hAnsi="Times New Roman" w:cs="Times New Roman"/>
          <w:sz w:val="24"/>
          <w:szCs w:val="24"/>
        </w:rPr>
        <w:t>, as he has said he will</w:t>
      </w:r>
      <w:r w:rsidR="00C80BF6" w:rsidRPr="00C80BF6">
        <w:rPr>
          <w:rFonts w:ascii="Times New Roman" w:hAnsi="Times New Roman" w:cs="Times New Roman"/>
          <w:sz w:val="24"/>
          <w:szCs w:val="24"/>
        </w:rPr>
        <w:t>.  Change will undoubtedly occur after 2018</w:t>
      </w:r>
      <w:r w:rsidR="002D6207">
        <w:rPr>
          <w:rFonts w:ascii="Times New Roman" w:hAnsi="Times New Roman" w:cs="Times New Roman"/>
          <w:sz w:val="24"/>
          <w:szCs w:val="24"/>
        </w:rPr>
        <w:t xml:space="preserve"> with a </w:t>
      </w:r>
      <w:r w:rsidR="00C80BF6" w:rsidRPr="00C80BF6">
        <w:rPr>
          <w:rFonts w:ascii="Times New Roman" w:hAnsi="Times New Roman" w:cs="Times New Roman"/>
          <w:sz w:val="24"/>
          <w:szCs w:val="24"/>
        </w:rPr>
        <w:t>generational change in the Cuban leadership probable</w:t>
      </w:r>
      <w:r w:rsidR="006C2D4A">
        <w:rPr>
          <w:rFonts w:ascii="Times New Roman" w:hAnsi="Times New Roman" w:cs="Times New Roman"/>
          <w:sz w:val="24"/>
          <w:szCs w:val="24"/>
        </w:rPr>
        <w:t>.</w:t>
      </w:r>
      <w:r w:rsidR="002D6207">
        <w:rPr>
          <w:rFonts w:ascii="Times New Roman" w:hAnsi="Times New Roman" w:cs="Times New Roman"/>
          <w:sz w:val="24"/>
          <w:szCs w:val="24"/>
        </w:rPr>
        <w:t xml:space="preserve"> </w:t>
      </w:r>
      <w:r w:rsidR="006C2D4A">
        <w:rPr>
          <w:rFonts w:ascii="Times New Roman" w:hAnsi="Times New Roman" w:cs="Times New Roman"/>
          <w:sz w:val="24"/>
          <w:szCs w:val="24"/>
        </w:rPr>
        <w:t>T</w:t>
      </w:r>
      <w:r w:rsidR="00C80BF6" w:rsidRPr="00C80BF6">
        <w:rPr>
          <w:rFonts w:ascii="Times New Roman" w:hAnsi="Times New Roman" w:cs="Times New Roman"/>
          <w:sz w:val="24"/>
          <w:szCs w:val="24"/>
        </w:rPr>
        <w:t xml:space="preserve">he new Cuban president </w:t>
      </w:r>
      <w:r w:rsidR="006C2D4A">
        <w:rPr>
          <w:rFonts w:ascii="Times New Roman" w:hAnsi="Times New Roman" w:cs="Times New Roman"/>
          <w:sz w:val="24"/>
          <w:szCs w:val="24"/>
        </w:rPr>
        <w:t xml:space="preserve">will </w:t>
      </w:r>
      <w:r w:rsidR="00C80BF6" w:rsidRPr="00C80BF6">
        <w:rPr>
          <w:rFonts w:ascii="Times New Roman" w:hAnsi="Times New Roman" w:cs="Times New Roman"/>
          <w:sz w:val="24"/>
          <w:szCs w:val="24"/>
        </w:rPr>
        <w:t xml:space="preserve">likely be </w:t>
      </w:r>
      <w:r w:rsidR="006C2D4A">
        <w:rPr>
          <w:rFonts w:ascii="Times New Roman" w:hAnsi="Times New Roman" w:cs="Times New Roman"/>
          <w:sz w:val="24"/>
          <w:szCs w:val="24"/>
        </w:rPr>
        <w:t xml:space="preserve">someone </w:t>
      </w:r>
      <w:r w:rsidR="00C80BF6" w:rsidRPr="00C80BF6">
        <w:rPr>
          <w:rFonts w:ascii="Times New Roman" w:hAnsi="Times New Roman" w:cs="Times New Roman"/>
          <w:sz w:val="24"/>
          <w:szCs w:val="24"/>
        </w:rPr>
        <w:t xml:space="preserve">born after </w:t>
      </w:r>
      <w:r w:rsidR="002D6207">
        <w:rPr>
          <w:rFonts w:ascii="Times New Roman" w:hAnsi="Times New Roman" w:cs="Times New Roman"/>
          <w:sz w:val="24"/>
          <w:szCs w:val="24"/>
        </w:rPr>
        <w:t>1959</w:t>
      </w:r>
      <w:r w:rsidR="00C80BF6" w:rsidRPr="00C80BF6">
        <w:rPr>
          <w:rFonts w:ascii="Times New Roman" w:hAnsi="Times New Roman" w:cs="Times New Roman"/>
          <w:sz w:val="24"/>
          <w:szCs w:val="24"/>
        </w:rPr>
        <w:t>. Their political career will, however, have been constructed within a s</w:t>
      </w:r>
      <w:r w:rsidR="00C5669E">
        <w:rPr>
          <w:rFonts w:ascii="Times New Roman" w:hAnsi="Times New Roman" w:cs="Times New Roman"/>
          <w:sz w:val="24"/>
          <w:szCs w:val="24"/>
        </w:rPr>
        <w:t xml:space="preserve">ystem where realist pragmatism and </w:t>
      </w:r>
      <w:r w:rsidR="00C80BF6" w:rsidRPr="00C80BF6">
        <w:rPr>
          <w:rFonts w:ascii="Times New Roman" w:hAnsi="Times New Roman" w:cs="Times New Roman"/>
          <w:sz w:val="24"/>
          <w:szCs w:val="24"/>
        </w:rPr>
        <w:t>defensive realism have been central to all decision making processes</w:t>
      </w:r>
      <w:r w:rsidR="006C2D4A">
        <w:rPr>
          <w:rFonts w:ascii="Times New Roman" w:hAnsi="Times New Roman" w:cs="Times New Roman"/>
          <w:sz w:val="24"/>
          <w:szCs w:val="24"/>
        </w:rPr>
        <w:t xml:space="preserve">, </w:t>
      </w:r>
      <w:r w:rsidR="002D6207">
        <w:rPr>
          <w:rFonts w:ascii="Times New Roman" w:hAnsi="Times New Roman" w:cs="Times New Roman"/>
          <w:sz w:val="24"/>
          <w:szCs w:val="24"/>
        </w:rPr>
        <w:t xml:space="preserve">making it likely </w:t>
      </w:r>
      <w:r w:rsidR="00C80BF6" w:rsidRPr="00C80BF6">
        <w:rPr>
          <w:rFonts w:ascii="Times New Roman" w:hAnsi="Times New Roman" w:cs="Times New Roman"/>
          <w:sz w:val="24"/>
          <w:szCs w:val="24"/>
        </w:rPr>
        <w:t xml:space="preserve">that this will remain </w:t>
      </w:r>
      <w:r w:rsidR="009F7593">
        <w:rPr>
          <w:rFonts w:ascii="Times New Roman" w:hAnsi="Times New Roman" w:cs="Times New Roman"/>
          <w:sz w:val="24"/>
          <w:szCs w:val="24"/>
        </w:rPr>
        <w:t xml:space="preserve">key </w:t>
      </w:r>
      <w:r w:rsidR="00C80BF6" w:rsidRPr="00C80BF6">
        <w:rPr>
          <w:rFonts w:ascii="Times New Roman" w:hAnsi="Times New Roman" w:cs="Times New Roman"/>
          <w:sz w:val="24"/>
          <w:szCs w:val="24"/>
        </w:rPr>
        <w:t xml:space="preserve">post 2018. The result is that </w:t>
      </w:r>
      <w:r w:rsidR="00C5669E">
        <w:rPr>
          <w:rFonts w:ascii="Times New Roman" w:hAnsi="Times New Roman" w:cs="Times New Roman"/>
          <w:sz w:val="24"/>
          <w:szCs w:val="24"/>
        </w:rPr>
        <w:t xml:space="preserve">Havana’s relationships with both Beijing and Moscow </w:t>
      </w:r>
      <w:r w:rsidR="00C80BF6" w:rsidRPr="00C80BF6">
        <w:rPr>
          <w:rFonts w:ascii="Times New Roman" w:hAnsi="Times New Roman" w:cs="Times New Roman"/>
          <w:sz w:val="24"/>
          <w:szCs w:val="24"/>
        </w:rPr>
        <w:t xml:space="preserve">are likely to remain unchanged due to the importance of realist pragmatism within </w:t>
      </w:r>
      <w:r w:rsidR="009F7593">
        <w:rPr>
          <w:rFonts w:ascii="Times New Roman" w:hAnsi="Times New Roman" w:cs="Times New Roman"/>
          <w:sz w:val="24"/>
          <w:szCs w:val="24"/>
        </w:rPr>
        <w:t xml:space="preserve">both </w:t>
      </w:r>
      <w:r w:rsidR="00C80BF6" w:rsidRPr="00C80BF6">
        <w:rPr>
          <w:rFonts w:ascii="Times New Roman" w:hAnsi="Times New Roman" w:cs="Times New Roman"/>
          <w:sz w:val="24"/>
          <w:szCs w:val="24"/>
        </w:rPr>
        <w:t>bilateral relationship</w:t>
      </w:r>
      <w:r w:rsidR="009F7593">
        <w:rPr>
          <w:rFonts w:ascii="Times New Roman" w:hAnsi="Times New Roman" w:cs="Times New Roman"/>
          <w:sz w:val="24"/>
          <w:szCs w:val="24"/>
        </w:rPr>
        <w:t>s</w:t>
      </w:r>
      <w:r w:rsidR="00C80BF6" w:rsidRPr="00C80BF6">
        <w:rPr>
          <w:rFonts w:ascii="Times New Roman" w:hAnsi="Times New Roman" w:cs="Times New Roman"/>
          <w:sz w:val="24"/>
          <w:szCs w:val="24"/>
        </w:rPr>
        <w:t xml:space="preserve"> since </w:t>
      </w:r>
      <w:r w:rsidR="00C5669E">
        <w:rPr>
          <w:rFonts w:ascii="Times New Roman" w:hAnsi="Times New Roman" w:cs="Times New Roman"/>
          <w:sz w:val="24"/>
          <w:szCs w:val="24"/>
        </w:rPr>
        <w:t xml:space="preserve">their inception. </w:t>
      </w:r>
    </w:p>
    <w:p w14:paraId="2D8DED26" w14:textId="77777777" w:rsidR="00866468" w:rsidRDefault="00866468" w:rsidP="00866468">
      <w:pPr>
        <w:spacing w:line="480" w:lineRule="auto"/>
        <w:ind w:firstLine="720"/>
        <w:rPr>
          <w:rFonts w:ascii="Times New Roman" w:hAnsi="Times New Roman" w:cs="Times New Roman"/>
          <w:sz w:val="24"/>
          <w:szCs w:val="24"/>
        </w:rPr>
      </w:pPr>
    </w:p>
    <w:p w14:paraId="38CF851A" w14:textId="77777777" w:rsidR="0062478E" w:rsidRPr="00866468" w:rsidRDefault="0062478E" w:rsidP="00782106">
      <w:pPr>
        <w:spacing w:line="480" w:lineRule="auto"/>
        <w:rPr>
          <w:rFonts w:ascii="Times New Roman" w:hAnsi="Times New Roman" w:cs="Times New Roman"/>
          <w:sz w:val="24"/>
          <w:szCs w:val="24"/>
        </w:rPr>
      </w:pPr>
      <w:r w:rsidRPr="00866468">
        <w:rPr>
          <w:rFonts w:ascii="Times New Roman" w:hAnsi="Times New Roman" w:cs="Times New Roman"/>
          <w:sz w:val="24"/>
          <w:szCs w:val="24"/>
        </w:rPr>
        <w:t>Conclusions</w:t>
      </w:r>
    </w:p>
    <w:p w14:paraId="0C31F610" w14:textId="011AB500" w:rsidR="0038581D" w:rsidRDefault="0062478E" w:rsidP="00782106">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timing of the Cuban Revolution, at the height of the Cold War and as the Sino-Soviet split became ever more vitriolic, was key for Havana’s relationship with both Moscow and Beijing. </w:t>
      </w:r>
      <w:r w:rsidR="00EC00BA">
        <w:rPr>
          <w:rFonts w:ascii="Times New Roman" w:hAnsi="Times New Roman" w:cs="Times New Roman"/>
          <w:sz w:val="24"/>
          <w:szCs w:val="24"/>
        </w:rPr>
        <w:t>In this context, Cuba’s</w:t>
      </w:r>
      <w:r>
        <w:rPr>
          <w:rFonts w:ascii="Times New Roman" w:hAnsi="Times New Roman" w:cs="Times New Roman"/>
          <w:sz w:val="24"/>
          <w:szCs w:val="24"/>
        </w:rPr>
        <w:t xml:space="preserve"> realist pragmatism</w:t>
      </w:r>
      <w:r w:rsidR="00EC00BA">
        <w:rPr>
          <w:rFonts w:ascii="Times New Roman" w:hAnsi="Times New Roman" w:cs="Times New Roman"/>
          <w:sz w:val="24"/>
          <w:szCs w:val="24"/>
        </w:rPr>
        <w:t xml:space="preserve"> and </w:t>
      </w:r>
      <w:r>
        <w:rPr>
          <w:rFonts w:ascii="Times New Roman" w:hAnsi="Times New Roman" w:cs="Times New Roman"/>
          <w:sz w:val="24"/>
          <w:szCs w:val="24"/>
        </w:rPr>
        <w:t>defensive realism underpinned Cuban-Soviet relations and dictated that Havana side with the Kremlin in the Sino-Soviet</w:t>
      </w:r>
      <w:r w:rsidR="006E1540">
        <w:rPr>
          <w:rFonts w:ascii="Times New Roman" w:hAnsi="Times New Roman" w:cs="Times New Roman"/>
          <w:sz w:val="24"/>
          <w:szCs w:val="24"/>
        </w:rPr>
        <w:t xml:space="preserve"> split. </w:t>
      </w:r>
      <w:r w:rsidR="00741713">
        <w:rPr>
          <w:rFonts w:ascii="Times New Roman" w:hAnsi="Times New Roman" w:cs="Times New Roman"/>
          <w:sz w:val="24"/>
          <w:szCs w:val="24"/>
        </w:rPr>
        <w:t>Moscow could provide increased levels of security for the Cuban Revolution when compared to China</w:t>
      </w:r>
      <w:r w:rsidR="00361D90">
        <w:rPr>
          <w:rFonts w:ascii="Times New Roman" w:hAnsi="Times New Roman" w:cs="Times New Roman"/>
          <w:sz w:val="24"/>
          <w:szCs w:val="24"/>
        </w:rPr>
        <w:t>, and greater economic assistance</w:t>
      </w:r>
      <w:r w:rsidR="00741713">
        <w:rPr>
          <w:rFonts w:ascii="Times New Roman" w:hAnsi="Times New Roman" w:cs="Times New Roman"/>
          <w:sz w:val="24"/>
          <w:szCs w:val="24"/>
        </w:rPr>
        <w:t>. In the Cold War setting of the time</w:t>
      </w:r>
      <w:r w:rsidR="00361D90">
        <w:rPr>
          <w:rFonts w:ascii="Times New Roman" w:hAnsi="Times New Roman" w:cs="Times New Roman"/>
          <w:sz w:val="24"/>
          <w:szCs w:val="24"/>
        </w:rPr>
        <w:t>,</w:t>
      </w:r>
      <w:r w:rsidR="00741713">
        <w:rPr>
          <w:rFonts w:ascii="Times New Roman" w:hAnsi="Times New Roman" w:cs="Times New Roman"/>
          <w:sz w:val="24"/>
          <w:szCs w:val="24"/>
        </w:rPr>
        <w:t xml:space="preserve"> this was vital for the survival of the Cuban Revolution </w:t>
      </w:r>
      <w:r w:rsidR="00361D90">
        <w:rPr>
          <w:rFonts w:ascii="Times New Roman" w:hAnsi="Times New Roman" w:cs="Times New Roman"/>
          <w:sz w:val="24"/>
          <w:szCs w:val="24"/>
        </w:rPr>
        <w:t xml:space="preserve">in the face of </w:t>
      </w:r>
      <w:r w:rsidR="00741713">
        <w:rPr>
          <w:rFonts w:ascii="Times New Roman" w:hAnsi="Times New Roman" w:cs="Times New Roman"/>
          <w:sz w:val="24"/>
          <w:szCs w:val="24"/>
        </w:rPr>
        <w:t xml:space="preserve">aggression </w:t>
      </w:r>
      <w:r w:rsidR="00361D90">
        <w:rPr>
          <w:rFonts w:ascii="Times New Roman" w:hAnsi="Times New Roman" w:cs="Times New Roman"/>
          <w:sz w:val="24"/>
          <w:szCs w:val="24"/>
        </w:rPr>
        <w:t>by</w:t>
      </w:r>
      <w:r w:rsidR="00741713">
        <w:rPr>
          <w:rFonts w:ascii="Times New Roman" w:hAnsi="Times New Roman" w:cs="Times New Roman"/>
          <w:sz w:val="24"/>
          <w:szCs w:val="24"/>
        </w:rPr>
        <w:t xml:space="preserve"> the </w:t>
      </w:r>
      <w:r w:rsidR="00C007B0">
        <w:rPr>
          <w:rFonts w:ascii="Times New Roman" w:hAnsi="Times New Roman" w:cs="Times New Roman"/>
          <w:sz w:val="24"/>
          <w:szCs w:val="24"/>
        </w:rPr>
        <w:t>U</w:t>
      </w:r>
      <w:r w:rsidR="006B4477">
        <w:rPr>
          <w:rFonts w:ascii="Times New Roman" w:hAnsi="Times New Roman" w:cs="Times New Roman"/>
          <w:sz w:val="24"/>
          <w:szCs w:val="24"/>
        </w:rPr>
        <w:t>nited States</w:t>
      </w:r>
      <w:r w:rsidR="00741713">
        <w:rPr>
          <w:rFonts w:ascii="Times New Roman" w:hAnsi="Times New Roman" w:cs="Times New Roman"/>
          <w:sz w:val="24"/>
          <w:szCs w:val="24"/>
        </w:rPr>
        <w:t xml:space="preserve">. This </w:t>
      </w:r>
      <w:r w:rsidR="00361D90">
        <w:rPr>
          <w:rFonts w:ascii="Times New Roman" w:hAnsi="Times New Roman" w:cs="Times New Roman"/>
          <w:sz w:val="24"/>
          <w:szCs w:val="24"/>
        </w:rPr>
        <w:t>dynamic dictated</w:t>
      </w:r>
      <w:r w:rsidR="00741713">
        <w:rPr>
          <w:rFonts w:ascii="Times New Roman" w:hAnsi="Times New Roman" w:cs="Times New Roman"/>
          <w:sz w:val="24"/>
          <w:szCs w:val="24"/>
        </w:rPr>
        <w:t xml:space="preserve"> </w:t>
      </w:r>
      <w:r w:rsidR="002D6207">
        <w:rPr>
          <w:rFonts w:ascii="Times New Roman" w:hAnsi="Times New Roman" w:cs="Times New Roman"/>
          <w:sz w:val="24"/>
          <w:szCs w:val="24"/>
        </w:rPr>
        <w:t xml:space="preserve">both relationships </w:t>
      </w:r>
      <w:r w:rsidR="00741713">
        <w:rPr>
          <w:rFonts w:ascii="Times New Roman" w:hAnsi="Times New Roman" w:cs="Times New Roman"/>
          <w:sz w:val="24"/>
          <w:szCs w:val="24"/>
        </w:rPr>
        <w:t xml:space="preserve">for the next 30 years. </w:t>
      </w:r>
    </w:p>
    <w:p w14:paraId="73B97F74" w14:textId="5D785B69" w:rsidR="00741713" w:rsidRDefault="00741713" w:rsidP="00782106">
      <w:pPr>
        <w:spacing w:line="480" w:lineRule="auto"/>
        <w:rPr>
          <w:rFonts w:ascii="Times New Roman" w:hAnsi="Times New Roman" w:cs="Times New Roman"/>
          <w:sz w:val="24"/>
          <w:szCs w:val="24"/>
        </w:rPr>
      </w:pPr>
      <w:r>
        <w:rPr>
          <w:rFonts w:ascii="Times New Roman" w:hAnsi="Times New Roman" w:cs="Times New Roman"/>
          <w:sz w:val="24"/>
          <w:szCs w:val="24"/>
        </w:rPr>
        <w:tab/>
      </w:r>
      <w:r w:rsidR="002A0DEF">
        <w:rPr>
          <w:rFonts w:ascii="Times New Roman" w:hAnsi="Times New Roman" w:cs="Times New Roman"/>
          <w:sz w:val="24"/>
          <w:szCs w:val="24"/>
        </w:rPr>
        <w:t xml:space="preserve">Havana’s relationship with both the Soviet Union and China changed </w:t>
      </w:r>
      <w:r w:rsidR="0057063D">
        <w:rPr>
          <w:rFonts w:ascii="Times New Roman" w:hAnsi="Times New Roman" w:cs="Times New Roman"/>
          <w:sz w:val="24"/>
          <w:szCs w:val="24"/>
        </w:rPr>
        <w:t xml:space="preserve">as a result of the end of the Cold War. </w:t>
      </w:r>
      <w:r w:rsidR="002A0DEF">
        <w:rPr>
          <w:rFonts w:ascii="Times New Roman" w:hAnsi="Times New Roman" w:cs="Times New Roman"/>
          <w:sz w:val="24"/>
          <w:szCs w:val="24"/>
        </w:rPr>
        <w:t>Cuban-Chinese relations</w:t>
      </w:r>
      <w:r w:rsidR="0057063D">
        <w:rPr>
          <w:rFonts w:ascii="Times New Roman" w:hAnsi="Times New Roman" w:cs="Times New Roman"/>
          <w:sz w:val="24"/>
          <w:szCs w:val="24"/>
        </w:rPr>
        <w:t xml:space="preserve"> began to improve immediately, whereas</w:t>
      </w:r>
      <w:r w:rsidR="002D6207">
        <w:rPr>
          <w:rFonts w:ascii="Times New Roman" w:hAnsi="Times New Roman" w:cs="Times New Roman"/>
          <w:sz w:val="24"/>
          <w:szCs w:val="24"/>
        </w:rPr>
        <w:t xml:space="preserve"> </w:t>
      </w:r>
      <w:r w:rsidR="002A0DEF">
        <w:rPr>
          <w:rFonts w:ascii="Times New Roman" w:hAnsi="Times New Roman" w:cs="Times New Roman"/>
          <w:sz w:val="24"/>
          <w:szCs w:val="24"/>
        </w:rPr>
        <w:t>Cuban-</w:t>
      </w:r>
      <w:r w:rsidR="002A0DEF">
        <w:rPr>
          <w:rFonts w:ascii="Times New Roman" w:hAnsi="Times New Roman" w:cs="Times New Roman"/>
          <w:sz w:val="24"/>
          <w:szCs w:val="24"/>
        </w:rPr>
        <w:lastRenderedPageBreak/>
        <w:t xml:space="preserve">Russian relations </w:t>
      </w:r>
      <w:r w:rsidR="0057063D">
        <w:rPr>
          <w:rFonts w:ascii="Times New Roman" w:hAnsi="Times New Roman" w:cs="Times New Roman"/>
          <w:sz w:val="24"/>
          <w:szCs w:val="24"/>
        </w:rPr>
        <w:t xml:space="preserve">improved </w:t>
      </w:r>
      <w:r w:rsidR="002A0DEF">
        <w:rPr>
          <w:rFonts w:ascii="Times New Roman" w:hAnsi="Times New Roman" w:cs="Times New Roman"/>
          <w:sz w:val="24"/>
          <w:szCs w:val="24"/>
        </w:rPr>
        <w:t xml:space="preserve">after a downturn in the period from 1992 to 1995. Again realist pragmatism underpins these improvements as Cuba’s desire to create a “constituency abroad,” </w:t>
      </w:r>
      <w:r w:rsidR="00116419">
        <w:rPr>
          <w:rFonts w:ascii="Times New Roman" w:hAnsi="Times New Roman" w:cs="Times New Roman"/>
          <w:sz w:val="24"/>
          <w:szCs w:val="24"/>
        </w:rPr>
        <w:t xml:space="preserve">improve its </w:t>
      </w:r>
      <w:r w:rsidR="00116419" w:rsidRPr="00116419">
        <w:rPr>
          <w:rFonts w:ascii="Times New Roman" w:hAnsi="Times New Roman" w:cs="Times New Roman"/>
          <w:sz w:val="24"/>
          <w:szCs w:val="24"/>
        </w:rPr>
        <w:t xml:space="preserve">diplomatic relations globally </w:t>
      </w:r>
      <w:r w:rsidR="00116419">
        <w:rPr>
          <w:rFonts w:ascii="Times New Roman" w:hAnsi="Times New Roman" w:cs="Times New Roman"/>
          <w:sz w:val="24"/>
          <w:szCs w:val="24"/>
        </w:rPr>
        <w:t>and create</w:t>
      </w:r>
      <w:r w:rsidR="00116419" w:rsidRPr="00116419">
        <w:rPr>
          <w:rFonts w:ascii="Times New Roman" w:hAnsi="Times New Roman" w:cs="Times New Roman"/>
          <w:sz w:val="24"/>
          <w:szCs w:val="24"/>
        </w:rPr>
        <w:t xml:space="preserve"> </w:t>
      </w:r>
      <w:r w:rsidR="002A0DEF">
        <w:rPr>
          <w:rFonts w:ascii="Times New Roman" w:hAnsi="Times New Roman" w:cs="Times New Roman"/>
          <w:sz w:val="24"/>
          <w:szCs w:val="24"/>
        </w:rPr>
        <w:t xml:space="preserve">greater economic </w:t>
      </w:r>
      <w:r w:rsidR="006E1540">
        <w:rPr>
          <w:rFonts w:ascii="Times New Roman" w:hAnsi="Times New Roman" w:cs="Times New Roman"/>
          <w:sz w:val="24"/>
          <w:szCs w:val="24"/>
        </w:rPr>
        <w:t xml:space="preserve">space </w:t>
      </w:r>
      <w:r w:rsidR="002A0DEF">
        <w:rPr>
          <w:rFonts w:ascii="Times New Roman" w:hAnsi="Times New Roman" w:cs="Times New Roman"/>
          <w:sz w:val="24"/>
          <w:szCs w:val="24"/>
        </w:rPr>
        <w:t>were vital as the U.S. aggression against the Cuban Revolution persisted</w:t>
      </w:r>
      <w:r w:rsidR="0057063D">
        <w:rPr>
          <w:rFonts w:ascii="Times New Roman" w:hAnsi="Times New Roman" w:cs="Times New Roman"/>
          <w:sz w:val="24"/>
          <w:szCs w:val="24"/>
        </w:rPr>
        <w:t xml:space="preserve"> and even intensified</w:t>
      </w:r>
      <w:r w:rsidR="002A0DEF">
        <w:rPr>
          <w:rFonts w:ascii="Times New Roman" w:hAnsi="Times New Roman" w:cs="Times New Roman"/>
          <w:sz w:val="24"/>
          <w:szCs w:val="24"/>
        </w:rPr>
        <w:t xml:space="preserve"> in the post-Soviet era.</w:t>
      </w:r>
      <w:r w:rsidR="00D71A94">
        <w:rPr>
          <w:rFonts w:ascii="Times New Roman" w:hAnsi="Times New Roman" w:cs="Times New Roman"/>
          <w:sz w:val="24"/>
          <w:szCs w:val="24"/>
        </w:rPr>
        <w:t xml:space="preserve"> Cuban-Russian and Cuban-Chinese relations </w:t>
      </w:r>
      <w:r w:rsidR="00862141">
        <w:rPr>
          <w:rFonts w:ascii="Times New Roman" w:hAnsi="Times New Roman" w:cs="Times New Roman"/>
          <w:sz w:val="24"/>
          <w:szCs w:val="24"/>
        </w:rPr>
        <w:t xml:space="preserve">have been significant for </w:t>
      </w:r>
      <w:r w:rsidR="003A0612">
        <w:rPr>
          <w:rFonts w:ascii="Times New Roman" w:hAnsi="Times New Roman" w:cs="Times New Roman"/>
          <w:sz w:val="24"/>
          <w:szCs w:val="24"/>
        </w:rPr>
        <w:t>Havan</w:t>
      </w:r>
      <w:r w:rsidR="00862141">
        <w:rPr>
          <w:rFonts w:ascii="Times New Roman" w:hAnsi="Times New Roman" w:cs="Times New Roman"/>
          <w:sz w:val="24"/>
          <w:szCs w:val="24"/>
        </w:rPr>
        <w:t xml:space="preserve">a for over 20 years </w:t>
      </w:r>
      <w:r w:rsidR="0057063D">
        <w:rPr>
          <w:rFonts w:ascii="Times New Roman" w:hAnsi="Times New Roman" w:cs="Times New Roman"/>
          <w:sz w:val="24"/>
          <w:szCs w:val="24"/>
        </w:rPr>
        <w:t xml:space="preserve">and </w:t>
      </w:r>
      <w:r w:rsidR="00D71A94">
        <w:rPr>
          <w:rFonts w:ascii="Times New Roman" w:hAnsi="Times New Roman" w:cs="Times New Roman"/>
          <w:sz w:val="24"/>
          <w:szCs w:val="24"/>
        </w:rPr>
        <w:t>are likely to continue in their present form for</w:t>
      </w:r>
      <w:r w:rsidR="006E1540">
        <w:rPr>
          <w:rFonts w:ascii="Times New Roman" w:hAnsi="Times New Roman" w:cs="Times New Roman"/>
          <w:sz w:val="24"/>
          <w:szCs w:val="24"/>
        </w:rPr>
        <w:t xml:space="preserve"> the short to medium term</w:t>
      </w:r>
      <w:r w:rsidR="0057063D">
        <w:rPr>
          <w:rFonts w:ascii="Times New Roman" w:hAnsi="Times New Roman" w:cs="Times New Roman"/>
          <w:sz w:val="24"/>
          <w:szCs w:val="24"/>
        </w:rPr>
        <w:t xml:space="preserve">, </w:t>
      </w:r>
      <w:r w:rsidR="00D71A94">
        <w:rPr>
          <w:rFonts w:ascii="Times New Roman" w:hAnsi="Times New Roman" w:cs="Times New Roman"/>
          <w:sz w:val="24"/>
          <w:szCs w:val="24"/>
        </w:rPr>
        <w:t xml:space="preserve">despite </w:t>
      </w:r>
      <w:r w:rsidR="00866468">
        <w:rPr>
          <w:rFonts w:ascii="Times New Roman" w:hAnsi="Times New Roman" w:cs="Times New Roman"/>
          <w:sz w:val="24"/>
          <w:szCs w:val="24"/>
        </w:rPr>
        <w:t xml:space="preserve">both </w:t>
      </w:r>
      <w:r w:rsidR="00D71A94">
        <w:rPr>
          <w:rFonts w:ascii="Times New Roman" w:hAnsi="Times New Roman" w:cs="Times New Roman"/>
          <w:sz w:val="24"/>
          <w:szCs w:val="24"/>
        </w:rPr>
        <w:t xml:space="preserve">the historic change which has taken place in Cuban-U.S. relations since December 2014 and </w:t>
      </w:r>
      <w:r w:rsidR="00866468">
        <w:rPr>
          <w:rFonts w:ascii="Times New Roman" w:hAnsi="Times New Roman" w:cs="Times New Roman"/>
          <w:sz w:val="24"/>
          <w:szCs w:val="24"/>
        </w:rPr>
        <w:t>als</w:t>
      </w:r>
      <w:r w:rsidR="007F07AC">
        <w:rPr>
          <w:rFonts w:ascii="Times New Roman" w:hAnsi="Times New Roman" w:cs="Times New Roman"/>
          <w:sz w:val="24"/>
          <w:szCs w:val="24"/>
        </w:rPr>
        <w:t>o</w:t>
      </w:r>
      <w:r w:rsidR="00866468">
        <w:rPr>
          <w:rFonts w:ascii="Times New Roman" w:hAnsi="Times New Roman" w:cs="Times New Roman"/>
          <w:sz w:val="24"/>
          <w:szCs w:val="24"/>
        </w:rPr>
        <w:t xml:space="preserve"> </w:t>
      </w:r>
      <w:r w:rsidR="00D71A94" w:rsidRPr="00C80BF6">
        <w:rPr>
          <w:rFonts w:ascii="Times New Roman" w:hAnsi="Times New Roman" w:cs="Times New Roman"/>
          <w:sz w:val="24"/>
          <w:szCs w:val="24"/>
        </w:rPr>
        <w:t>Raúl Castro’s</w:t>
      </w:r>
      <w:r w:rsidR="00D71A94">
        <w:rPr>
          <w:rFonts w:ascii="Times New Roman" w:hAnsi="Times New Roman" w:cs="Times New Roman"/>
          <w:sz w:val="24"/>
          <w:szCs w:val="24"/>
        </w:rPr>
        <w:t xml:space="preserve"> proposed retirement in 2018. </w:t>
      </w:r>
      <w:r w:rsidR="0057063D">
        <w:rPr>
          <w:rFonts w:ascii="Times New Roman" w:hAnsi="Times New Roman" w:cs="Times New Roman"/>
          <w:sz w:val="24"/>
          <w:szCs w:val="24"/>
        </w:rPr>
        <w:t>Key</w:t>
      </w:r>
      <w:r w:rsidR="00D71A94">
        <w:rPr>
          <w:rFonts w:ascii="Times New Roman" w:hAnsi="Times New Roman" w:cs="Times New Roman"/>
          <w:sz w:val="24"/>
          <w:szCs w:val="24"/>
        </w:rPr>
        <w:t xml:space="preserve"> for this is the </w:t>
      </w:r>
      <w:r w:rsidR="00773BD7">
        <w:rPr>
          <w:rFonts w:ascii="Times New Roman" w:hAnsi="Times New Roman" w:cs="Times New Roman"/>
          <w:sz w:val="24"/>
          <w:szCs w:val="24"/>
        </w:rPr>
        <w:t>importance of realist pragmatism which is likely to remain at the forefront of the Cuban</w:t>
      </w:r>
      <w:r w:rsidR="002A0DEF">
        <w:rPr>
          <w:rFonts w:ascii="Times New Roman" w:hAnsi="Times New Roman" w:cs="Times New Roman"/>
          <w:sz w:val="24"/>
          <w:szCs w:val="24"/>
        </w:rPr>
        <w:t xml:space="preserve"> </w:t>
      </w:r>
      <w:r w:rsidR="00773BD7">
        <w:rPr>
          <w:rFonts w:ascii="Times New Roman" w:hAnsi="Times New Roman" w:cs="Times New Roman"/>
          <w:sz w:val="24"/>
          <w:szCs w:val="24"/>
        </w:rPr>
        <w:t>ruling elite’s thinking as it has since January 1959.</w:t>
      </w:r>
      <w:r w:rsidR="00862141">
        <w:rPr>
          <w:rFonts w:ascii="Times New Roman" w:hAnsi="Times New Roman" w:cs="Times New Roman"/>
          <w:sz w:val="24"/>
          <w:szCs w:val="24"/>
        </w:rPr>
        <w:t xml:space="preserve"> </w:t>
      </w:r>
    </w:p>
    <w:p w14:paraId="2E5B7576" w14:textId="77777777" w:rsidR="005E3C2D" w:rsidRDefault="005E3C2D" w:rsidP="00FB46CB">
      <w:pPr>
        <w:spacing w:line="480" w:lineRule="auto"/>
        <w:rPr>
          <w:rFonts w:ascii="Times New Roman" w:hAnsi="Times New Roman" w:cs="Times New Roman"/>
          <w:sz w:val="24"/>
          <w:szCs w:val="24"/>
        </w:rPr>
      </w:pPr>
    </w:p>
    <w:p w14:paraId="05B5EE23" w14:textId="77777777" w:rsidR="005E3C2D" w:rsidRPr="007F07AC" w:rsidRDefault="005E3C2D" w:rsidP="00FB46CB">
      <w:pPr>
        <w:spacing w:line="480" w:lineRule="auto"/>
        <w:rPr>
          <w:rFonts w:ascii="Times New Roman" w:hAnsi="Times New Roman" w:cs="Times New Roman"/>
          <w:sz w:val="24"/>
          <w:szCs w:val="24"/>
        </w:rPr>
      </w:pPr>
      <w:r w:rsidRPr="007F07AC">
        <w:rPr>
          <w:rFonts w:ascii="Times New Roman" w:hAnsi="Times New Roman" w:cs="Times New Roman"/>
          <w:sz w:val="24"/>
          <w:szCs w:val="24"/>
        </w:rPr>
        <w:t>References</w:t>
      </w:r>
    </w:p>
    <w:p w14:paraId="2F7D6605" w14:textId="77777777" w:rsidR="005E3C2D" w:rsidRPr="005E3C2D" w:rsidRDefault="0052215C" w:rsidP="005E3C2D">
      <w:pPr>
        <w:spacing w:line="240" w:lineRule="auto"/>
        <w:rPr>
          <w:rFonts w:ascii="Times New Roman" w:hAnsi="Times New Roman" w:cs="Times New Roman"/>
          <w:sz w:val="24"/>
          <w:szCs w:val="24"/>
        </w:rPr>
      </w:pPr>
      <w:r>
        <w:rPr>
          <w:rFonts w:ascii="Times New Roman" w:hAnsi="Times New Roman" w:cs="Times New Roman"/>
          <w:sz w:val="24"/>
          <w:szCs w:val="24"/>
        </w:rPr>
        <w:t>Aron, Leon. 2013.</w:t>
      </w:r>
      <w:r w:rsidR="005E3C2D" w:rsidRPr="005E3C2D">
        <w:rPr>
          <w:rFonts w:ascii="Times New Roman" w:hAnsi="Times New Roman" w:cs="Times New Roman"/>
          <w:sz w:val="24"/>
          <w:szCs w:val="24"/>
        </w:rPr>
        <w:t xml:space="preserve"> “The Putin Doctrine. Russia’s Quest to Rebuild the Soviet State,”</w:t>
      </w:r>
      <w:r>
        <w:rPr>
          <w:rFonts w:ascii="Times New Roman" w:hAnsi="Times New Roman" w:cs="Times New Roman"/>
          <w:sz w:val="24"/>
          <w:szCs w:val="24"/>
        </w:rPr>
        <w:t xml:space="preserve"> </w:t>
      </w:r>
      <w:r w:rsidRPr="007F07AC">
        <w:rPr>
          <w:rFonts w:ascii="Times New Roman" w:hAnsi="Times New Roman" w:cs="Times New Roman"/>
          <w:i/>
          <w:sz w:val="24"/>
          <w:szCs w:val="24"/>
        </w:rPr>
        <w:t>Foreign Affairs</w:t>
      </w:r>
      <w:r>
        <w:rPr>
          <w:rFonts w:ascii="Times New Roman" w:hAnsi="Times New Roman" w:cs="Times New Roman"/>
          <w:sz w:val="24"/>
          <w:szCs w:val="24"/>
        </w:rPr>
        <w:t>, March 8,</w:t>
      </w:r>
      <w:r w:rsidR="005E3C2D" w:rsidRPr="005E3C2D">
        <w:rPr>
          <w:rFonts w:ascii="Times New Roman" w:hAnsi="Times New Roman" w:cs="Times New Roman"/>
          <w:sz w:val="24"/>
          <w:szCs w:val="24"/>
        </w:rPr>
        <w:t xml:space="preserve"> http://www.foreignaffairs.com/print/136255. </w:t>
      </w:r>
    </w:p>
    <w:p w14:paraId="78BF9538" w14:textId="77777777" w:rsidR="00782106" w:rsidRPr="0024615D" w:rsidRDefault="001A5C49" w:rsidP="0024615D">
      <w:pPr>
        <w:spacing w:line="240" w:lineRule="auto"/>
        <w:rPr>
          <w:rFonts w:ascii="Times New Roman" w:hAnsi="Times New Roman" w:cs="Times New Roman"/>
          <w:sz w:val="24"/>
          <w:szCs w:val="24"/>
        </w:rPr>
      </w:pPr>
      <w:r w:rsidRPr="0024615D">
        <w:rPr>
          <w:rFonts w:ascii="Times New Roman" w:hAnsi="Times New Roman" w:cs="Times New Roman"/>
          <w:sz w:val="24"/>
          <w:szCs w:val="24"/>
        </w:rPr>
        <w:t>Alzugaray Treto, Carlos. 2014</w:t>
      </w:r>
      <w:r w:rsidR="00BB7C6F" w:rsidRPr="0024615D">
        <w:rPr>
          <w:rFonts w:ascii="Times New Roman" w:hAnsi="Times New Roman" w:cs="Times New Roman"/>
          <w:sz w:val="24"/>
          <w:szCs w:val="24"/>
        </w:rPr>
        <w:t>.</w:t>
      </w:r>
      <w:r w:rsidRPr="0024615D">
        <w:rPr>
          <w:rFonts w:ascii="Times New Roman" w:hAnsi="Times New Roman" w:cs="Times New Roman"/>
          <w:sz w:val="24"/>
          <w:szCs w:val="24"/>
        </w:rPr>
        <w:t xml:space="preserve"> “Cuban-Chinese Relations after the End of the Cold War.” In </w:t>
      </w:r>
      <w:r w:rsidRPr="007F07AC">
        <w:rPr>
          <w:rFonts w:ascii="Times New Roman" w:hAnsi="Times New Roman" w:cs="Times New Roman"/>
          <w:i/>
          <w:sz w:val="24"/>
          <w:szCs w:val="24"/>
        </w:rPr>
        <w:t>Cuba in a Global Context. International Relations, Internationalism, and Transnationalism</w:t>
      </w:r>
      <w:r w:rsidRPr="0024615D">
        <w:rPr>
          <w:rFonts w:ascii="Times New Roman" w:hAnsi="Times New Roman" w:cs="Times New Roman"/>
          <w:sz w:val="24"/>
          <w:szCs w:val="24"/>
        </w:rPr>
        <w:t>, edited by Catherine Krull, 89-108. Gainesville, University Press of Florida.</w:t>
      </w:r>
      <w:r w:rsidR="00782106" w:rsidRPr="0024615D">
        <w:rPr>
          <w:rFonts w:ascii="Times New Roman" w:hAnsi="Times New Roman" w:cs="Times New Roman"/>
          <w:sz w:val="24"/>
          <w:szCs w:val="24"/>
        </w:rPr>
        <w:t xml:space="preserve"> </w:t>
      </w:r>
    </w:p>
    <w:p w14:paraId="68CC8984" w14:textId="77777777" w:rsidR="000461A1" w:rsidRPr="007F07AC" w:rsidRDefault="000461A1" w:rsidP="007F07AC">
      <w:pPr>
        <w:pStyle w:val="Body"/>
        <w:rPr>
          <w:rFonts w:ascii="Times New Roman" w:eastAsia="Times New Roman" w:hAnsi="Times New Roman" w:cs="Times New Roman"/>
          <w:color w:val="auto"/>
          <w:sz w:val="24"/>
          <w:szCs w:val="24"/>
        </w:rPr>
      </w:pPr>
      <w:r w:rsidRPr="0024615D">
        <w:rPr>
          <w:rFonts w:ascii="Times New Roman" w:hAnsi="Times New Roman" w:cs="Times New Roman"/>
          <w:i/>
          <w:color w:val="auto"/>
          <w:sz w:val="24"/>
          <w:szCs w:val="24"/>
          <w:lang w:val="pt-PT"/>
        </w:rPr>
        <w:t>Anuario Estad</w:t>
      </w:r>
      <w:r w:rsidRPr="0024615D">
        <w:rPr>
          <w:rFonts w:ascii="Times New Roman" w:hAnsi="Times New Roman" w:cs="Times New Roman"/>
          <w:i/>
          <w:color w:val="auto"/>
          <w:sz w:val="24"/>
          <w:szCs w:val="24"/>
        </w:rPr>
        <w:t>í</w:t>
      </w:r>
      <w:r w:rsidRPr="0024615D">
        <w:rPr>
          <w:rFonts w:ascii="Times New Roman" w:hAnsi="Times New Roman" w:cs="Times New Roman"/>
          <w:i/>
          <w:color w:val="auto"/>
          <w:sz w:val="24"/>
          <w:szCs w:val="24"/>
          <w:lang w:val="es-ES_tradnl"/>
        </w:rPr>
        <w:t>stico de Cuba</w:t>
      </w:r>
      <w:r w:rsidRPr="0024615D">
        <w:rPr>
          <w:rFonts w:ascii="Times New Roman" w:hAnsi="Times New Roman" w:cs="Times New Roman"/>
          <w:color w:val="auto"/>
          <w:sz w:val="24"/>
          <w:szCs w:val="24"/>
          <w:lang w:val="es-ES_tradnl"/>
        </w:rPr>
        <w:t>, 1990-2014. http://www.one.cu/</w:t>
      </w:r>
    </w:p>
    <w:p w14:paraId="7131141A" w14:textId="1A87DD18" w:rsidR="000933E7" w:rsidRDefault="000933E7" w:rsidP="000933E7">
      <w:pPr>
        <w:pStyle w:val="Body"/>
        <w:rPr>
          <w:rFonts w:ascii="Times New Roman" w:hAnsi="Times New Roman" w:cs="Times New Roman"/>
          <w:color w:val="auto"/>
          <w:sz w:val="24"/>
          <w:szCs w:val="24"/>
        </w:rPr>
      </w:pPr>
      <w:r w:rsidRPr="000933E7">
        <w:rPr>
          <w:rFonts w:ascii="Times New Roman" w:hAnsi="Times New Roman" w:cs="Times New Roman"/>
          <w:color w:val="auto"/>
          <w:sz w:val="24"/>
          <w:szCs w:val="24"/>
        </w:rPr>
        <w:t>‘Backing Ukraine’s territorial integrity, UN Assembly decla</w:t>
      </w:r>
      <w:r>
        <w:rPr>
          <w:rFonts w:ascii="Times New Roman" w:hAnsi="Times New Roman" w:cs="Times New Roman"/>
          <w:color w:val="auto"/>
          <w:sz w:val="24"/>
          <w:szCs w:val="24"/>
        </w:rPr>
        <w:t xml:space="preserve">res </w:t>
      </w:r>
      <w:r w:rsidRPr="000933E7">
        <w:rPr>
          <w:rFonts w:ascii="Times New Roman" w:hAnsi="Times New Roman" w:cs="Times New Roman"/>
          <w:color w:val="auto"/>
          <w:sz w:val="24"/>
          <w:szCs w:val="24"/>
        </w:rPr>
        <w:t xml:space="preserve">Crimea referendum invalid,’ </w:t>
      </w:r>
      <w:r>
        <w:rPr>
          <w:rFonts w:ascii="Times New Roman" w:hAnsi="Times New Roman" w:cs="Times New Roman"/>
          <w:color w:val="auto"/>
          <w:sz w:val="24"/>
          <w:szCs w:val="24"/>
        </w:rPr>
        <w:t xml:space="preserve">2014, March 27, </w:t>
      </w:r>
      <w:r w:rsidRPr="000933E7">
        <w:rPr>
          <w:rFonts w:ascii="Times New Roman" w:hAnsi="Times New Roman" w:cs="Times New Roman"/>
          <w:color w:val="auto"/>
          <w:sz w:val="24"/>
          <w:szCs w:val="24"/>
        </w:rPr>
        <w:t>http://www.un.org/apps/news/story.asp?NewsID=47443</w:t>
      </w:r>
      <w:r>
        <w:rPr>
          <w:rFonts w:ascii="Times New Roman" w:hAnsi="Times New Roman" w:cs="Times New Roman"/>
          <w:color w:val="auto"/>
          <w:sz w:val="24"/>
          <w:szCs w:val="24"/>
        </w:rPr>
        <w:t>.</w:t>
      </w:r>
    </w:p>
    <w:p w14:paraId="09C476AE" w14:textId="77777777" w:rsidR="000461A1" w:rsidRPr="0024615D" w:rsidRDefault="00BB7C6F" w:rsidP="000461A1">
      <w:pPr>
        <w:pStyle w:val="Body"/>
        <w:rPr>
          <w:rFonts w:ascii="Times New Roman" w:eastAsia="Times New Roman" w:hAnsi="Times New Roman" w:cs="Times New Roman"/>
          <w:color w:val="auto"/>
          <w:sz w:val="24"/>
          <w:szCs w:val="24"/>
        </w:rPr>
      </w:pPr>
      <w:r w:rsidRPr="0024615D">
        <w:rPr>
          <w:rFonts w:ascii="Times New Roman" w:hAnsi="Times New Roman" w:cs="Times New Roman"/>
          <w:color w:val="auto"/>
          <w:sz w:val="24"/>
          <w:szCs w:val="24"/>
        </w:rPr>
        <w:t>Bain, Mervyn</w:t>
      </w:r>
      <w:r w:rsidR="000461A1" w:rsidRPr="0024615D">
        <w:rPr>
          <w:rFonts w:ascii="Times New Roman" w:hAnsi="Times New Roman" w:cs="Times New Roman"/>
          <w:color w:val="auto"/>
          <w:sz w:val="24"/>
          <w:szCs w:val="24"/>
        </w:rPr>
        <w:t xml:space="preserve"> J.</w:t>
      </w:r>
      <w:r w:rsidRPr="0024615D">
        <w:rPr>
          <w:rFonts w:ascii="Times New Roman" w:hAnsi="Times New Roman" w:cs="Times New Roman"/>
          <w:color w:val="auto"/>
          <w:sz w:val="24"/>
          <w:szCs w:val="24"/>
        </w:rPr>
        <w:t xml:space="preserve"> 2007</w:t>
      </w:r>
      <w:r w:rsidR="0052215C">
        <w:rPr>
          <w:rFonts w:ascii="Times New Roman" w:hAnsi="Times New Roman" w:cs="Times New Roman"/>
          <w:color w:val="auto"/>
          <w:sz w:val="24"/>
          <w:szCs w:val="24"/>
        </w:rPr>
        <w:t>.</w:t>
      </w:r>
      <w:r w:rsidR="000461A1" w:rsidRPr="0024615D">
        <w:rPr>
          <w:rFonts w:ascii="Times New Roman" w:hAnsi="Times New Roman" w:cs="Times New Roman"/>
          <w:color w:val="auto"/>
          <w:sz w:val="24"/>
          <w:szCs w:val="24"/>
        </w:rPr>
        <w:t xml:space="preserve"> </w:t>
      </w:r>
      <w:r w:rsidR="000461A1" w:rsidRPr="0024615D">
        <w:rPr>
          <w:rFonts w:ascii="Times New Roman" w:hAnsi="Times New Roman" w:cs="Times New Roman"/>
          <w:i/>
          <w:color w:val="auto"/>
          <w:sz w:val="24"/>
          <w:szCs w:val="24"/>
        </w:rPr>
        <w:t>Soviet-Cuban Relations 1985 to 1991. Changing Perceptions in Moscow and Havana</w:t>
      </w:r>
      <w:r w:rsidRPr="0024615D">
        <w:rPr>
          <w:rFonts w:ascii="Times New Roman" w:hAnsi="Times New Roman" w:cs="Times New Roman"/>
          <w:color w:val="auto"/>
          <w:sz w:val="24"/>
          <w:szCs w:val="24"/>
        </w:rPr>
        <w:t>. Lanham: Lexington Books</w:t>
      </w:r>
      <w:r w:rsidR="000461A1" w:rsidRPr="0024615D">
        <w:rPr>
          <w:rFonts w:ascii="Times New Roman" w:hAnsi="Times New Roman" w:cs="Times New Roman"/>
          <w:color w:val="auto"/>
          <w:sz w:val="24"/>
          <w:szCs w:val="24"/>
        </w:rPr>
        <w:t xml:space="preserve">. </w:t>
      </w:r>
    </w:p>
    <w:p w14:paraId="5109B000" w14:textId="77777777" w:rsidR="000461A1" w:rsidRDefault="000461A1" w:rsidP="000461A1">
      <w:pPr>
        <w:pStyle w:val="Body"/>
        <w:rPr>
          <w:rFonts w:ascii="Times New Roman" w:hAnsi="Times New Roman" w:cs="Times New Roman"/>
          <w:color w:val="auto"/>
          <w:sz w:val="24"/>
          <w:szCs w:val="24"/>
        </w:rPr>
      </w:pPr>
      <w:r w:rsidRPr="0024615D">
        <w:rPr>
          <w:rFonts w:ascii="Times New Roman" w:hAnsi="Times New Roman" w:cs="Times New Roman"/>
          <w:color w:val="auto"/>
          <w:sz w:val="24"/>
          <w:szCs w:val="24"/>
        </w:rPr>
        <w:t>Bain, Mervyn, J.</w:t>
      </w:r>
      <w:r w:rsidR="00BB7C6F" w:rsidRPr="0024615D">
        <w:rPr>
          <w:rFonts w:ascii="Times New Roman" w:hAnsi="Times New Roman" w:cs="Times New Roman"/>
          <w:color w:val="auto"/>
          <w:sz w:val="24"/>
          <w:szCs w:val="24"/>
        </w:rPr>
        <w:t xml:space="preserve"> </w:t>
      </w:r>
      <w:r w:rsidRPr="0024615D">
        <w:rPr>
          <w:rFonts w:ascii="Times New Roman" w:hAnsi="Times New Roman" w:cs="Times New Roman"/>
          <w:color w:val="auto"/>
          <w:sz w:val="24"/>
          <w:szCs w:val="24"/>
        </w:rPr>
        <w:t>2008</w:t>
      </w:r>
      <w:r w:rsidR="00BB7C6F" w:rsidRPr="0024615D">
        <w:rPr>
          <w:rFonts w:ascii="Times New Roman" w:hAnsi="Times New Roman" w:cs="Times New Roman"/>
          <w:color w:val="auto"/>
          <w:sz w:val="24"/>
          <w:szCs w:val="24"/>
        </w:rPr>
        <w:t xml:space="preserve">. </w:t>
      </w:r>
      <w:r w:rsidRPr="0024615D">
        <w:rPr>
          <w:rFonts w:ascii="Times New Roman" w:hAnsi="Times New Roman" w:cs="Times New Roman"/>
          <w:i/>
          <w:color w:val="auto"/>
          <w:sz w:val="24"/>
          <w:szCs w:val="24"/>
        </w:rPr>
        <w:t>Russian-Cuban Relations Since 1992. Continuing Camaraderie in a Post-Soviet World.</w:t>
      </w:r>
      <w:r w:rsidR="00BB7C6F" w:rsidRPr="0024615D">
        <w:rPr>
          <w:rFonts w:ascii="Times New Roman" w:hAnsi="Times New Roman" w:cs="Times New Roman"/>
          <w:color w:val="auto"/>
          <w:sz w:val="24"/>
          <w:szCs w:val="24"/>
        </w:rPr>
        <w:t xml:space="preserve"> Lanham: Lexington Books</w:t>
      </w:r>
      <w:r w:rsidRPr="0024615D">
        <w:rPr>
          <w:rFonts w:ascii="Times New Roman" w:hAnsi="Times New Roman" w:cs="Times New Roman"/>
          <w:color w:val="auto"/>
          <w:sz w:val="24"/>
          <w:szCs w:val="24"/>
        </w:rPr>
        <w:t xml:space="preserve">. </w:t>
      </w:r>
    </w:p>
    <w:p w14:paraId="7BB1D214" w14:textId="77777777" w:rsidR="005903D5" w:rsidRPr="0024615D" w:rsidRDefault="005903D5" w:rsidP="005903D5">
      <w:pPr>
        <w:pStyle w:val="Body"/>
        <w:spacing w:line="240" w:lineRule="auto"/>
        <w:rPr>
          <w:rFonts w:ascii="Times New Roman" w:hAnsi="Times New Roman" w:cs="Times New Roman"/>
          <w:color w:val="auto"/>
          <w:sz w:val="24"/>
          <w:szCs w:val="24"/>
        </w:rPr>
      </w:pPr>
      <w:r>
        <w:rPr>
          <w:rFonts w:ascii="Times New Roman" w:hAnsi="Times New Roman" w:cs="Times New Roman"/>
          <w:color w:val="auto"/>
          <w:sz w:val="24"/>
          <w:szCs w:val="24"/>
        </w:rPr>
        <w:t xml:space="preserve">Castro, Fidel, 1990, Interviewed by Ted Turner. </w:t>
      </w:r>
      <w:r w:rsidRPr="005903D5">
        <w:rPr>
          <w:rFonts w:ascii="Times New Roman" w:hAnsi="Times New Roman" w:cs="Times New Roman"/>
          <w:color w:val="auto"/>
          <w:sz w:val="24"/>
          <w:szCs w:val="24"/>
        </w:rPr>
        <w:t>Havana Cubavision Television</w:t>
      </w:r>
      <w:r w:rsidR="007F07AC">
        <w:rPr>
          <w:rFonts w:ascii="Times New Roman" w:hAnsi="Times New Roman" w:cs="Times New Roman"/>
          <w:color w:val="auto"/>
          <w:sz w:val="24"/>
          <w:szCs w:val="24"/>
        </w:rPr>
        <w:t xml:space="preserve">. </w:t>
      </w:r>
      <w:r>
        <w:rPr>
          <w:rFonts w:ascii="Times New Roman" w:hAnsi="Times New Roman" w:cs="Times New Roman"/>
          <w:color w:val="auto"/>
          <w:sz w:val="24"/>
          <w:szCs w:val="24"/>
        </w:rPr>
        <w:t>June</w:t>
      </w:r>
      <w:r w:rsidR="007F07AC">
        <w:rPr>
          <w:rFonts w:ascii="Times New Roman" w:hAnsi="Times New Roman" w:cs="Times New Roman"/>
          <w:color w:val="auto"/>
          <w:sz w:val="24"/>
          <w:szCs w:val="24"/>
        </w:rPr>
        <w:t xml:space="preserve"> 29</w:t>
      </w:r>
      <w:r>
        <w:rPr>
          <w:rFonts w:ascii="Times New Roman" w:hAnsi="Times New Roman" w:cs="Times New Roman"/>
          <w:color w:val="auto"/>
          <w:sz w:val="24"/>
          <w:szCs w:val="24"/>
        </w:rPr>
        <w:t xml:space="preserve">. </w:t>
      </w:r>
      <w:r w:rsidRPr="005903D5">
        <w:rPr>
          <w:rFonts w:ascii="Times New Roman" w:hAnsi="Times New Roman" w:cs="Times New Roman"/>
          <w:color w:val="auto"/>
          <w:sz w:val="24"/>
          <w:szCs w:val="24"/>
        </w:rPr>
        <w:t>FBIS-LAT-90-126</w:t>
      </w:r>
      <w:r>
        <w:rPr>
          <w:rFonts w:ascii="Times New Roman" w:hAnsi="Times New Roman" w:cs="Times New Roman"/>
          <w:color w:val="auto"/>
          <w:sz w:val="24"/>
          <w:szCs w:val="24"/>
        </w:rPr>
        <w:t>-</w:t>
      </w:r>
      <w:r w:rsidRPr="005903D5">
        <w:rPr>
          <w:rFonts w:ascii="Times New Roman" w:hAnsi="Times New Roman" w:cs="Times New Roman"/>
          <w:color w:val="auto"/>
          <w:sz w:val="24"/>
          <w:szCs w:val="24"/>
        </w:rPr>
        <w:t>19900629</w:t>
      </w:r>
      <w:r>
        <w:rPr>
          <w:rFonts w:ascii="Times New Roman" w:hAnsi="Times New Roman" w:cs="Times New Roman"/>
          <w:color w:val="auto"/>
          <w:sz w:val="24"/>
          <w:szCs w:val="24"/>
        </w:rPr>
        <w:t>.</w:t>
      </w:r>
    </w:p>
    <w:p w14:paraId="6FD5408D" w14:textId="77777777" w:rsidR="00900B92" w:rsidRPr="00B43AF5" w:rsidRDefault="001A5C49" w:rsidP="00970E64">
      <w:pPr>
        <w:rPr>
          <w:rFonts w:ascii="Times New Roman" w:eastAsia="Times New Roman" w:hAnsi="Times New Roman" w:cs="Times New Roman"/>
          <w:sz w:val="24"/>
          <w:szCs w:val="24"/>
        </w:rPr>
      </w:pPr>
      <w:r w:rsidRPr="0024615D">
        <w:rPr>
          <w:rFonts w:ascii="Times New Roman" w:eastAsia="Times New Roman" w:hAnsi="Times New Roman" w:cs="Times New Roman"/>
          <w:sz w:val="24"/>
          <w:szCs w:val="24"/>
        </w:rPr>
        <w:lastRenderedPageBreak/>
        <w:t>Castro, Fidel and Ignacio Ramonet. 2007</w:t>
      </w:r>
      <w:r w:rsidR="0052215C">
        <w:rPr>
          <w:rFonts w:ascii="Times New Roman" w:eastAsia="Times New Roman" w:hAnsi="Times New Roman" w:cs="Times New Roman"/>
          <w:sz w:val="24"/>
          <w:szCs w:val="24"/>
        </w:rPr>
        <w:t>.</w:t>
      </w:r>
      <w:r w:rsidRPr="0024615D">
        <w:rPr>
          <w:rFonts w:ascii="Times New Roman" w:eastAsia="Times New Roman" w:hAnsi="Times New Roman" w:cs="Times New Roman"/>
          <w:sz w:val="24"/>
          <w:szCs w:val="24"/>
        </w:rPr>
        <w:t xml:space="preserve"> </w:t>
      </w:r>
      <w:r w:rsidRPr="0024615D">
        <w:rPr>
          <w:rFonts w:ascii="Times New Roman" w:eastAsia="Times New Roman" w:hAnsi="Times New Roman" w:cs="Times New Roman"/>
          <w:i/>
          <w:sz w:val="24"/>
          <w:szCs w:val="24"/>
        </w:rPr>
        <w:t>My Life</w:t>
      </w:r>
      <w:r w:rsidR="00B43AF5">
        <w:rPr>
          <w:rFonts w:ascii="Times New Roman" w:eastAsia="Times New Roman" w:hAnsi="Times New Roman" w:cs="Times New Roman"/>
          <w:sz w:val="24"/>
          <w:szCs w:val="24"/>
        </w:rPr>
        <w:t>. London: Allen Lane.</w:t>
      </w:r>
    </w:p>
    <w:p w14:paraId="631A41A7" w14:textId="77777777" w:rsidR="00900B92" w:rsidRDefault="00900B92" w:rsidP="000461A1">
      <w:pPr>
        <w:pStyle w:val="Body"/>
        <w:rPr>
          <w:rFonts w:ascii="Times New Roman" w:hAnsi="Times New Roman" w:cs="Times New Roman"/>
          <w:sz w:val="24"/>
          <w:szCs w:val="24"/>
        </w:rPr>
      </w:pPr>
      <w:r w:rsidRPr="0024615D">
        <w:rPr>
          <w:rFonts w:ascii="Times New Roman" w:hAnsi="Times New Roman" w:cs="Times New Roman"/>
          <w:sz w:val="24"/>
          <w:szCs w:val="24"/>
        </w:rPr>
        <w:t>Cheng</w:t>
      </w:r>
      <w:r w:rsidR="001A5C49" w:rsidRPr="0024615D">
        <w:rPr>
          <w:rFonts w:ascii="Times New Roman" w:hAnsi="Times New Roman" w:cs="Times New Roman"/>
          <w:sz w:val="24"/>
          <w:szCs w:val="24"/>
        </w:rPr>
        <w:t>, Yinghong. 2007</w:t>
      </w:r>
      <w:r w:rsidR="00BB7C6F" w:rsidRPr="0024615D">
        <w:rPr>
          <w:rFonts w:ascii="Times New Roman" w:hAnsi="Times New Roman" w:cs="Times New Roman"/>
          <w:sz w:val="24"/>
          <w:szCs w:val="24"/>
        </w:rPr>
        <w:t>.</w:t>
      </w:r>
      <w:r w:rsidRPr="0024615D">
        <w:rPr>
          <w:rFonts w:ascii="Times New Roman" w:hAnsi="Times New Roman" w:cs="Times New Roman"/>
          <w:sz w:val="24"/>
          <w:szCs w:val="24"/>
        </w:rPr>
        <w:t xml:space="preserve"> “Fidel Castro and ‘Chi</w:t>
      </w:r>
      <w:r w:rsidR="001A5C49" w:rsidRPr="0024615D">
        <w:rPr>
          <w:rFonts w:ascii="Times New Roman" w:hAnsi="Times New Roman" w:cs="Times New Roman"/>
          <w:sz w:val="24"/>
          <w:szCs w:val="24"/>
        </w:rPr>
        <w:t>na’s lesson for Cuba’: A Chin</w:t>
      </w:r>
      <w:r w:rsidRPr="0024615D">
        <w:rPr>
          <w:rFonts w:ascii="Times New Roman" w:hAnsi="Times New Roman" w:cs="Times New Roman"/>
          <w:sz w:val="24"/>
          <w:szCs w:val="24"/>
        </w:rPr>
        <w:t>es</w:t>
      </w:r>
      <w:r w:rsidR="001A5C49" w:rsidRPr="0024615D">
        <w:rPr>
          <w:rFonts w:ascii="Times New Roman" w:hAnsi="Times New Roman" w:cs="Times New Roman"/>
          <w:sz w:val="24"/>
          <w:szCs w:val="24"/>
        </w:rPr>
        <w:t>e</w:t>
      </w:r>
      <w:r w:rsidRPr="0024615D">
        <w:rPr>
          <w:rFonts w:ascii="Times New Roman" w:hAnsi="Times New Roman" w:cs="Times New Roman"/>
          <w:sz w:val="24"/>
          <w:szCs w:val="24"/>
        </w:rPr>
        <w:t xml:space="preserve"> Perspective” </w:t>
      </w:r>
      <w:r w:rsidRPr="0024615D">
        <w:rPr>
          <w:rFonts w:ascii="Times New Roman" w:hAnsi="Times New Roman" w:cs="Times New Roman"/>
          <w:i/>
          <w:sz w:val="24"/>
          <w:szCs w:val="24"/>
        </w:rPr>
        <w:t>The China Quarterly</w:t>
      </w:r>
      <w:r w:rsidRPr="0024615D">
        <w:rPr>
          <w:rFonts w:ascii="Times New Roman" w:hAnsi="Times New Roman" w:cs="Times New Roman"/>
          <w:sz w:val="24"/>
          <w:szCs w:val="24"/>
        </w:rPr>
        <w:t>, 189, March</w:t>
      </w:r>
      <w:r w:rsidR="001A5C49" w:rsidRPr="0024615D">
        <w:rPr>
          <w:rFonts w:ascii="Times New Roman" w:hAnsi="Times New Roman" w:cs="Times New Roman"/>
          <w:sz w:val="24"/>
          <w:szCs w:val="24"/>
        </w:rPr>
        <w:t>:</w:t>
      </w:r>
      <w:r w:rsidRPr="0024615D">
        <w:rPr>
          <w:rFonts w:ascii="Times New Roman" w:hAnsi="Times New Roman" w:cs="Times New Roman"/>
          <w:sz w:val="24"/>
          <w:szCs w:val="24"/>
        </w:rPr>
        <w:t xml:space="preserve"> 14-42</w:t>
      </w:r>
      <w:r w:rsidR="001A5C49" w:rsidRPr="0024615D">
        <w:rPr>
          <w:rFonts w:ascii="Times New Roman" w:hAnsi="Times New Roman" w:cs="Times New Roman"/>
          <w:sz w:val="24"/>
          <w:szCs w:val="24"/>
        </w:rPr>
        <w:t>.</w:t>
      </w:r>
    </w:p>
    <w:p w14:paraId="01559B2F" w14:textId="77777777" w:rsidR="00446181" w:rsidRPr="005903D5" w:rsidRDefault="00BB7C6F" w:rsidP="000461A1">
      <w:pPr>
        <w:pStyle w:val="Body"/>
        <w:rPr>
          <w:rFonts w:ascii="Times New Roman" w:hAnsi="Times New Roman" w:cs="Times New Roman"/>
          <w:color w:val="auto"/>
          <w:sz w:val="24"/>
          <w:szCs w:val="24"/>
        </w:rPr>
      </w:pPr>
      <w:r w:rsidRPr="0024615D">
        <w:rPr>
          <w:rFonts w:ascii="Times New Roman" w:hAnsi="Times New Roman" w:cs="Times New Roman"/>
          <w:color w:val="auto"/>
          <w:sz w:val="24"/>
          <w:szCs w:val="24"/>
        </w:rPr>
        <w:t xml:space="preserve">Domínguez, Jorge. </w:t>
      </w:r>
      <w:r w:rsidR="000461A1" w:rsidRPr="0024615D">
        <w:rPr>
          <w:rFonts w:ascii="Times New Roman" w:hAnsi="Times New Roman" w:cs="Times New Roman"/>
          <w:color w:val="auto"/>
          <w:sz w:val="24"/>
          <w:szCs w:val="24"/>
        </w:rPr>
        <w:t>2008</w:t>
      </w:r>
      <w:r w:rsidRPr="0024615D">
        <w:rPr>
          <w:rFonts w:ascii="Times New Roman" w:hAnsi="Times New Roman" w:cs="Times New Roman"/>
          <w:color w:val="auto"/>
          <w:sz w:val="24"/>
          <w:szCs w:val="24"/>
        </w:rPr>
        <w:t>.</w:t>
      </w:r>
      <w:r w:rsidR="000461A1" w:rsidRPr="0024615D">
        <w:rPr>
          <w:rFonts w:ascii="Times New Roman" w:hAnsi="Times New Roman" w:cs="Times New Roman"/>
          <w:color w:val="auto"/>
          <w:sz w:val="24"/>
          <w:szCs w:val="24"/>
        </w:rPr>
        <w:t xml:space="preserve"> </w:t>
      </w:r>
      <w:r w:rsidRPr="0024615D">
        <w:rPr>
          <w:rFonts w:ascii="Times New Roman" w:hAnsi="Times New Roman" w:cs="Times New Roman"/>
          <w:color w:val="auto"/>
          <w:sz w:val="24"/>
          <w:szCs w:val="24"/>
        </w:rPr>
        <w:t>“</w:t>
      </w:r>
      <w:r w:rsidR="000461A1" w:rsidRPr="0024615D">
        <w:rPr>
          <w:rFonts w:ascii="Times New Roman" w:hAnsi="Times New Roman" w:cs="Times New Roman"/>
          <w:color w:val="auto"/>
          <w:sz w:val="24"/>
          <w:szCs w:val="24"/>
        </w:rPr>
        <w:t>Cuba and the Pax Americana.</w:t>
      </w:r>
      <w:r w:rsidRPr="0024615D">
        <w:rPr>
          <w:rFonts w:ascii="Times New Roman" w:hAnsi="Times New Roman" w:cs="Times New Roman"/>
          <w:color w:val="auto"/>
          <w:sz w:val="24"/>
          <w:szCs w:val="24"/>
        </w:rPr>
        <w:t>”</w:t>
      </w:r>
      <w:r w:rsidR="000461A1" w:rsidRPr="0024615D">
        <w:rPr>
          <w:rFonts w:ascii="Times New Roman" w:hAnsi="Times New Roman" w:cs="Times New Roman"/>
          <w:color w:val="auto"/>
          <w:sz w:val="24"/>
          <w:szCs w:val="24"/>
        </w:rPr>
        <w:t xml:space="preserve"> In</w:t>
      </w:r>
      <w:r w:rsidRPr="0024615D">
        <w:rPr>
          <w:rFonts w:ascii="Times New Roman" w:hAnsi="Times New Roman" w:cs="Times New Roman"/>
          <w:i/>
          <w:color w:val="auto"/>
          <w:sz w:val="24"/>
          <w:szCs w:val="24"/>
        </w:rPr>
        <w:t xml:space="preserve"> A Contemporary Cuba Reader. Reinventing the Revolution</w:t>
      </w:r>
      <w:r w:rsidRPr="0024615D">
        <w:rPr>
          <w:rFonts w:ascii="Times New Roman" w:hAnsi="Times New Roman" w:cs="Times New Roman"/>
          <w:color w:val="auto"/>
          <w:sz w:val="24"/>
          <w:szCs w:val="24"/>
        </w:rPr>
        <w:t xml:space="preserve">, edited by Philip </w:t>
      </w:r>
      <w:r w:rsidR="000461A1" w:rsidRPr="0024615D">
        <w:rPr>
          <w:rFonts w:ascii="Times New Roman" w:hAnsi="Times New Roman" w:cs="Times New Roman"/>
          <w:color w:val="auto"/>
          <w:sz w:val="24"/>
          <w:szCs w:val="24"/>
        </w:rPr>
        <w:t xml:space="preserve">Brenner, </w:t>
      </w:r>
      <w:r w:rsidRPr="0024615D">
        <w:rPr>
          <w:rFonts w:ascii="Times New Roman" w:hAnsi="Times New Roman" w:cs="Times New Roman"/>
          <w:color w:val="auto"/>
          <w:sz w:val="24"/>
          <w:szCs w:val="24"/>
        </w:rPr>
        <w:t xml:space="preserve">Marguerite </w:t>
      </w:r>
      <w:r w:rsidR="000461A1" w:rsidRPr="0024615D">
        <w:rPr>
          <w:rFonts w:ascii="Times New Roman" w:hAnsi="Times New Roman" w:cs="Times New Roman"/>
          <w:color w:val="auto"/>
          <w:sz w:val="24"/>
          <w:szCs w:val="24"/>
        </w:rPr>
        <w:t xml:space="preserve">Jiménez, </w:t>
      </w:r>
      <w:r w:rsidRPr="0024615D">
        <w:rPr>
          <w:rFonts w:ascii="Times New Roman" w:hAnsi="Times New Roman" w:cs="Times New Roman"/>
          <w:color w:val="auto"/>
          <w:sz w:val="24"/>
          <w:szCs w:val="24"/>
        </w:rPr>
        <w:t xml:space="preserve">John. H. Kirk </w:t>
      </w:r>
      <w:r w:rsidR="000461A1" w:rsidRPr="0024615D">
        <w:rPr>
          <w:rFonts w:ascii="Times New Roman" w:hAnsi="Times New Roman" w:cs="Times New Roman"/>
          <w:color w:val="auto"/>
          <w:sz w:val="24"/>
          <w:szCs w:val="24"/>
        </w:rPr>
        <w:t xml:space="preserve">&amp; William M. LeoGrande, </w:t>
      </w:r>
      <w:r w:rsidRPr="0024615D">
        <w:rPr>
          <w:rFonts w:ascii="Times New Roman" w:hAnsi="Times New Roman" w:cs="Times New Roman"/>
          <w:color w:val="auto"/>
          <w:sz w:val="24"/>
          <w:szCs w:val="24"/>
        </w:rPr>
        <w:t xml:space="preserve">203-211. </w:t>
      </w:r>
      <w:r w:rsidR="000461A1" w:rsidRPr="0024615D">
        <w:rPr>
          <w:rFonts w:ascii="Times New Roman" w:hAnsi="Times New Roman" w:cs="Times New Roman"/>
          <w:color w:val="auto"/>
          <w:sz w:val="24"/>
          <w:szCs w:val="24"/>
        </w:rPr>
        <w:t>Lanham: Rowman &amp; Littlefield Publishers, Inc.</w:t>
      </w:r>
    </w:p>
    <w:p w14:paraId="4C2F02AF" w14:textId="77777777" w:rsidR="000461A1" w:rsidRPr="006C4E60" w:rsidRDefault="00BB7C6F" w:rsidP="000461A1">
      <w:pPr>
        <w:pStyle w:val="Body"/>
        <w:rPr>
          <w:rFonts w:ascii="Times New Roman" w:eastAsia="Times New Roman" w:hAnsi="Times New Roman" w:cs="Times New Roman"/>
          <w:color w:val="auto"/>
          <w:sz w:val="24"/>
          <w:szCs w:val="24"/>
        </w:rPr>
      </w:pPr>
      <w:r>
        <w:rPr>
          <w:rFonts w:ascii="Times New Roman" w:hAnsi="Times New Roman" w:cs="Times New Roman"/>
          <w:color w:val="auto"/>
          <w:sz w:val="24"/>
          <w:szCs w:val="24"/>
          <w:lang w:val="de-DE"/>
        </w:rPr>
        <w:t>Erisman, Michael. 2000.</w:t>
      </w:r>
      <w:r w:rsidR="000461A1" w:rsidRPr="006C4E60">
        <w:rPr>
          <w:rFonts w:ascii="Times New Roman" w:hAnsi="Times New Roman" w:cs="Times New Roman"/>
          <w:color w:val="auto"/>
          <w:sz w:val="24"/>
          <w:szCs w:val="24"/>
          <w:lang w:val="de-DE"/>
        </w:rPr>
        <w:t xml:space="preserve"> </w:t>
      </w:r>
      <w:r w:rsidR="000461A1" w:rsidRPr="006C4E60">
        <w:rPr>
          <w:rFonts w:ascii="Times New Roman" w:hAnsi="Times New Roman" w:cs="Times New Roman"/>
          <w:i/>
          <w:color w:val="auto"/>
          <w:sz w:val="24"/>
          <w:szCs w:val="24"/>
          <w:lang w:val="de-DE"/>
        </w:rPr>
        <w:t>Cuba</w:t>
      </w:r>
      <w:r w:rsidR="000461A1" w:rsidRPr="006C4E60">
        <w:rPr>
          <w:rFonts w:ascii="Times New Roman" w:hAnsi="Times New Roman" w:cs="Times New Roman"/>
          <w:i/>
          <w:color w:val="auto"/>
          <w:sz w:val="24"/>
          <w:szCs w:val="24"/>
        </w:rPr>
        <w:t>’s Foreign Relations in a Post-Soviet World</w:t>
      </w:r>
      <w:r>
        <w:rPr>
          <w:rFonts w:ascii="Times New Roman" w:hAnsi="Times New Roman" w:cs="Times New Roman"/>
          <w:color w:val="auto"/>
          <w:sz w:val="24"/>
          <w:szCs w:val="24"/>
        </w:rPr>
        <w:t xml:space="preserve">. </w:t>
      </w:r>
      <w:r w:rsidR="000461A1" w:rsidRPr="006C4E60">
        <w:rPr>
          <w:rFonts w:ascii="Times New Roman" w:hAnsi="Times New Roman" w:cs="Times New Roman"/>
          <w:color w:val="auto"/>
          <w:sz w:val="24"/>
          <w:szCs w:val="24"/>
        </w:rPr>
        <w:t>Gainesvil</w:t>
      </w:r>
      <w:r>
        <w:rPr>
          <w:rFonts w:ascii="Times New Roman" w:hAnsi="Times New Roman" w:cs="Times New Roman"/>
          <w:color w:val="auto"/>
          <w:sz w:val="24"/>
          <w:szCs w:val="24"/>
        </w:rPr>
        <w:t>le: University Press of Florida</w:t>
      </w:r>
      <w:r w:rsidR="000461A1" w:rsidRPr="006C4E60">
        <w:rPr>
          <w:rFonts w:ascii="Times New Roman" w:hAnsi="Times New Roman" w:cs="Times New Roman"/>
          <w:color w:val="auto"/>
          <w:sz w:val="24"/>
          <w:szCs w:val="24"/>
        </w:rPr>
        <w:t xml:space="preserve">. </w:t>
      </w:r>
    </w:p>
    <w:p w14:paraId="4286DEA6" w14:textId="77777777" w:rsidR="000461A1" w:rsidRPr="006C4E60" w:rsidRDefault="00BB7C6F" w:rsidP="000461A1">
      <w:pPr>
        <w:pStyle w:val="Body"/>
        <w:rPr>
          <w:rFonts w:ascii="Times New Roman" w:eastAsia="Times New Roman" w:hAnsi="Times New Roman" w:cs="Times New Roman"/>
          <w:color w:val="auto"/>
          <w:sz w:val="24"/>
          <w:szCs w:val="24"/>
        </w:rPr>
      </w:pPr>
      <w:r>
        <w:rPr>
          <w:rFonts w:ascii="Times New Roman" w:hAnsi="Times New Roman" w:cs="Times New Roman"/>
          <w:color w:val="auto"/>
          <w:sz w:val="24"/>
          <w:szCs w:val="24"/>
          <w:lang w:val="de-DE"/>
        </w:rPr>
        <w:t>Erisman, Michael. 2006.</w:t>
      </w:r>
      <w:r w:rsidR="000461A1" w:rsidRPr="006C4E60">
        <w:rPr>
          <w:rFonts w:ascii="Times New Roman" w:hAnsi="Times New Roman" w:cs="Times New Roman"/>
          <w:color w:val="auto"/>
          <w:sz w:val="24"/>
          <w:szCs w:val="24"/>
          <w:lang w:val="de-DE"/>
        </w:rPr>
        <w:t xml:space="preserve"> </w:t>
      </w:r>
      <w:r w:rsidR="000461A1" w:rsidRPr="006C4E60">
        <w:rPr>
          <w:rFonts w:ascii="Times New Roman" w:hAnsi="Times New Roman" w:cs="Times New Roman"/>
          <w:color w:val="auto"/>
          <w:sz w:val="24"/>
          <w:szCs w:val="24"/>
        </w:rPr>
        <w:t xml:space="preserve">“Between a Rock and a Hard Place: Survival Strategy </w:t>
      </w:r>
      <w:r w:rsidR="0096039E">
        <w:rPr>
          <w:rFonts w:ascii="Times New Roman" w:hAnsi="Times New Roman" w:cs="Times New Roman"/>
          <w:color w:val="auto"/>
          <w:sz w:val="24"/>
          <w:szCs w:val="24"/>
        </w:rPr>
        <w:t>in Cuba’s New Foreign Policy,” I</w:t>
      </w:r>
      <w:r w:rsidR="000461A1" w:rsidRPr="006C4E60">
        <w:rPr>
          <w:rFonts w:ascii="Times New Roman" w:hAnsi="Times New Roman" w:cs="Times New Roman"/>
          <w:color w:val="auto"/>
          <w:sz w:val="24"/>
          <w:szCs w:val="24"/>
        </w:rPr>
        <w:t xml:space="preserve">n </w:t>
      </w:r>
      <w:r w:rsidRPr="006C4E60">
        <w:rPr>
          <w:rFonts w:ascii="Times New Roman" w:hAnsi="Times New Roman" w:cs="Times New Roman"/>
          <w:i/>
          <w:color w:val="auto"/>
          <w:sz w:val="24"/>
          <w:szCs w:val="24"/>
        </w:rPr>
        <w:t>Redefining Cuban Foreign Policy. The Impact of the “Special Period,”</w:t>
      </w:r>
      <w:r>
        <w:rPr>
          <w:rFonts w:ascii="Times New Roman" w:hAnsi="Times New Roman" w:cs="Times New Roman"/>
          <w:i/>
          <w:color w:val="auto"/>
          <w:sz w:val="24"/>
          <w:szCs w:val="24"/>
        </w:rPr>
        <w:t xml:space="preserve"> </w:t>
      </w:r>
      <w:r>
        <w:rPr>
          <w:rFonts w:ascii="Times New Roman" w:hAnsi="Times New Roman" w:cs="Times New Roman"/>
          <w:color w:val="auto"/>
          <w:sz w:val="24"/>
          <w:szCs w:val="24"/>
        </w:rPr>
        <w:t xml:space="preserve">edited by </w:t>
      </w:r>
      <w:r w:rsidR="000461A1" w:rsidRPr="006C4E60">
        <w:rPr>
          <w:rFonts w:ascii="Times New Roman" w:hAnsi="Times New Roman" w:cs="Times New Roman"/>
          <w:color w:val="auto"/>
          <w:sz w:val="24"/>
          <w:szCs w:val="24"/>
        </w:rPr>
        <w:t>Michael Erisman &amp; John Kirk</w:t>
      </w:r>
      <w:r>
        <w:rPr>
          <w:rFonts w:ascii="Times New Roman" w:hAnsi="Times New Roman" w:cs="Times New Roman"/>
          <w:color w:val="auto"/>
          <w:sz w:val="24"/>
          <w:szCs w:val="24"/>
        </w:rPr>
        <w:t>. 1-22.</w:t>
      </w:r>
      <w:r w:rsidR="000461A1" w:rsidRPr="006C4E60">
        <w:rPr>
          <w:rFonts w:ascii="Times New Roman" w:hAnsi="Times New Roman" w:cs="Times New Roman"/>
          <w:color w:val="auto"/>
          <w:sz w:val="24"/>
          <w:szCs w:val="24"/>
        </w:rPr>
        <w:t xml:space="preserve"> Gainesville: University Press of Florida.</w:t>
      </w:r>
    </w:p>
    <w:p w14:paraId="4B185AE6" w14:textId="77777777" w:rsidR="000461A1" w:rsidRDefault="00BB7C6F" w:rsidP="000461A1">
      <w:pPr>
        <w:pStyle w:val="Body"/>
        <w:rPr>
          <w:rFonts w:ascii="Times New Roman" w:hAnsi="Times New Roman" w:cs="Times New Roman"/>
          <w:color w:val="auto"/>
          <w:sz w:val="24"/>
          <w:szCs w:val="24"/>
        </w:rPr>
      </w:pPr>
      <w:r>
        <w:rPr>
          <w:rFonts w:ascii="Times New Roman" w:hAnsi="Times New Roman" w:cs="Times New Roman"/>
          <w:color w:val="auto"/>
          <w:sz w:val="24"/>
          <w:szCs w:val="24"/>
        </w:rPr>
        <w:t>Feinsilver, Julie, M. 1993.</w:t>
      </w:r>
      <w:r w:rsidR="000461A1" w:rsidRPr="006C4E60">
        <w:rPr>
          <w:rFonts w:ascii="Times New Roman" w:hAnsi="Times New Roman" w:cs="Times New Roman"/>
          <w:color w:val="auto"/>
          <w:sz w:val="24"/>
          <w:szCs w:val="24"/>
        </w:rPr>
        <w:t xml:space="preserve"> </w:t>
      </w:r>
      <w:r w:rsidR="000461A1" w:rsidRPr="006C4E60">
        <w:rPr>
          <w:rFonts w:ascii="Times New Roman" w:hAnsi="Times New Roman" w:cs="Times New Roman"/>
          <w:i/>
          <w:color w:val="auto"/>
          <w:sz w:val="24"/>
          <w:szCs w:val="24"/>
        </w:rPr>
        <w:t>Healing the Masses. Cuban Health Politics at Home and Abroad</w:t>
      </w:r>
      <w:r>
        <w:rPr>
          <w:rFonts w:ascii="Times New Roman" w:hAnsi="Times New Roman" w:cs="Times New Roman"/>
          <w:color w:val="auto"/>
          <w:sz w:val="24"/>
          <w:szCs w:val="24"/>
        </w:rPr>
        <w:t xml:space="preserve">, </w:t>
      </w:r>
      <w:r w:rsidR="000461A1" w:rsidRPr="006C4E60">
        <w:rPr>
          <w:rFonts w:ascii="Times New Roman" w:hAnsi="Times New Roman" w:cs="Times New Roman"/>
          <w:color w:val="auto"/>
          <w:sz w:val="24"/>
          <w:szCs w:val="24"/>
        </w:rPr>
        <w:t>Berkley:</w:t>
      </w:r>
      <w:r>
        <w:rPr>
          <w:rFonts w:ascii="Times New Roman" w:hAnsi="Times New Roman" w:cs="Times New Roman"/>
          <w:color w:val="auto"/>
          <w:sz w:val="24"/>
          <w:szCs w:val="24"/>
        </w:rPr>
        <w:t xml:space="preserve"> University of California Press</w:t>
      </w:r>
      <w:r w:rsidR="000461A1" w:rsidRPr="006C4E60">
        <w:rPr>
          <w:rFonts w:ascii="Times New Roman" w:hAnsi="Times New Roman" w:cs="Times New Roman"/>
          <w:color w:val="auto"/>
          <w:sz w:val="24"/>
          <w:szCs w:val="24"/>
        </w:rPr>
        <w:t xml:space="preserve">. </w:t>
      </w:r>
    </w:p>
    <w:p w14:paraId="5FB3D9C1" w14:textId="2A6EF4EF" w:rsidR="0063756E" w:rsidRDefault="0063756E" w:rsidP="000461A1">
      <w:pPr>
        <w:pStyle w:val="Body"/>
        <w:rPr>
          <w:rFonts w:ascii="Times New Roman" w:hAnsi="Times New Roman" w:cs="Times New Roman"/>
          <w:color w:val="auto"/>
          <w:sz w:val="24"/>
          <w:szCs w:val="24"/>
        </w:rPr>
      </w:pPr>
      <w:r>
        <w:rPr>
          <w:rFonts w:ascii="Times New Roman" w:hAnsi="Times New Roman" w:cs="Times New Roman"/>
          <w:color w:val="auto"/>
          <w:sz w:val="24"/>
          <w:szCs w:val="24"/>
        </w:rPr>
        <w:t>Gleijses, Piero, 2002, Conflicting Missions, Havana, Washington and Africa, 1959-1976. Chapel Hill, The University of North Carolina Press.</w:t>
      </w:r>
    </w:p>
    <w:p w14:paraId="0064062C" w14:textId="77777777" w:rsidR="00920A01" w:rsidRPr="006C4E60" w:rsidRDefault="00920A01" w:rsidP="000461A1">
      <w:pPr>
        <w:pStyle w:val="Body"/>
        <w:rPr>
          <w:rFonts w:ascii="Times New Roman" w:eastAsia="Times New Roman" w:hAnsi="Times New Roman" w:cs="Times New Roman"/>
          <w:color w:val="auto"/>
          <w:sz w:val="24"/>
          <w:szCs w:val="24"/>
        </w:rPr>
      </w:pPr>
      <w:r>
        <w:rPr>
          <w:rFonts w:ascii="Times New Roman" w:hAnsi="Times New Roman" w:cs="Times New Roman"/>
          <w:color w:val="auto"/>
          <w:sz w:val="24"/>
          <w:szCs w:val="24"/>
        </w:rPr>
        <w:t xml:space="preserve">Gleijses, Piero. 2006. “Moscow’s Proxy? Cuba and Africa 1975-1988” </w:t>
      </w:r>
      <w:r w:rsidRPr="00920A01">
        <w:rPr>
          <w:rFonts w:ascii="Times New Roman" w:hAnsi="Times New Roman" w:cs="Times New Roman"/>
          <w:i/>
          <w:color w:val="auto"/>
          <w:sz w:val="24"/>
          <w:szCs w:val="24"/>
        </w:rPr>
        <w:t>Journal of Cold War Studies,</w:t>
      </w:r>
      <w:r>
        <w:rPr>
          <w:rFonts w:ascii="Times New Roman" w:hAnsi="Times New Roman" w:cs="Times New Roman"/>
          <w:color w:val="auto"/>
          <w:sz w:val="24"/>
          <w:szCs w:val="24"/>
        </w:rPr>
        <w:t xml:space="preserve"> Vol.8, No.2, Spring: 3-51.</w:t>
      </w:r>
    </w:p>
    <w:p w14:paraId="184D6695" w14:textId="77777777" w:rsidR="000461A1" w:rsidRPr="006C4E60" w:rsidRDefault="000461A1" w:rsidP="000461A1">
      <w:pPr>
        <w:pStyle w:val="Body"/>
        <w:spacing w:line="240" w:lineRule="auto"/>
        <w:ind w:left="540" w:right="310" w:hanging="540"/>
        <w:rPr>
          <w:rFonts w:ascii="Times New Roman" w:eastAsia="Times New Roman" w:hAnsi="Times New Roman" w:cs="Times New Roman"/>
          <w:color w:val="auto"/>
          <w:sz w:val="24"/>
          <w:szCs w:val="24"/>
        </w:rPr>
      </w:pPr>
      <w:r w:rsidRPr="006C4E60">
        <w:rPr>
          <w:rFonts w:ascii="Times New Roman" w:hAnsi="Times New Roman" w:cs="Times New Roman"/>
          <w:i/>
          <w:color w:val="auto"/>
          <w:sz w:val="24"/>
          <w:szCs w:val="24"/>
        </w:rPr>
        <w:t>Granma</w:t>
      </w:r>
      <w:r w:rsidR="00BB7C6F">
        <w:rPr>
          <w:rFonts w:ascii="Times New Roman" w:hAnsi="Times New Roman" w:cs="Times New Roman"/>
          <w:color w:val="auto"/>
          <w:sz w:val="24"/>
          <w:szCs w:val="24"/>
        </w:rPr>
        <w:t>. 2014.</w:t>
      </w:r>
      <w:r w:rsidR="007F07AC">
        <w:rPr>
          <w:rFonts w:ascii="Times New Roman" w:hAnsi="Times New Roman" w:cs="Times New Roman"/>
          <w:color w:val="auto"/>
          <w:sz w:val="24"/>
          <w:szCs w:val="24"/>
        </w:rPr>
        <w:t xml:space="preserve"> </w:t>
      </w:r>
      <w:r w:rsidRPr="006C4E60">
        <w:rPr>
          <w:rFonts w:ascii="Times New Roman" w:hAnsi="Times New Roman" w:cs="Times New Roman"/>
          <w:color w:val="auto"/>
          <w:sz w:val="24"/>
          <w:szCs w:val="24"/>
        </w:rPr>
        <w:t>July</w:t>
      </w:r>
      <w:r w:rsidR="007F07AC">
        <w:rPr>
          <w:rFonts w:ascii="Times New Roman" w:hAnsi="Times New Roman" w:cs="Times New Roman"/>
          <w:color w:val="auto"/>
          <w:sz w:val="24"/>
          <w:szCs w:val="24"/>
        </w:rPr>
        <w:t xml:space="preserve"> 12</w:t>
      </w:r>
      <w:r w:rsidR="00BB7C6F">
        <w:rPr>
          <w:rFonts w:ascii="Times New Roman" w:hAnsi="Times New Roman" w:cs="Times New Roman"/>
          <w:color w:val="auto"/>
          <w:sz w:val="24"/>
          <w:szCs w:val="24"/>
        </w:rPr>
        <w:t>:</w:t>
      </w:r>
      <w:r w:rsidRPr="006C4E60">
        <w:rPr>
          <w:rFonts w:ascii="Times New Roman" w:hAnsi="Times New Roman" w:cs="Times New Roman"/>
          <w:color w:val="auto"/>
          <w:sz w:val="24"/>
          <w:szCs w:val="24"/>
        </w:rPr>
        <w:t xml:space="preserve"> 5.</w:t>
      </w:r>
    </w:p>
    <w:p w14:paraId="6C651621" w14:textId="77777777" w:rsidR="0024615D" w:rsidRPr="0024615D" w:rsidRDefault="000461A1" w:rsidP="0024615D">
      <w:pPr>
        <w:pStyle w:val="Body"/>
        <w:spacing w:line="240" w:lineRule="auto"/>
        <w:ind w:left="540" w:right="310" w:hanging="540"/>
        <w:rPr>
          <w:rFonts w:ascii="Times New Roman" w:hAnsi="Times New Roman" w:cs="Times New Roman"/>
          <w:color w:val="auto"/>
          <w:sz w:val="24"/>
          <w:szCs w:val="24"/>
        </w:rPr>
      </w:pPr>
      <w:r w:rsidRPr="006C4E60">
        <w:rPr>
          <w:rFonts w:ascii="Times New Roman" w:hAnsi="Times New Roman" w:cs="Times New Roman"/>
          <w:i/>
          <w:color w:val="auto"/>
          <w:sz w:val="24"/>
          <w:szCs w:val="24"/>
        </w:rPr>
        <w:t>Granma International</w:t>
      </w:r>
      <w:r w:rsidR="00BB7C6F">
        <w:rPr>
          <w:rFonts w:ascii="Times New Roman" w:hAnsi="Times New Roman" w:cs="Times New Roman"/>
          <w:color w:val="auto"/>
          <w:sz w:val="24"/>
          <w:szCs w:val="24"/>
        </w:rPr>
        <w:t>, 1996.</w:t>
      </w:r>
      <w:r w:rsidR="007F07AC">
        <w:rPr>
          <w:rFonts w:ascii="Times New Roman" w:hAnsi="Times New Roman" w:cs="Times New Roman"/>
          <w:color w:val="auto"/>
          <w:sz w:val="24"/>
          <w:szCs w:val="24"/>
        </w:rPr>
        <w:t xml:space="preserve"> </w:t>
      </w:r>
      <w:r w:rsidRPr="006C4E60">
        <w:rPr>
          <w:rFonts w:ascii="Times New Roman" w:hAnsi="Times New Roman" w:cs="Times New Roman"/>
          <w:color w:val="auto"/>
          <w:sz w:val="24"/>
          <w:szCs w:val="24"/>
        </w:rPr>
        <w:t>April</w:t>
      </w:r>
      <w:r w:rsidR="007F07AC">
        <w:rPr>
          <w:rFonts w:ascii="Times New Roman" w:hAnsi="Times New Roman" w:cs="Times New Roman"/>
          <w:color w:val="auto"/>
          <w:sz w:val="24"/>
          <w:szCs w:val="24"/>
        </w:rPr>
        <w:t xml:space="preserve"> 17</w:t>
      </w:r>
      <w:r w:rsidR="00BB7C6F">
        <w:rPr>
          <w:rFonts w:ascii="Times New Roman" w:hAnsi="Times New Roman" w:cs="Times New Roman"/>
          <w:color w:val="auto"/>
          <w:sz w:val="24"/>
          <w:szCs w:val="24"/>
        </w:rPr>
        <w:t>:</w:t>
      </w:r>
      <w:r w:rsidRPr="006C4E60">
        <w:rPr>
          <w:rFonts w:ascii="Times New Roman" w:hAnsi="Times New Roman" w:cs="Times New Roman"/>
          <w:color w:val="auto"/>
          <w:sz w:val="24"/>
          <w:szCs w:val="24"/>
        </w:rPr>
        <w:t xml:space="preserve"> 13.</w:t>
      </w:r>
    </w:p>
    <w:p w14:paraId="035591F5" w14:textId="5C1FC6A5" w:rsidR="004853D0" w:rsidRDefault="0024615D">
      <w:pPr>
        <w:pStyle w:val="Body"/>
        <w:spacing w:line="240" w:lineRule="auto"/>
        <w:ind w:left="540" w:right="310" w:hanging="540"/>
        <w:rPr>
          <w:rFonts w:ascii="Times New Roman" w:hAnsi="Times New Roman" w:cs="Times New Roman"/>
          <w:sz w:val="24"/>
          <w:szCs w:val="24"/>
        </w:rPr>
      </w:pPr>
      <w:r w:rsidRPr="0024615D">
        <w:rPr>
          <w:rFonts w:ascii="Times New Roman" w:hAnsi="Times New Roman" w:cs="Times New Roman"/>
          <w:i/>
          <w:sz w:val="24"/>
          <w:szCs w:val="24"/>
        </w:rPr>
        <w:t>Granma Weekly Review</w:t>
      </w:r>
      <w:r w:rsidR="007F07AC">
        <w:rPr>
          <w:rFonts w:ascii="Times New Roman" w:hAnsi="Times New Roman" w:cs="Times New Roman"/>
          <w:sz w:val="24"/>
          <w:szCs w:val="24"/>
        </w:rPr>
        <w:t xml:space="preserve">. 1966. </w:t>
      </w:r>
      <w:r>
        <w:rPr>
          <w:rFonts w:ascii="Times New Roman" w:hAnsi="Times New Roman" w:cs="Times New Roman"/>
          <w:sz w:val="24"/>
          <w:szCs w:val="24"/>
        </w:rPr>
        <w:t>March</w:t>
      </w:r>
      <w:r w:rsidR="007F07AC">
        <w:rPr>
          <w:rFonts w:ascii="Times New Roman" w:hAnsi="Times New Roman" w:cs="Times New Roman"/>
          <w:sz w:val="24"/>
          <w:szCs w:val="24"/>
        </w:rPr>
        <w:t xml:space="preserve"> 15</w:t>
      </w:r>
      <w:r>
        <w:rPr>
          <w:rFonts w:ascii="Times New Roman" w:hAnsi="Times New Roman" w:cs="Times New Roman"/>
          <w:sz w:val="24"/>
          <w:szCs w:val="24"/>
        </w:rPr>
        <w:t>: 1</w:t>
      </w:r>
      <w:r w:rsidR="0096039E">
        <w:rPr>
          <w:rFonts w:ascii="Times New Roman" w:hAnsi="Times New Roman" w:cs="Times New Roman"/>
          <w:sz w:val="24"/>
          <w:szCs w:val="24"/>
        </w:rPr>
        <w:t>.</w:t>
      </w:r>
    </w:p>
    <w:p w14:paraId="67159C8D" w14:textId="77777777" w:rsidR="004853D0" w:rsidRDefault="004853D0">
      <w:pPr>
        <w:pStyle w:val="Body"/>
        <w:spacing w:line="240" w:lineRule="auto"/>
        <w:ind w:left="540" w:right="310" w:hanging="540"/>
        <w:rPr>
          <w:rFonts w:ascii="Times New Roman" w:hAnsi="Times New Roman" w:cs="Times New Roman"/>
          <w:sz w:val="24"/>
          <w:szCs w:val="24"/>
        </w:rPr>
      </w:pPr>
      <w:r>
        <w:rPr>
          <w:rFonts w:ascii="Times New Roman" w:hAnsi="Times New Roman" w:cs="Times New Roman"/>
          <w:sz w:val="24"/>
          <w:szCs w:val="24"/>
        </w:rPr>
        <w:t>“</w:t>
      </w:r>
      <w:r w:rsidRPr="004853D0">
        <w:rPr>
          <w:rFonts w:ascii="Times New Roman" w:hAnsi="Times New Roman" w:cs="Times New Roman"/>
          <w:sz w:val="24"/>
          <w:szCs w:val="24"/>
        </w:rPr>
        <w:t>If Russia Returns to Cuba &amp; Vietnam, It Won't Be in Grand Soviet Style</w:t>
      </w:r>
      <w:r>
        <w:rPr>
          <w:rFonts w:ascii="Times New Roman" w:hAnsi="Times New Roman" w:cs="Times New Roman"/>
          <w:sz w:val="24"/>
          <w:szCs w:val="24"/>
        </w:rPr>
        <w:t xml:space="preserve">,” 2016, October 8, </w:t>
      </w:r>
    </w:p>
    <w:p w14:paraId="0693450D" w14:textId="3CA0CE54" w:rsidR="004853D0" w:rsidRPr="004853D0" w:rsidRDefault="004853D0" w:rsidP="0063756E">
      <w:pPr>
        <w:pStyle w:val="Body"/>
        <w:spacing w:line="240" w:lineRule="auto"/>
        <w:ind w:right="310"/>
        <w:rPr>
          <w:rFonts w:ascii="Times New Roman" w:hAnsi="Times New Roman" w:cs="Times New Roman"/>
          <w:sz w:val="24"/>
          <w:szCs w:val="24"/>
        </w:rPr>
      </w:pPr>
      <w:r>
        <w:rPr>
          <w:rFonts w:ascii="Times New Roman" w:hAnsi="Times New Roman" w:cs="Times New Roman"/>
          <w:sz w:val="24"/>
          <w:szCs w:val="24"/>
        </w:rPr>
        <w:t xml:space="preserve">https://sputniknews.com/politics/201610081046138702-russian-bases-vietnam-cuba-potential </w:t>
      </w:r>
    </w:p>
    <w:p w14:paraId="3DDF0707" w14:textId="77777777" w:rsidR="000461A1" w:rsidRPr="006C4E60" w:rsidRDefault="00BB7C6F" w:rsidP="000461A1">
      <w:pPr>
        <w:pStyle w:val="EndnoteText"/>
        <w:rPr>
          <w:rFonts w:eastAsia="Times New Roman"/>
          <w:sz w:val="24"/>
          <w:szCs w:val="24"/>
        </w:rPr>
      </w:pPr>
      <w:r>
        <w:rPr>
          <w:sz w:val="24"/>
          <w:szCs w:val="24"/>
        </w:rPr>
        <w:t>Kanet, Roger E.</w:t>
      </w:r>
      <w:r w:rsidR="000461A1" w:rsidRPr="006C4E60">
        <w:rPr>
          <w:sz w:val="24"/>
          <w:szCs w:val="24"/>
        </w:rPr>
        <w:t xml:space="preserve"> 2011</w:t>
      </w:r>
      <w:r>
        <w:rPr>
          <w:sz w:val="24"/>
          <w:szCs w:val="24"/>
        </w:rPr>
        <w:t>.</w:t>
      </w:r>
      <w:r w:rsidR="000461A1" w:rsidRPr="006C4E60">
        <w:rPr>
          <w:sz w:val="24"/>
          <w:szCs w:val="24"/>
        </w:rPr>
        <w:t xml:space="preserve"> </w:t>
      </w:r>
      <w:r>
        <w:rPr>
          <w:sz w:val="24"/>
          <w:szCs w:val="24"/>
        </w:rPr>
        <w:t>“</w:t>
      </w:r>
      <w:r w:rsidR="000461A1" w:rsidRPr="006C4E60">
        <w:rPr>
          <w:sz w:val="24"/>
          <w:szCs w:val="24"/>
        </w:rPr>
        <w:t>From “New World O</w:t>
      </w:r>
      <w:r>
        <w:rPr>
          <w:sz w:val="24"/>
          <w:szCs w:val="24"/>
        </w:rPr>
        <w:t xml:space="preserve">rder” to “Resetting Relations” </w:t>
      </w:r>
      <w:r w:rsidR="000461A1" w:rsidRPr="006C4E60">
        <w:rPr>
          <w:sz w:val="24"/>
          <w:szCs w:val="24"/>
        </w:rPr>
        <w:t>Two Decades of U.S.-Russian  Relations.</w:t>
      </w:r>
      <w:r>
        <w:rPr>
          <w:sz w:val="24"/>
          <w:szCs w:val="24"/>
        </w:rPr>
        <w:t>”</w:t>
      </w:r>
      <w:r w:rsidR="000461A1" w:rsidRPr="006C4E60">
        <w:rPr>
          <w:sz w:val="24"/>
          <w:szCs w:val="24"/>
        </w:rPr>
        <w:t xml:space="preserve"> In</w:t>
      </w:r>
      <w:r>
        <w:rPr>
          <w:sz w:val="24"/>
          <w:szCs w:val="24"/>
        </w:rPr>
        <w:t xml:space="preserve"> </w:t>
      </w:r>
      <w:r w:rsidRPr="00BB7C6F">
        <w:rPr>
          <w:i/>
          <w:sz w:val="24"/>
          <w:szCs w:val="24"/>
        </w:rPr>
        <w:t>Russian Foreign Policy in the 21</w:t>
      </w:r>
      <w:r w:rsidRPr="00BB7C6F">
        <w:rPr>
          <w:i/>
          <w:sz w:val="24"/>
          <w:szCs w:val="24"/>
          <w:vertAlign w:val="superscript"/>
        </w:rPr>
        <w:t>st</w:t>
      </w:r>
      <w:r w:rsidRPr="00BB7C6F">
        <w:rPr>
          <w:i/>
          <w:sz w:val="24"/>
          <w:szCs w:val="24"/>
        </w:rPr>
        <w:t xml:space="preserve"> Century</w:t>
      </w:r>
      <w:r>
        <w:rPr>
          <w:sz w:val="24"/>
          <w:szCs w:val="24"/>
        </w:rPr>
        <w:t xml:space="preserve">. edited by </w:t>
      </w:r>
      <w:r w:rsidR="000461A1" w:rsidRPr="006C4E60">
        <w:rPr>
          <w:sz w:val="24"/>
          <w:szCs w:val="24"/>
        </w:rPr>
        <w:t xml:space="preserve"> Roger E. Kanet</w:t>
      </w:r>
      <w:r>
        <w:rPr>
          <w:sz w:val="24"/>
          <w:szCs w:val="24"/>
        </w:rPr>
        <w:t xml:space="preserve">. 204-227. </w:t>
      </w:r>
      <w:r w:rsidR="000461A1" w:rsidRPr="006C4E60">
        <w:rPr>
          <w:sz w:val="24"/>
          <w:szCs w:val="24"/>
        </w:rPr>
        <w:t>New York: Palgrave Macmillan.</w:t>
      </w:r>
    </w:p>
    <w:p w14:paraId="301D79A0" w14:textId="77777777" w:rsidR="000461A1" w:rsidRPr="006C4E60" w:rsidRDefault="000461A1" w:rsidP="000461A1">
      <w:pPr>
        <w:pStyle w:val="EndnoteText"/>
        <w:rPr>
          <w:sz w:val="24"/>
          <w:szCs w:val="24"/>
        </w:rPr>
      </w:pPr>
    </w:p>
    <w:p w14:paraId="75CFC00B" w14:textId="77777777" w:rsidR="00900B92" w:rsidRDefault="0052215C" w:rsidP="000461A1">
      <w:pPr>
        <w:pStyle w:val="Body"/>
        <w:rPr>
          <w:rFonts w:ascii="Times New Roman" w:hAnsi="Times New Roman" w:cs="Times New Roman"/>
          <w:color w:val="auto"/>
          <w:sz w:val="24"/>
          <w:szCs w:val="24"/>
        </w:rPr>
      </w:pPr>
      <w:r>
        <w:rPr>
          <w:rFonts w:ascii="Times New Roman" w:hAnsi="Times New Roman" w:cs="Times New Roman"/>
          <w:color w:val="auto"/>
          <w:sz w:val="24"/>
          <w:szCs w:val="24"/>
        </w:rPr>
        <w:t>Karol, K.S., 1971.</w:t>
      </w:r>
      <w:r w:rsidR="00900B92">
        <w:rPr>
          <w:rFonts w:ascii="Times New Roman" w:hAnsi="Times New Roman" w:cs="Times New Roman"/>
          <w:color w:val="auto"/>
          <w:sz w:val="24"/>
          <w:szCs w:val="24"/>
        </w:rPr>
        <w:t xml:space="preserve"> </w:t>
      </w:r>
      <w:r w:rsidR="00900B92" w:rsidRPr="00900B92">
        <w:rPr>
          <w:rFonts w:ascii="Times New Roman" w:hAnsi="Times New Roman" w:cs="Times New Roman"/>
          <w:i/>
          <w:color w:val="auto"/>
          <w:sz w:val="24"/>
          <w:szCs w:val="24"/>
        </w:rPr>
        <w:t>Guerrillas in Power. The Course of the Cuban R</w:t>
      </w:r>
      <w:r w:rsidR="00BB7C6F">
        <w:rPr>
          <w:rFonts w:ascii="Times New Roman" w:hAnsi="Times New Roman" w:cs="Times New Roman"/>
          <w:i/>
          <w:color w:val="auto"/>
          <w:sz w:val="24"/>
          <w:szCs w:val="24"/>
        </w:rPr>
        <w:t xml:space="preserve"> </w:t>
      </w:r>
      <w:r w:rsidR="00900B92" w:rsidRPr="00900B92">
        <w:rPr>
          <w:rFonts w:ascii="Times New Roman" w:hAnsi="Times New Roman" w:cs="Times New Roman"/>
          <w:i/>
          <w:color w:val="auto"/>
          <w:sz w:val="24"/>
          <w:szCs w:val="24"/>
        </w:rPr>
        <w:t>evolution.</w:t>
      </w:r>
      <w:r w:rsidR="00900B92">
        <w:rPr>
          <w:rFonts w:ascii="Times New Roman" w:hAnsi="Times New Roman" w:cs="Times New Roman"/>
          <w:i/>
          <w:color w:val="auto"/>
          <w:sz w:val="24"/>
          <w:szCs w:val="24"/>
        </w:rPr>
        <w:t xml:space="preserve"> </w:t>
      </w:r>
      <w:r w:rsidR="00900B92">
        <w:rPr>
          <w:rFonts w:ascii="Times New Roman" w:hAnsi="Times New Roman" w:cs="Times New Roman"/>
          <w:color w:val="auto"/>
          <w:sz w:val="24"/>
          <w:szCs w:val="24"/>
        </w:rPr>
        <w:t xml:space="preserve">London: Jonathan Cape.  </w:t>
      </w:r>
    </w:p>
    <w:p w14:paraId="3E076CCB" w14:textId="77777777" w:rsidR="000461A1" w:rsidRDefault="00E60C76" w:rsidP="000461A1">
      <w:pPr>
        <w:pStyle w:val="Body"/>
        <w:rPr>
          <w:rFonts w:ascii="Times New Roman" w:hAnsi="Times New Roman" w:cs="Times New Roman"/>
          <w:color w:val="auto"/>
          <w:sz w:val="24"/>
          <w:szCs w:val="24"/>
        </w:rPr>
      </w:pPr>
      <w:r>
        <w:rPr>
          <w:rFonts w:ascii="Times New Roman" w:hAnsi="Times New Roman" w:cs="Times New Roman"/>
          <w:color w:val="auto"/>
          <w:sz w:val="24"/>
          <w:szCs w:val="24"/>
        </w:rPr>
        <w:t>Kirk, John, H</w:t>
      </w:r>
      <w:r w:rsidR="00BB7C6F">
        <w:rPr>
          <w:rFonts w:ascii="Times New Roman" w:hAnsi="Times New Roman" w:cs="Times New Roman"/>
          <w:color w:val="auto"/>
          <w:sz w:val="24"/>
          <w:szCs w:val="24"/>
        </w:rPr>
        <w:t>.</w:t>
      </w:r>
      <w:r>
        <w:rPr>
          <w:rFonts w:ascii="Times New Roman" w:hAnsi="Times New Roman" w:cs="Times New Roman"/>
          <w:color w:val="auto"/>
          <w:sz w:val="24"/>
          <w:szCs w:val="24"/>
        </w:rPr>
        <w:t xml:space="preserve"> </w:t>
      </w:r>
      <w:r w:rsidR="00BB7C6F">
        <w:rPr>
          <w:rFonts w:ascii="Times New Roman" w:hAnsi="Times New Roman" w:cs="Times New Roman"/>
          <w:color w:val="auto"/>
          <w:sz w:val="24"/>
          <w:szCs w:val="24"/>
        </w:rPr>
        <w:t>2006. “</w:t>
      </w:r>
      <w:r w:rsidR="000461A1" w:rsidRPr="006C4E60">
        <w:rPr>
          <w:rFonts w:ascii="Times New Roman" w:hAnsi="Times New Roman" w:cs="Times New Roman"/>
          <w:color w:val="auto"/>
          <w:sz w:val="24"/>
          <w:szCs w:val="24"/>
        </w:rPr>
        <w:t xml:space="preserve">Defying the Odds: Five Conclusions about </w:t>
      </w:r>
      <w:r w:rsidR="00BB7C6F">
        <w:rPr>
          <w:rFonts w:ascii="Times New Roman" w:hAnsi="Times New Roman" w:cs="Times New Roman"/>
          <w:color w:val="auto"/>
          <w:sz w:val="24"/>
          <w:szCs w:val="24"/>
        </w:rPr>
        <w:t>Cuban Foreign Policy,’ I</w:t>
      </w:r>
      <w:r w:rsidR="000461A1" w:rsidRPr="006C4E60">
        <w:rPr>
          <w:rFonts w:ascii="Times New Roman" w:hAnsi="Times New Roman" w:cs="Times New Roman"/>
          <w:color w:val="auto"/>
          <w:sz w:val="24"/>
          <w:szCs w:val="24"/>
        </w:rPr>
        <w:t xml:space="preserve">n </w:t>
      </w:r>
      <w:r w:rsidR="00BB7C6F" w:rsidRPr="006C4E60">
        <w:rPr>
          <w:rFonts w:ascii="Times New Roman" w:hAnsi="Times New Roman" w:cs="Times New Roman"/>
          <w:i/>
          <w:color w:val="auto"/>
          <w:sz w:val="24"/>
          <w:szCs w:val="24"/>
        </w:rPr>
        <w:t>Redefining Cuban Foreign Policy. The Impact of the ‘Special Period,’</w:t>
      </w:r>
      <w:r w:rsidR="00BB7C6F">
        <w:rPr>
          <w:rFonts w:ascii="Times New Roman" w:hAnsi="Times New Roman" w:cs="Times New Roman"/>
          <w:color w:val="auto"/>
          <w:sz w:val="24"/>
          <w:szCs w:val="24"/>
        </w:rPr>
        <w:t xml:space="preserve"> edited by </w:t>
      </w:r>
      <w:r w:rsidR="000461A1" w:rsidRPr="006C4E60">
        <w:rPr>
          <w:rFonts w:ascii="Times New Roman" w:hAnsi="Times New Roman" w:cs="Times New Roman"/>
          <w:color w:val="auto"/>
          <w:sz w:val="24"/>
          <w:szCs w:val="24"/>
        </w:rPr>
        <w:t xml:space="preserve">Michael Erisman &amp; John </w:t>
      </w:r>
      <w:r w:rsidR="00BB7C6F">
        <w:rPr>
          <w:rFonts w:ascii="Times New Roman" w:hAnsi="Times New Roman" w:cs="Times New Roman"/>
          <w:color w:val="auto"/>
          <w:sz w:val="24"/>
          <w:szCs w:val="24"/>
        </w:rPr>
        <w:t xml:space="preserve">H. </w:t>
      </w:r>
      <w:r w:rsidR="000461A1" w:rsidRPr="006C4E60">
        <w:rPr>
          <w:rFonts w:ascii="Times New Roman" w:hAnsi="Times New Roman" w:cs="Times New Roman"/>
          <w:color w:val="auto"/>
          <w:sz w:val="24"/>
          <w:szCs w:val="24"/>
        </w:rPr>
        <w:t>Kirk</w:t>
      </w:r>
      <w:r w:rsidR="00BB7C6F">
        <w:rPr>
          <w:rFonts w:ascii="Times New Roman" w:hAnsi="Times New Roman" w:cs="Times New Roman"/>
          <w:color w:val="auto"/>
          <w:sz w:val="24"/>
          <w:szCs w:val="24"/>
        </w:rPr>
        <w:t>. 333-344.</w:t>
      </w:r>
      <w:r w:rsidR="000461A1" w:rsidRPr="006C4E60">
        <w:rPr>
          <w:rFonts w:ascii="Times New Roman" w:hAnsi="Times New Roman" w:cs="Times New Roman"/>
          <w:color w:val="auto"/>
          <w:sz w:val="24"/>
          <w:szCs w:val="24"/>
        </w:rPr>
        <w:t xml:space="preserve"> Gainesville: University Press of Florida. </w:t>
      </w:r>
    </w:p>
    <w:p w14:paraId="3DE578E5" w14:textId="77777777" w:rsidR="000461A1" w:rsidRPr="006C4E60" w:rsidRDefault="00BB7C6F" w:rsidP="000461A1">
      <w:pPr>
        <w:pStyle w:val="Body"/>
        <w:rPr>
          <w:rFonts w:ascii="Times New Roman" w:eastAsia="Times New Roman" w:hAnsi="Times New Roman" w:cs="Times New Roman"/>
          <w:color w:val="auto"/>
          <w:sz w:val="24"/>
          <w:szCs w:val="24"/>
        </w:rPr>
      </w:pPr>
      <w:r>
        <w:rPr>
          <w:rFonts w:ascii="Times New Roman" w:hAnsi="Times New Roman" w:cs="Times New Roman"/>
          <w:color w:val="auto"/>
          <w:sz w:val="24"/>
          <w:szCs w:val="24"/>
        </w:rPr>
        <w:lastRenderedPageBreak/>
        <w:t>Kubicek, Paul. 1999-2000.</w:t>
      </w:r>
      <w:r w:rsidR="000461A1" w:rsidRPr="006C4E60">
        <w:rPr>
          <w:rFonts w:ascii="Times New Roman" w:hAnsi="Times New Roman" w:cs="Times New Roman"/>
          <w:color w:val="auto"/>
          <w:sz w:val="24"/>
          <w:szCs w:val="24"/>
        </w:rPr>
        <w:t xml:space="preserve"> “Russian Foreign Policy and the West,” </w:t>
      </w:r>
      <w:r w:rsidR="000461A1" w:rsidRPr="006C4E60">
        <w:rPr>
          <w:rFonts w:ascii="Times New Roman" w:hAnsi="Times New Roman" w:cs="Times New Roman"/>
          <w:i/>
          <w:color w:val="auto"/>
          <w:sz w:val="24"/>
          <w:szCs w:val="24"/>
        </w:rPr>
        <w:t>Political Science Journal</w:t>
      </w:r>
      <w:r w:rsidR="000461A1" w:rsidRPr="006C4E60">
        <w:rPr>
          <w:rFonts w:ascii="Times New Roman" w:hAnsi="Times New Roman" w:cs="Times New Roman"/>
          <w:color w:val="auto"/>
          <w:sz w:val="24"/>
          <w:szCs w:val="24"/>
        </w:rPr>
        <w:t>, Volume 114, N</w:t>
      </w:r>
      <w:r>
        <w:rPr>
          <w:rFonts w:ascii="Times New Roman" w:hAnsi="Times New Roman" w:cs="Times New Roman"/>
          <w:color w:val="auto"/>
          <w:sz w:val="24"/>
          <w:szCs w:val="24"/>
        </w:rPr>
        <w:t>umber 4:</w:t>
      </w:r>
      <w:r w:rsidR="000461A1" w:rsidRPr="006C4E60">
        <w:rPr>
          <w:rFonts w:ascii="Times New Roman" w:hAnsi="Times New Roman" w:cs="Times New Roman"/>
          <w:color w:val="auto"/>
          <w:sz w:val="24"/>
          <w:szCs w:val="24"/>
        </w:rPr>
        <w:t xml:space="preserve"> 547-550.</w:t>
      </w:r>
    </w:p>
    <w:p w14:paraId="275BB82B" w14:textId="77777777" w:rsidR="000461A1" w:rsidRPr="006C4E60" w:rsidRDefault="00BB7C6F" w:rsidP="000461A1">
      <w:pPr>
        <w:pStyle w:val="Body"/>
        <w:rPr>
          <w:rFonts w:ascii="Times New Roman" w:eastAsia="Times New Roman" w:hAnsi="Times New Roman" w:cs="Times New Roman"/>
          <w:color w:val="auto"/>
          <w:sz w:val="24"/>
          <w:szCs w:val="24"/>
        </w:rPr>
      </w:pPr>
      <w:r>
        <w:rPr>
          <w:rFonts w:ascii="Times New Roman" w:hAnsi="Times New Roman" w:cs="Times New Roman"/>
          <w:color w:val="auto"/>
          <w:sz w:val="24"/>
          <w:szCs w:val="24"/>
        </w:rPr>
        <w:t>Larin, E.A. 2007.</w:t>
      </w:r>
      <w:r w:rsidR="000461A1" w:rsidRPr="006C4E60">
        <w:rPr>
          <w:rFonts w:ascii="Times New Roman" w:hAnsi="Times New Roman" w:cs="Times New Roman"/>
          <w:color w:val="auto"/>
          <w:sz w:val="24"/>
          <w:szCs w:val="24"/>
        </w:rPr>
        <w:t xml:space="preserve"> </w:t>
      </w:r>
      <w:r w:rsidR="000461A1" w:rsidRPr="006C4E60">
        <w:rPr>
          <w:rFonts w:ascii="Times New Roman" w:hAnsi="Times New Roman" w:cs="Times New Roman"/>
          <w:i/>
          <w:color w:val="auto"/>
          <w:sz w:val="24"/>
          <w:szCs w:val="24"/>
        </w:rPr>
        <w:t xml:space="preserve">Politicheskaia istorii Kuba XX Veka. </w:t>
      </w:r>
      <w:r w:rsidR="007F07AC">
        <w:rPr>
          <w:rFonts w:ascii="Times New Roman" w:hAnsi="Times New Roman" w:cs="Times New Roman"/>
          <w:color w:val="auto"/>
          <w:sz w:val="24"/>
          <w:szCs w:val="24"/>
        </w:rPr>
        <w:t>Moscow: Visshaya shkola</w:t>
      </w:r>
      <w:r w:rsidR="000461A1" w:rsidRPr="006C4E60">
        <w:rPr>
          <w:rFonts w:ascii="Times New Roman" w:hAnsi="Times New Roman" w:cs="Times New Roman"/>
          <w:color w:val="auto"/>
          <w:sz w:val="24"/>
          <w:szCs w:val="24"/>
        </w:rPr>
        <w:t xml:space="preserve">. </w:t>
      </w:r>
    </w:p>
    <w:p w14:paraId="04B50E56" w14:textId="77777777" w:rsidR="00970E64" w:rsidRDefault="00970E64" w:rsidP="000461A1">
      <w:pPr>
        <w:pStyle w:val="Body"/>
        <w:rPr>
          <w:rFonts w:ascii="Times New Roman" w:hAnsi="Times New Roman" w:cs="Times New Roman"/>
          <w:color w:val="auto"/>
          <w:sz w:val="24"/>
          <w:szCs w:val="24"/>
        </w:rPr>
      </w:pPr>
      <w:r>
        <w:rPr>
          <w:rFonts w:ascii="Times New Roman" w:hAnsi="Times New Roman" w:cs="Times New Roman"/>
          <w:sz w:val="24"/>
          <w:szCs w:val="24"/>
        </w:rPr>
        <w:t>Lashkina, Yelena. 2006.</w:t>
      </w:r>
      <w:r w:rsidRPr="00913107">
        <w:rPr>
          <w:rFonts w:ascii="Times New Roman" w:hAnsi="Times New Roman" w:cs="Times New Roman"/>
          <w:sz w:val="24"/>
          <w:szCs w:val="24"/>
        </w:rPr>
        <w:t xml:space="preserve"> “Cocktail of Freedom,” </w:t>
      </w:r>
      <w:r w:rsidRPr="00970E64">
        <w:rPr>
          <w:rFonts w:ascii="Times New Roman" w:hAnsi="Times New Roman" w:cs="Times New Roman"/>
          <w:i/>
          <w:sz w:val="24"/>
          <w:szCs w:val="24"/>
        </w:rPr>
        <w:t>International Affairs</w:t>
      </w:r>
      <w:r w:rsidR="00BB7C6F">
        <w:rPr>
          <w:rFonts w:ascii="Times New Roman" w:hAnsi="Times New Roman" w:cs="Times New Roman"/>
          <w:sz w:val="24"/>
          <w:szCs w:val="24"/>
        </w:rPr>
        <w:t>, Nov</w:t>
      </w:r>
      <w:r w:rsidR="007F07AC">
        <w:rPr>
          <w:rFonts w:ascii="Times New Roman" w:hAnsi="Times New Roman" w:cs="Times New Roman"/>
          <w:sz w:val="24"/>
          <w:szCs w:val="24"/>
        </w:rPr>
        <w:t>ember</w:t>
      </w:r>
      <w:r w:rsidR="00BB7C6F">
        <w:rPr>
          <w:rFonts w:ascii="Times New Roman" w:hAnsi="Times New Roman" w:cs="Times New Roman"/>
          <w:sz w:val="24"/>
          <w:szCs w:val="24"/>
        </w:rPr>
        <w:t>:</w:t>
      </w:r>
      <w:r w:rsidRPr="00913107">
        <w:rPr>
          <w:rFonts w:ascii="Times New Roman" w:hAnsi="Times New Roman" w:cs="Times New Roman"/>
          <w:sz w:val="24"/>
          <w:szCs w:val="24"/>
        </w:rPr>
        <w:t xml:space="preserve"> 41-45.</w:t>
      </w:r>
    </w:p>
    <w:p w14:paraId="30F39C03" w14:textId="77777777" w:rsidR="00F9290E" w:rsidRDefault="000461A1" w:rsidP="000461A1">
      <w:pPr>
        <w:pStyle w:val="Body"/>
        <w:rPr>
          <w:rFonts w:ascii="Times New Roman" w:hAnsi="Times New Roman" w:cs="Times New Roman"/>
          <w:color w:val="auto"/>
          <w:sz w:val="24"/>
          <w:szCs w:val="24"/>
        </w:rPr>
      </w:pPr>
      <w:r w:rsidRPr="006C4E60">
        <w:rPr>
          <w:rFonts w:ascii="Times New Roman" w:hAnsi="Times New Roman" w:cs="Times New Roman"/>
          <w:color w:val="auto"/>
          <w:sz w:val="24"/>
          <w:szCs w:val="24"/>
        </w:rPr>
        <w:t>L</w:t>
      </w:r>
      <w:r w:rsidR="00F9290E">
        <w:rPr>
          <w:rFonts w:ascii="Times New Roman" w:hAnsi="Times New Roman" w:cs="Times New Roman"/>
          <w:color w:val="auto"/>
          <w:sz w:val="24"/>
          <w:szCs w:val="24"/>
        </w:rPr>
        <w:t>avrov, Sergey. 2015.</w:t>
      </w:r>
      <w:r w:rsidRPr="006C4E60">
        <w:rPr>
          <w:rFonts w:ascii="Times New Roman" w:hAnsi="Times New Roman" w:cs="Times New Roman"/>
          <w:color w:val="auto"/>
          <w:sz w:val="24"/>
          <w:szCs w:val="24"/>
        </w:rPr>
        <w:t xml:space="preserve"> “Statement by H.E. Mr Sergey Lavrov, Minister if Foreign Affairs of the Russian Federation, at the UN Summit for the Adoption of the Post-2015 Development Agenda,”                                http://www.rexfeatures.com/livefeed/2015/09/28/united_nations_sustainable_development_summit,_new_york?celeb=Sergey Lavrov . </w:t>
      </w:r>
    </w:p>
    <w:p w14:paraId="0CB4DD5C" w14:textId="77777777" w:rsidR="000461A1" w:rsidRDefault="000461A1" w:rsidP="000461A1">
      <w:pPr>
        <w:pStyle w:val="Body"/>
        <w:rPr>
          <w:rFonts w:ascii="Times New Roman" w:hAnsi="Times New Roman" w:cs="Times New Roman"/>
          <w:color w:val="auto"/>
          <w:sz w:val="24"/>
          <w:szCs w:val="24"/>
        </w:rPr>
      </w:pPr>
      <w:r w:rsidRPr="006C4E60">
        <w:rPr>
          <w:rFonts w:ascii="Times New Roman" w:hAnsi="Times New Roman" w:cs="Times New Roman"/>
          <w:color w:val="auto"/>
          <w:sz w:val="24"/>
          <w:szCs w:val="24"/>
        </w:rPr>
        <w:t>Li</w:t>
      </w:r>
      <w:r w:rsidR="00F9290E">
        <w:rPr>
          <w:rFonts w:ascii="Times New Roman" w:hAnsi="Times New Roman" w:cs="Times New Roman"/>
          <w:color w:val="auto"/>
          <w:sz w:val="24"/>
          <w:szCs w:val="24"/>
        </w:rPr>
        <w:t>ght, Margot. 1996.</w:t>
      </w:r>
      <w:r w:rsidR="00051AA0">
        <w:rPr>
          <w:rFonts w:ascii="Times New Roman" w:hAnsi="Times New Roman" w:cs="Times New Roman"/>
          <w:color w:val="auto"/>
          <w:sz w:val="24"/>
          <w:szCs w:val="24"/>
        </w:rPr>
        <w:t xml:space="preserve">  “Foreign Policy Thinking” I</w:t>
      </w:r>
      <w:r w:rsidRPr="006C4E60">
        <w:rPr>
          <w:rFonts w:ascii="Times New Roman" w:hAnsi="Times New Roman" w:cs="Times New Roman"/>
          <w:color w:val="auto"/>
          <w:sz w:val="24"/>
          <w:szCs w:val="24"/>
        </w:rPr>
        <w:t xml:space="preserve">n </w:t>
      </w:r>
      <w:r w:rsidR="00051AA0" w:rsidRPr="006C4E60">
        <w:rPr>
          <w:rFonts w:ascii="Times New Roman" w:hAnsi="Times New Roman" w:cs="Times New Roman"/>
          <w:i/>
          <w:color w:val="auto"/>
          <w:sz w:val="24"/>
          <w:szCs w:val="24"/>
        </w:rPr>
        <w:t>Internal Factors in Russian Foreign Policy</w:t>
      </w:r>
      <w:r w:rsidR="00051AA0">
        <w:rPr>
          <w:rFonts w:ascii="Times New Roman" w:hAnsi="Times New Roman" w:cs="Times New Roman"/>
          <w:color w:val="auto"/>
          <w:sz w:val="24"/>
          <w:szCs w:val="24"/>
        </w:rPr>
        <w:t xml:space="preserve">, edited by </w:t>
      </w:r>
      <w:r w:rsidRPr="006C4E60">
        <w:rPr>
          <w:rFonts w:ascii="Times New Roman" w:hAnsi="Times New Roman" w:cs="Times New Roman"/>
          <w:color w:val="auto"/>
          <w:sz w:val="24"/>
          <w:szCs w:val="24"/>
        </w:rPr>
        <w:t>Alex Pravda, Roy Alison &amp; Margot Light</w:t>
      </w:r>
      <w:r w:rsidR="00051AA0">
        <w:rPr>
          <w:rFonts w:ascii="Times New Roman" w:hAnsi="Times New Roman" w:cs="Times New Roman"/>
          <w:color w:val="auto"/>
          <w:sz w:val="24"/>
          <w:szCs w:val="24"/>
        </w:rPr>
        <w:t xml:space="preserve">. 33-100. </w:t>
      </w:r>
      <w:r w:rsidRPr="006C4E60">
        <w:rPr>
          <w:rFonts w:ascii="Times New Roman" w:hAnsi="Times New Roman" w:cs="Times New Roman"/>
          <w:color w:val="auto"/>
          <w:sz w:val="24"/>
          <w:szCs w:val="24"/>
        </w:rPr>
        <w:t>Oxford: Oxford University Press</w:t>
      </w:r>
      <w:r w:rsidR="00051AA0">
        <w:rPr>
          <w:rFonts w:ascii="Times New Roman" w:hAnsi="Times New Roman" w:cs="Times New Roman"/>
          <w:color w:val="auto"/>
          <w:sz w:val="24"/>
          <w:szCs w:val="24"/>
        </w:rPr>
        <w:t>.</w:t>
      </w:r>
    </w:p>
    <w:p w14:paraId="119CC3BA" w14:textId="77777777" w:rsidR="00CD1A2F" w:rsidRPr="00CD1A2F" w:rsidRDefault="00CD1A2F" w:rsidP="000461A1">
      <w:pPr>
        <w:pStyle w:val="Body"/>
        <w:rPr>
          <w:rFonts w:ascii="Times New Roman" w:hAnsi="Times New Roman" w:cs="Times New Roman"/>
          <w:color w:val="auto"/>
          <w:sz w:val="24"/>
          <w:szCs w:val="24"/>
        </w:rPr>
      </w:pPr>
      <w:r w:rsidRPr="00CD1A2F">
        <w:rPr>
          <w:rFonts w:ascii="Times New Roman" w:hAnsi="Times New Roman" w:cs="Times New Roman"/>
          <w:color w:val="auto"/>
          <w:sz w:val="24"/>
          <w:szCs w:val="24"/>
        </w:rPr>
        <w:t>LeoGrande</w:t>
      </w:r>
      <w:r>
        <w:rPr>
          <w:rFonts w:ascii="Times New Roman" w:hAnsi="Times New Roman" w:cs="Times New Roman"/>
          <w:color w:val="auto"/>
          <w:sz w:val="24"/>
          <w:szCs w:val="24"/>
        </w:rPr>
        <w:t>, William, M. 2016. “</w:t>
      </w:r>
      <w:r w:rsidRPr="00CD1A2F">
        <w:rPr>
          <w:rFonts w:ascii="Times New Roman" w:hAnsi="Times New Roman" w:cs="Times New Roman"/>
          <w:color w:val="auto"/>
          <w:sz w:val="24"/>
          <w:szCs w:val="24"/>
        </w:rPr>
        <w:t xml:space="preserve">Cuba Reaches Out to Partners Far and Wide to Hedge </w:t>
      </w:r>
      <w:r w:rsidR="00D55A75" w:rsidRPr="00CD1A2F">
        <w:rPr>
          <w:rFonts w:ascii="Times New Roman" w:hAnsi="Times New Roman" w:cs="Times New Roman"/>
          <w:color w:val="auto"/>
          <w:sz w:val="24"/>
          <w:szCs w:val="24"/>
        </w:rPr>
        <w:t>against</w:t>
      </w:r>
      <w:r w:rsidRPr="00CD1A2F">
        <w:rPr>
          <w:rFonts w:ascii="Times New Roman" w:hAnsi="Times New Roman" w:cs="Times New Roman"/>
          <w:color w:val="auto"/>
          <w:sz w:val="24"/>
          <w:szCs w:val="24"/>
        </w:rPr>
        <w:t xml:space="preserve"> U.S. Engagement</w:t>
      </w:r>
      <w:r w:rsidR="007F07AC">
        <w:rPr>
          <w:rFonts w:ascii="Times New Roman" w:hAnsi="Times New Roman" w:cs="Times New Roman"/>
          <w:color w:val="auto"/>
          <w:sz w:val="24"/>
          <w:szCs w:val="24"/>
        </w:rPr>
        <w:t xml:space="preserve">,” </w:t>
      </w:r>
      <w:r>
        <w:rPr>
          <w:rFonts w:ascii="Times New Roman" w:hAnsi="Times New Roman" w:cs="Times New Roman"/>
          <w:color w:val="auto"/>
          <w:sz w:val="24"/>
          <w:szCs w:val="24"/>
        </w:rPr>
        <w:t>October</w:t>
      </w:r>
      <w:r w:rsidR="007F07AC">
        <w:rPr>
          <w:rFonts w:ascii="Times New Roman" w:hAnsi="Times New Roman" w:cs="Times New Roman"/>
          <w:color w:val="auto"/>
          <w:sz w:val="24"/>
          <w:szCs w:val="24"/>
        </w:rPr>
        <w:t xml:space="preserve"> 11</w:t>
      </w:r>
      <w:r>
        <w:rPr>
          <w:rFonts w:ascii="Times New Roman" w:hAnsi="Times New Roman" w:cs="Times New Roman"/>
          <w:color w:val="auto"/>
          <w:sz w:val="24"/>
          <w:szCs w:val="24"/>
        </w:rPr>
        <w:t xml:space="preserve">. </w:t>
      </w:r>
      <w:r w:rsidRPr="00CD1A2F">
        <w:rPr>
          <w:rFonts w:ascii="Times New Roman" w:hAnsi="Times New Roman" w:cs="Times New Roman"/>
          <w:i/>
          <w:color w:val="auto"/>
          <w:sz w:val="24"/>
          <w:szCs w:val="24"/>
        </w:rPr>
        <w:t>World Politics Review</w:t>
      </w:r>
      <w:r>
        <w:rPr>
          <w:rFonts w:ascii="Times New Roman" w:hAnsi="Times New Roman" w:cs="Times New Roman"/>
          <w:color w:val="auto"/>
          <w:sz w:val="24"/>
          <w:szCs w:val="24"/>
        </w:rPr>
        <w:t>.</w:t>
      </w:r>
      <w:r w:rsidR="00D55A75" w:rsidRPr="00D55A75">
        <w:t xml:space="preserve"> </w:t>
      </w:r>
      <w:r w:rsidR="00D55A75" w:rsidRPr="00D55A75">
        <w:rPr>
          <w:rFonts w:ascii="Times New Roman" w:hAnsi="Times New Roman" w:cs="Times New Roman"/>
          <w:color w:val="auto"/>
          <w:sz w:val="24"/>
          <w:szCs w:val="24"/>
        </w:rPr>
        <w:t>http://www.worldpoliticsreview.com/articles/20145/cubareachesouttopartnersfarandwidetohedgeagainstusengagement</w:t>
      </w:r>
    </w:p>
    <w:p w14:paraId="460D7DFA" w14:textId="77777777" w:rsidR="000461A1" w:rsidRPr="006C4E60" w:rsidRDefault="00051AA0" w:rsidP="000461A1">
      <w:pPr>
        <w:pStyle w:val="Body"/>
        <w:rPr>
          <w:rFonts w:ascii="Times New Roman" w:hAnsi="Times New Roman" w:cs="Times New Roman"/>
          <w:color w:val="auto"/>
          <w:sz w:val="24"/>
          <w:szCs w:val="24"/>
        </w:rPr>
      </w:pPr>
      <w:r>
        <w:rPr>
          <w:rFonts w:ascii="Times New Roman" w:hAnsi="Times New Roman" w:cs="Times New Roman"/>
          <w:color w:val="auto"/>
          <w:sz w:val="24"/>
          <w:szCs w:val="24"/>
        </w:rPr>
        <w:t xml:space="preserve">Malcolm, Neil &amp; Alex Pravda. 1996. </w:t>
      </w:r>
      <w:r w:rsidR="000461A1" w:rsidRPr="006C4E60">
        <w:rPr>
          <w:rFonts w:ascii="Times New Roman" w:hAnsi="Times New Roman" w:cs="Times New Roman"/>
          <w:color w:val="auto"/>
          <w:sz w:val="24"/>
          <w:szCs w:val="24"/>
        </w:rPr>
        <w:t xml:space="preserve">“Democratization and Russian Foreign Policy,” </w:t>
      </w:r>
      <w:r w:rsidR="000461A1" w:rsidRPr="006C4E60">
        <w:rPr>
          <w:rFonts w:ascii="Times New Roman" w:hAnsi="Times New Roman" w:cs="Times New Roman"/>
          <w:i/>
          <w:color w:val="auto"/>
          <w:sz w:val="24"/>
          <w:szCs w:val="24"/>
        </w:rPr>
        <w:t>International Affairs</w:t>
      </w:r>
      <w:r>
        <w:rPr>
          <w:rFonts w:ascii="Times New Roman" w:hAnsi="Times New Roman" w:cs="Times New Roman"/>
          <w:color w:val="auto"/>
          <w:sz w:val="24"/>
          <w:szCs w:val="24"/>
        </w:rPr>
        <w:t>, 72, 3:</w:t>
      </w:r>
      <w:r w:rsidR="000461A1" w:rsidRPr="006C4E60">
        <w:rPr>
          <w:rFonts w:ascii="Times New Roman" w:hAnsi="Times New Roman" w:cs="Times New Roman"/>
          <w:color w:val="auto"/>
          <w:sz w:val="24"/>
          <w:szCs w:val="24"/>
        </w:rPr>
        <w:t xml:space="preserve"> 537-552.</w:t>
      </w:r>
    </w:p>
    <w:p w14:paraId="0EA6BDA2" w14:textId="77777777" w:rsidR="000461A1" w:rsidRPr="00970E64" w:rsidRDefault="00051AA0" w:rsidP="00970E64">
      <w:pPr>
        <w:pStyle w:val="Body"/>
        <w:rPr>
          <w:color w:val="auto"/>
        </w:rPr>
      </w:pPr>
      <w:r>
        <w:rPr>
          <w:rFonts w:ascii="Times New Roman" w:hAnsi="Times New Roman" w:cs="Times New Roman"/>
          <w:color w:val="auto"/>
          <w:sz w:val="24"/>
          <w:szCs w:val="24"/>
        </w:rPr>
        <w:t xml:space="preserve">Medvedev, D. 2013. </w:t>
      </w:r>
      <w:r w:rsidR="000461A1" w:rsidRPr="006C4E60">
        <w:rPr>
          <w:rFonts w:ascii="Times New Roman" w:hAnsi="Times New Roman" w:cs="Times New Roman"/>
          <w:color w:val="auto"/>
          <w:sz w:val="24"/>
          <w:szCs w:val="24"/>
        </w:rPr>
        <w:t xml:space="preserve"> Interview with Prensa Latin</w:t>
      </w:r>
      <w:r w:rsidR="007F07AC">
        <w:rPr>
          <w:rFonts w:ascii="Times New Roman" w:hAnsi="Times New Roman" w:cs="Times New Roman"/>
          <w:color w:val="auto"/>
          <w:sz w:val="24"/>
          <w:szCs w:val="24"/>
        </w:rPr>
        <w:t xml:space="preserve">a, Russian Foreign Ministry, </w:t>
      </w:r>
      <w:r w:rsidR="000461A1" w:rsidRPr="006C4E60">
        <w:rPr>
          <w:rFonts w:ascii="Times New Roman" w:hAnsi="Times New Roman" w:cs="Times New Roman"/>
          <w:color w:val="auto"/>
          <w:sz w:val="24"/>
          <w:szCs w:val="24"/>
        </w:rPr>
        <w:t>February</w:t>
      </w:r>
      <w:r w:rsidR="007F07AC">
        <w:rPr>
          <w:rFonts w:ascii="Times New Roman" w:hAnsi="Times New Roman" w:cs="Times New Roman"/>
          <w:color w:val="auto"/>
          <w:sz w:val="24"/>
          <w:szCs w:val="24"/>
        </w:rPr>
        <w:t xml:space="preserve"> 23</w:t>
      </w:r>
      <w:r w:rsidR="000461A1" w:rsidRPr="006C4E60">
        <w:rPr>
          <w:rFonts w:ascii="Times New Roman" w:hAnsi="Times New Roman" w:cs="Times New Roman"/>
          <w:color w:val="auto"/>
          <w:sz w:val="24"/>
          <w:szCs w:val="24"/>
        </w:rPr>
        <w:t xml:space="preserve">, </w:t>
      </w:r>
      <w:r w:rsidR="000461A1" w:rsidRPr="0052215C">
        <w:rPr>
          <w:rStyle w:val="Hyperlink0"/>
          <w:rFonts w:ascii="Times New Roman" w:hAnsi="Times New Roman" w:cs="Times New Roman"/>
          <w:color w:val="auto"/>
          <w:u w:val="none"/>
        </w:rPr>
        <w:t>www.government.ru/docs/22956.</w:t>
      </w:r>
      <w:r w:rsidR="000461A1" w:rsidRPr="006C4E60">
        <w:rPr>
          <w:rStyle w:val="Hyperlink0"/>
          <w:rFonts w:ascii="Times New Roman" w:hAnsi="Times New Roman" w:cs="Times New Roman"/>
          <w:color w:val="auto"/>
        </w:rPr>
        <w:t xml:space="preserve"> </w:t>
      </w:r>
    </w:p>
    <w:p w14:paraId="336A9FC9" w14:textId="77777777" w:rsidR="00E742C5" w:rsidRDefault="000461A1" w:rsidP="000461A1">
      <w:pPr>
        <w:pStyle w:val="Body"/>
        <w:rPr>
          <w:rFonts w:ascii="Times New Roman" w:hAnsi="Times New Roman" w:cs="Times New Roman"/>
          <w:color w:val="auto"/>
          <w:sz w:val="24"/>
          <w:szCs w:val="24"/>
        </w:rPr>
      </w:pPr>
      <w:r w:rsidRPr="006C4E60">
        <w:rPr>
          <w:rFonts w:ascii="Times New Roman" w:hAnsi="Times New Roman" w:cs="Times New Roman"/>
          <w:i/>
          <w:color w:val="auto"/>
          <w:sz w:val="24"/>
          <w:szCs w:val="24"/>
        </w:rPr>
        <w:t>Rossiiskaya gazeta</w:t>
      </w:r>
      <w:r w:rsidR="007F07AC">
        <w:rPr>
          <w:rFonts w:ascii="Times New Roman" w:hAnsi="Times New Roman" w:cs="Times New Roman"/>
          <w:color w:val="auto"/>
          <w:sz w:val="24"/>
          <w:szCs w:val="24"/>
        </w:rPr>
        <w:t xml:space="preserve">. 1999. </w:t>
      </w:r>
      <w:r w:rsidR="00051AA0">
        <w:rPr>
          <w:rFonts w:ascii="Times New Roman" w:hAnsi="Times New Roman" w:cs="Times New Roman"/>
          <w:color w:val="auto"/>
          <w:sz w:val="24"/>
          <w:szCs w:val="24"/>
        </w:rPr>
        <w:t>March</w:t>
      </w:r>
      <w:r w:rsidR="007F07AC">
        <w:rPr>
          <w:rFonts w:ascii="Times New Roman" w:hAnsi="Times New Roman" w:cs="Times New Roman"/>
          <w:color w:val="auto"/>
          <w:sz w:val="24"/>
          <w:szCs w:val="24"/>
        </w:rPr>
        <w:t xml:space="preserve"> 26</w:t>
      </w:r>
      <w:r w:rsidR="00051AA0">
        <w:rPr>
          <w:rFonts w:ascii="Times New Roman" w:hAnsi="Times New Roman" w:cs="Times New Roman"/>
          <w:color w:val="auto"/>
          <w:sz w:val="24"/>
          <w:szCs w:val="24"/>
        </w:rPr>
        <w:t>:</w:t>
      </w:r>
      <w:r w:rsidRPr="006C4E60">
        <w:rPr>
          <w:rFonts w:ascii="Times New Roman" w:hAnsi="Times New Roman" w:cs="Times New Roman"/>
          <w:color w:val="auto"/>
          <w:sz w:val="24"/>
          <w:szCs w:val="24"/>
        </w:rPr>
        <w:t xml:space="preserve"> 2.</w:t>
      </w:r>
    </w:p>
    <w:p w14:paraId="5FCCEF47" w14:textId="4569DBA7" w:rsidR="008E030E" w:rsidRDefault="008E030E" w:rsidP="000461A1">
      <w:pPr>
        <w:pStyle w:val="Body"/>
        <w:rPr>
          <w:rFonts w:ascii="Times New Roman" w:hAnsi="Times New Roman" w:cs="Times New Roman"/>
          <w:color w:val="auto"/>
          <w:sz w:val="24"/>
          <w:szCs w:val="24"/>
        </w:rPr>
      </w:pPr>
      <w:r w:rsidRPr="008E030E">
        <w:rPr>
          <w:rFonts w:ascii="Times New Roman" w:hAnsi="Times New Roman" w:cs="Times New Roman"/>
          <w:color w:val="auto"/>
          <w:sz w:val="24"/>
          <w:szCs w:val="24"/>
        </w:rPr>
        <w:t>“Russian war ship in Cuba to greet US government delegation etn Global News,” 2015, January 21, http://www.eturbonews.com/54733/russian-war-ship-cuba-greet-us-government-delegation</w:t>
      </w:r>
    </w:p>
    <w:p w14:paraId="147903C6" w14:textId="77777777" w:rsidR="000461A1" w:rsidRDefault="00051AA0" w:rsidP="000461A1">
      <w:pPr>
        <w:pStyle w:val="Body"/>
        <w:rPr>
          <w:rFonts w:ascii="Times New Roman" w:hAnsi="Times New Roman" w:cs="Times New Roman"/>
          <w:color w:val="auto"/>
          <w:sz w:val="24"/>
          <w:szCs w:val="24"/>
        </w:rPr>
      </w:pPr>
      <w:r>
        <w:rPr>
          <w:rFonts w:ascii="Times New Roman" w:hAnsi="Times New Roman" w:cs="Times New Roman"/>
          <w:color w:val="auto"/>
          <w:sz w:val="24"/>
          <w:szCs w:val="24"/>
        </w:rPr>
        <w:t>Shearman, Peter. 1987.</w:t>
      </w:r>
      <w:r w:rsidR="000461A1" w:rsidRPr="006C4E60">
        <w:rPr>
          <w:rFonts w:ascii="Times New Roman" w:hAnsi="Times New Roman" w:cs="Times New Roman"/>
          <w:color w:val="auto"/>
          <w:sz w:val="24"/>
          <w:szCs w:val="24"/>
        </w:rPr>
        <w:t xml:space="preserve"> </w:t>
      </w:r>
      <w:r w:rsidR="000461A1" w:rsidRPr="006C4E60">
        <w:rPr>
          <w:rFonts w:ascii="Times New Roman" w:hAnsi="Times New Roman" w:cs="Times New Roman"/>
          <w:i/>
          <w:color w:val="auto"/>
          <w:sz w:val="24"/>
          <w:szCs w:val="24"/>
        </w:rPr>
        <w:t>The Soviet Union and Cuba</w:t>
      </w:r>
      <w:r>
        <w:rPr>
          <w:rFonts w:ascii="Times New Roman" w:hAnsi="Times New Roman" w:cs="Times New Roman"/>
          <w:color w:val="auto"/>
          <w:sz w:val="24"/>
          <w:szCs w:val="24"/>
        </w:rPr>
        <w:t>. London: Routledge &amp; Kegan Paul</w:t>
      </w:r>
      <w:r w:rsidR="000461A1" w:rsidRPr="006C4E60">
        <w:rPr>
          <w:rFonts w:ascii="Times New Roman" w:hAnsi="Times New Roman" w:cs="Times New Roman"/>
          <w:color w:val="auto"/>
          <w:sz w:val="24"/>
          <w:szCs w:val="24"/>
        </w:rPr>
        <w:t xml:space="preserve">. </w:t>
      </w:r>
    </w:p>
    <w:p w14:paraId="01927EA7" w14:textId="77777777" w:rsidR="005E3C2D" w:rsidRPr="005E3C2D" w:rsidRDefault="005E3C2D" w:rsidP="000461A1">
      <w:pPr>
        <w:pStyle w:val="Body"/>
        <w:rPr>
          <w:rFonts w:ascii="Times New Roman" w:hAnsi="Times New Roman" w:cs="Times New Roman"/>
          <w:color w:val="auto"/>
          <w:sz w:val="24"/>
          <w:szCs w:val="24"/>
        </w:rPr>
      </w:pPr>
      <w:r w:rsidRPr="005E3C2D">
        <w:rPr>
          <w:rFonts w:ascii="Times New Roman" w:hAnsi="Times New Roman" w:cs="Times New Roman"/>
          <w:color w:val="auto"/>
          <w:sz w:val="24"/>
          <w:szCs w:val="24"/>
        </w:rPr>
        <w:t>Shevtsova,</w:t>
      </w:r>
      <w:r>
        <w:rPr>
          <w:rFonts w:ascii="Times New Roman" w:hAnsi="Times New Roman" w:cs="Times New Roman"/>
          <w:color w:val="auto"/>
          <w:sz w:val="24"/>
          <w:szCs w:val="24"/>
        </w:rPr>
        <w:t xml:space="preserve"> Lilia, 2015,</w:t>
      </w:r>
      <w:r w:rsidRPr="005E3C2D">
        <w:rPr>
          <w:rFonts w:ascii="Times New Roman" w:hAnsi="Times New Roman" w:cs="Times New Roman"/>
          <w:color w:val="auto"/>
          <w:sz w:val="24"/>
          <w:szCs w:val="24"/>
        </w:rPr>
        <w:t xml:space="preserve"> “The Kre</w:t>
      </w:r>
      <w:r w:rsidR="007F07AC">
        <w:rPr>
          <w:rFonts w:ascii="Times New Roman" w:hAnsi="Times New Roman" w:cs="Times New Roman"/>
          <w:color w:val="auto"/>
          <w:sz w:val="24"/>
          <w:szCs w:val="24"/>
        </w:rPr>
        <w:t xml:space="preserve">mlin is Winning,” </w:t>
      </w:r>
      <w:r>
        <w:rPr>
          <w:rFonts w:ascii="Times New Roman" w:hAnsi="Times New Roman" w:cs="Times New Roman"/>
          <w:color w:val="auto"/>
          <w:sz w:val="24"/>
          <w:szCs w:val="24"/>
        </w:rPr>
        <w:t>February</w:t>
      </w:r>
      <w:r w:rsidR="007F07AC">
        <w:rPr>
          <w:rFonts w:ascii="Times New Roman" w:hAnsi="Times New Roman" w:cs="Times New Roman"/>
          <w:color w:val="auto"/>
          <w:sz w:val="24"/>
          <w:szCs w:val="24"/>
        </w:rPr>
        <w:t xml:space="preserve"> 12</w:t>
      </w:r>
      <w:r w:rsidRPr="005E3C2D">
        <w:rPr>
          <w:rFonts w:ascii="Times New Roman" w:hAnsi="Times New Roman" w:cs="Times New Roman"/>
          <w:color w:val="auto"/>
          <w:sz w:val="24"/>
          <w:szCs w:val="24"/>
        </w:rPr>
        <w:t>, Brookings Institution, http://www.brookings.edu/research/articles/2015/02/12</w:t>
      </w:r>
      <w:r w:rsidR="0052215C">
        <w:rPr>
          <w:rFonts w:ascii="Times New Roman" w:hAnsi="Times New Roman" w:cs="Times New Roman"/>
          <w:color w:val="auto"/>
          <w:sz w:val="24"/>
          <w:szCs w:val="24"/>
        </w:rPr>
        <w:t>-kremlin-is-winning-shevtsova</w:t>
      </w:r>
      <w:r>
        <w:rPr>
          <w:rFonts w:ascii="Times New Roman" w:hAnsi="Times New Roman" w:cs="Times New Roman"/>
          <w:color w:val="auto"/>
          <w:sz w:val="24"/>
          <w:szCs w:val="24"/>
        </w:rPr>
        <w:t>.</w:t>
      </w:r>
    </w:p>
    <w:p w14:paraId="6C11773A" w14:textId="77777777" w:rsidR="000461A1" w:rsidRPr="006C4E60" w:rsidRDefault="00051AA0" w:rsidP="000461A1">
      <w:pPr>
        <w:pStyle w:val="Body"/>
        <w:rPr>
          <w:rFonts w:ascii="Times New Roman" w:hAnsi="Times New Roman" w:cs="Times New Roman"/>
          <w:color w:val="auto"/>
          <w:sz w:val="24"/>
          <w:szCs w:val="24"/>
        </w:rPr>
      </w:pPr>
      <w:r>
        <w:rPr>
          <w:rFonts w:ascii="Times New Roman" w:hAnsi="Times New Roman" w:cs="Times New Roman"/>
          <w:color w:val="auto"/>
          <w:sz w:val="24"/>
          <w:szCs w:val="24"/>
        </w:rPr>
        <w:t>Smith, W.S. 1987.</w:t>
      </w:r>
      <w:r w:rsidR="000461A1" w:rsidRPr="006C4E60">
        <w:rPr>
          <w:rFonts w:ascii="Times New Roman" w:hAnsi="Times New Roman" w:cs="Times New Roman"/>
          <w:color w:val="auto"/>
          <w:sz w:val="24"/>
          <w:szCs w:val="24"/>
        </w:rPr>
        <w:t xml:space="preserve"> </w:t>
      </w:r>
      <w:r w:rsidR="000461A1" w:rsidRPr="006C4E60">
        <w:rPr>
          <w:rFonts w:ascii="Times New Roman" w:hAnsi="Times New Roman" w:cs="Times New Roman"/>
          <w:i/>
          <w:color w:val="auto"/>
          <w:sz w:val="24"/>
          <w:szCs w:val="24"/>
        </w:rPr>
        <w:t>The Closest of Enenies. A Personal and Diplomatic A</w:t>
      </w:r>
      <w:r w:rsidR="00E60C76">
        <w:rPr>
          <w:rFonts w:ascii="Times New Roman" w:hAnsi="Times New Roman" w:cs="Times New Roman"/>
          <w:i/>
          <w:color w:val="auto"/>
          <w:sz w:val="24"/>
          <w:szCs w:val="24"/>
        </w:rPr>
        <w:t>ccount of U.S.-Cuban Relations s</w:t>
      </w:r>
      <w:r w:rsidR="000461A1" w:rsidRPr="006C4E60">
        <w:rPr>
          <w:rFonts w:ascii="Times New Roman" w:hAnsi="Times New Roman" w:cs="Times New Roman"/>
          <w:i/>
          <w:color w:val="auto"/>
          <w:sz w:val="24"/>
          <w:szCs w:val="24"/>
        </w:rPr>
        <w:t>ince 1957</w:t>
      </w:r>
      <w:r>
        <w:rPr>
          <w:rFonts w:ascii="Times New Roman" w:hAnsi="Times New Roman" w:cs="Times New Roman"/>
          <w:color w:val="auto"/>
          <w:sz w:val="24"/>
          <w:szCs w:val="24"/>
        </w:rPr>
        <w:t xml:space="preserve">. </w:t>
      </w:r>
      <w:r w:rsidR="000461A1" w:rsidRPr="006C4E60">
        <w:rPr>
          <w:rFonts w:ascii="Times New Roman" w:hAnsi="Times New Roman" w:cs="Times New Roman"/>
          <w:color w:val="auto"/>
          <w:sz w:val="24"/>
          <w:szCs w:val="24"/>
        </w:rPr>
        <w:t xml:space="preserve">New York: </w:t>
      </w:r>
      <w:r>
        <w:rPr>
          <w:rFonts w:ascii="Times New Roman" w:hAnsi="Times New Roman" w:cs="Times New Roman"/>
          <w:color w:val="auto"/>
          <w:sz w:val="24"/>
          <w:szCs w:val="24"/>
        </w:rPr>
        <w:t>W.W. Norton &amp; Company, New York</w:t>
      </w:r>
      <w:r w:rsidR="000461A1" w:rsidRPr="006C4E60">
        <w:rPr>
          <w:rFonts w:ascii="Times New Roman" w:hAnsi="Times New Roman" w:cs="Times New Roman"/>
          <w:color w:val="auto"/>
          <w:sz w:val="24"/>
          <w:szCs w:val="24"/>
        </w:rPr>
        <w:t>.</w:t>
      </w:r>
    </w:p>
    <w:p w14:paraId="7517CC80" w14:textId="77777777" w:rsidR="000461A1" w:rsidRPr="00970E64" w:rsidRDefault="00051AA0" w:rsidP="00970E64">
      <w:pPr>
        <w:pStyle w:val="Body"/>
        <w:rPr>
          <w:rFonts w:ascii="Times New Roman" w:eastAsia="Times New Roman" w:hAnsi="Times New Roman" w:cs="Times New Roman"/>
          <w:color w:val="auto"/>
          <w:sz w:val="24"/>
          <w:szCs w:val="24"/>
        </w:rPr>
      </w:pPr>
      <w:r>
        <w:rPr>
          <w:rFonts w:ascii="Times New Roman" w:hAnsi="Times New Roman" w:cs="Times New Roman"/>
          <w:color w:val="auto"/>
          <w:sz w:val="24"/>
          <w:szCs w:val="24"/>
        </w:rPr>
        <w:t>Sosnovsky, A, 1996.</w:t>
      </w:r>
      <w:r w:rsidR="000461A1" w:rsidRPr="006C4E60">
        <w:rPr>
          <w:rFonts w:ascii="Times New Roman" w:hAnsi="Times New Roman" w:cs="Times New Roman"/>
          <w:color w:val="auto"/>
          <w:sz w:val="24"/>
          <w:szCs w:val="24"/>
        </w:rPr>
        <w:t xml:space="preserve"> “On the Benefit of Routine Professionalism” </w:t>
      </w:r>
      <w:r w:rsidR="000461A1" w:rsidRPr="006C4E60">
        <w:rPr>
          <w:rFonts w:ascii="Times New Roman" w:hAnsi="Times New Roman" w:cs="Times New Roman"/>
          <w:i/>
          <w:color w:val="auto"/>
          <w:sz w:val="24"/>
          <w:szCs w:val="24"/>
        </w:rPr>
        <w:t>Moskovskiye novosti</w:t>
      </w:r>
      <w:r>
        <w:rPr>
          <w:rFonts w:ascii="Times New Roman" w:hAnsi="Times New Roman" w:cs="Times New Roman"/>
          <w:color w:val="auto"/>
          <w:sz w:val="24"/>
          <w:szCs w:val="24"/>
        </w:rPr>
        <w:t>, No21, 26 May-2 June:</w:t>
      </w:r>
      <w:r w:rsidR="000461A1" w:rsidRPr="006C4E60">
        <w:rPr>
          <w:rFonts w:ascii="Times New Roman" w:hAnsi="Times New Roman" w:cs="Times New Roman"/>
          <w:color w:val="auto"/>
          <w:sz w:val="24"/>
          <w:szCs w:val="24"/>
        </w:rPr>
        <w:t xml:space="preserve"> 5.</w:t>
      </w:r>
    </w:p>
    <w:p w14:paraId="2D0D4D8D" w14:textId="77777777" w:rsidR="000461A1" w:rsidRPr="006C4E60" w:rsidRDefault="00051AA0" w:rsidP="000461A1">
      <w:pPr>
        <w:pStyle w:val="Body"/>
        <w:rPr>
          <w:rFonts w:ascii="Times New Roman" w:hAnsi="Times New Roman" w:cs="Times New Roman"/>
          <w:color w:val="auto"/>
          <w:sz w:val="24"/>
          <w:szCs w:val="24"/>
        </w:rPr>
      </w:pPr>
      <w:r>
        <w:rPr>
          <w:rFonts w:ascii="Times New Roman" w:hAnsi="Times New Roman" w:cs="Times New Roman"/>
          <w:color w:val="auto"/>
          <w:sz w:val="24"/>
          <w:szCs w:val="24"/>
        </w:rPr>
        <w:t xml:space="preserve">United Nations. 1996. </w:t>
      </w:r>
      <w:r w:rsidR="000461A1" w:rsidRPr="006C4E60">
        <w:rPr>
          <w:rFonts w:ascii="Times New Roman" w:hAnsi="Times New Roman" w:cs="Times New Roman"/>
          <w:color w:val="auto"/>
          <w:sz w:val="24"/>
          <w:szCs w:val="24"/>
        </w:rPr>
        <w:t xml:space="preserve"> 3683ed Meeting of United Nations Security Council, 26July, http://www.undemocracy.c</w:t>
      </w:r>
      <w:r>
        <w:rPr>
          <w:rFonts w:ascii="Times New Roman" w:hAnsi="Times New Roman" w:cs="Times New Roman"/>
          <w:color w:val="auto"/>
          <w:sz w:val="24"/>
          <w:szCs w:val="24"/>
        </w:rPr>
        <w:t>om/securitycouncil/meeting_3683</w:t>
      </w:r>
      <w:r w:rsidR="000461A1" w:rsidRPr="006C4E60">
        <w:rPr>
          <w:rFonts w:ascii="Times New Roman" w:hAnsi="Times New Roman" w:cs="Times New Roman"/>
          <w:color w:val="auto"/>
          <w:sz w:val="24"/>
          <w:szCs w:val="24"/>
        </w:rPr>
        <w:t>.</w:t>
      </w:r>
    </w:p>
    <w:p w14:paraId="7264E838" w14:textId="77777777" w:rsidR="000461A1" w:rsidRPr="006C4E60" w:rsidRDefault="000461A1" w:rsidP="000461A1">
      <w:pPr>
        <w:pStyle w:val="Body"/>
        <w:rPr>
          <w:rFonts w:ascii="Times New Roman" w:eastAsia="Times New Roman" w:hAnsi="Times New Roman" w:cs="Times New Roman"/>
          <w:color w:val="auto"/>
          <w:sz w:val="24"/>
          <w:szCs w:val="24"/>
        </w:rPr>
      </w:pPr>
      <w:r w:rsidRPr="006C4E60">
        <w:rPr>
          <w:rFonts w:ascii="Times New Roman" w:hAnsi="Times New Roman" w:cs="Times New Roman"/>
          <w:color w:val="auto"/>
          <w:sz w:val="24"/>
          <w:szCs w:val="24"/>
        </w:rPr>
        <w:lastRenderedPageBreak/>
        <w:t xml:space="preserve">“United Nations General Assembly renews long-standing call for end to </w:t>
      </w:r>
      <w:r w:rsidR="00051AA0">
        <w:rPr>
          <w:rFonts w:ascii="Times New Roman" w:hAnsi="Times New Roman" w:cs="Times New Roman"/>
          <w:color w:val="auto"/>
          <w:sz w:val="24"/>
          <w:szCs w:val="24"/>
        </w:rPr>
        <w:t>US embargo against Cuba.” 2015.</w:t>
      </w:r>
      <w:r w:rsidRPr="006C4E60">
        <w:rPr>
          <w:rFonts w:ascii="Times New Roman" w:hAnsi="Times New Roman" w:cs="Times New Roman"/>
          <w:color w:val="auto"/>
          <w:sz w:val="24"/>
          <w:szCs w:val="24"/>
        </w:rPr>
        <w:t xml:space="preserve"> UN News Centre, </w:t>
      </w:r>
      <w:hyperlink r:id="rId7" w:anchor=".VjDpEStCino" w:history="1">
        <w:r w:rsidRPr="006C4E60">
          <w:rPr>
            <w:rStyle w:val="Hyperlink"/>
            <w:rFonts w:ascii="Times New Roman" w:hAnsi="Times New Roman" w:cs="Times New Roman"/>
            <w:color w:val="auto"/>
            <w:sz w:val="24"/>
            <w:szCs w:val="24"/>
            <w:u w:val="none"/>
          </w:rPr>
          <w:t>www.un.org/apps/news/story.asp?NewsID=52391#.VjDpEStCino</w:t>
        </w:r>
      </w:hyperlink>
      <w:r w:rsidRPr="006C4E60">
        <w:rPr>
          <w:rFonts w:ascii="Times New Roman" w:hAnsi="Times New Roman" w:cs="Times New Roman"/>
          <w:color w:val="auto"/>
          <w:sz w:val="24"/>
          <w:szCs w:val="24"/>
        </w:rPr>
        <w:t>.</w:t>
      </w:r>
    </w:p>
    <w:p w14:paraId="242DAFEB" w14:textId="77777777" w:rsidR="000461A1" w:rsidRPr="00970E64" w:rsidRDefault="0052215C" w:rsidP="00970E64">
      <w:pPr>
        <w:pStyle w:val="Body"/>
        <w:rPr>
          <w:rFonts w:ascii="Times New Roman" w:eastAsia="Times New Roman" w:hAnsi="Times New Roman" w:cs="Times New Roman"/>
          <w:color w:val="auto"/>
          <w:sz w:val="24"/>
          <w:szCs w:val="24"/>
        </w:rPr>
      </w:pPr>
      <w:r>
        <w:rPr>
          <w:rFonts w:ascii="Times New Roman" w:hAnsi="Times New Roman" w:cs="Times New Roman"/>
          <w:color w:val="auto"/>
          <w:sz w:val="24"/>
          <w:szCs w:val="24"/>
        </w:rPr>
        <w:t>Waltz, Kenneth. 1979.</w:t>
      </w:r>
      <w:r w:rsidR="000461A1" w:rsidRPr="006C4E60">
        <w:rPr>
          <w:rFonts w:ascii="Times New Roman" w:hAnsi="Times New Roman" w:cs="Times New Roman"/>
          <w:color w:val="auto"/>
          <w:sz w:val="24"/>
          <w:szCs w:val="24"/>
        </w:rPr>
        <w:t xml:space="preserve"> </w:t>
      </w:r>
      <w:r w:rsidR="000461A1" w:rsidRPr="006C4E60">
        <w:rPr>
          <w:rFonts w:ascii="Times New Roman" w:hAnsi="Times New Roman" w:cs="Times New Roman"/>
          <w:i/>
          <w:color w:val="auto"/>
          <w:sz w:val="24"/>
          <w:szCs w:val="24"/>
        </w:rPr>
        <w:t>Theory of International Politics</w:t>
      </w:r>
      <w:r w:rsidR="00051AA0">
        <w:rPr>
          <w:rFonts w:ascii="Times New Roman" w:hAnsi="Times New Roman" w:cs="Times New Roman"/>
          <w:color w:val="auto"/>
          <w:sz w:val="24"/>
          <w:szCs w:val="24"/>
        </w:rPr>
        <w:t xml:space="preserve">. </w:t>
      </w:r>
      <w:r w:rsidR="000461A1" w:rsidRPr="006C4E60">
        <w:rPr>
          <w:rFonts w:ascii="Times New Roman" w:hAnsi="Times New Roman" w:cs="Times New Roman"/>
          <w:color w:val="auto"/>
          <w:sz w:val="24"/>
          <w:szCs w:val="24"/>
        </w:rPr>
        <w:t>New York: Randh</w:t>
      </w:r>
      <w:r w:rsidR="00051AA0">
        <w:rPr>
          <w:rFonts w:ascii="Times New Roman" w:hAnsi="Times New Roman" w:cs="Times New Roman"/>
          <w:color w:val="auto"/>
          <w:sz w:val="24"/>
          <w:szCs w:val="24"/>
        </w:rPr>
        <w:t>om House</w:t>
      </w:r>
      <w:r w:rsidR="000461A1" w:rsidRPr="006C4E60">
        <w:rPr>
          <w:rFonts w:ascii="Times New Roman" w:hAnsi="Times New Roman" w:cs="Times New Roman"/>
          <w:color w:val="auto"/>
          <w:sz w:val="24"/>
          <w:szCs w:val="24"/>
        </w:rPr>
        <w:t>.</w:t>
      </w:r>
    </w:p>
    <w:p w14:paraId="07C2A2B7" w14:textId="77777777" w:rsidR="000461A1" w:rsidRPr="00970E64" w:rsidRDefault="00051AA0" w:rsidP="00970E64">
      <w:pPr>
        <w:pStyle w:val="Body"/>
        <w:rPr>
          <w:rFonts w:ascii="Times New Roman" w:eastAsia="Times New Roman" w:hAnsi="Times New Roman" w:cs="Times New Roman"/>
          <w:color w:val="auto"/>
          <w:sz w:val="24"/>
          <w:szCs w:val="24"/>
        </w:rPr>
      </w:pPr>
      <w:r>
        <w:rPr>
          <w:rFonts w:ascii="Times New Roman" w:hAnsi="Times New Roman" w:cs="Times New Roman"/>
          <w:color w:val="auto"/>
          <w:sz w:val="24"/>
          <w:szCs w:val="24"/>
        </w:rPr>
        <w:t>White House. 2016.</w:t>
      </w:r>
      <w:r w:rsidR="000461A1" w:rsidRPr="006C4E60">
        <w:rPr>
          <w:rFonts w:ascii="Times New Roman" w:hAnsi="Times New Roman" w:cs="Times New Roman"/>
          <w:color w:val="auto"/>
          <w:sz w:val="24"/>
          <w:szCs w:val="24"/>
        </w:rPr>
        <w:t xml:space="preserve"> “</w:t>
      </w:r>
      <w:r w:rsidR="000461A1" w:rsidRPr="006C4E60">
        <w:rPr>
          <w:rFonts w:ascii="Times New Roman" w:eastAsia="Times New Roman" w:hAnsi="Times New Roman" w:cs="Times New Roman"/>
          <w:color w:val="auto"/>
          <w:sz w:val="24"/>
          <w:szCs w:val="24"/>
        </w:rPr>
        <w:t xml:space="preserve">Remarks by President Obama and President Raul Castro of Cuba in a Joint Press Conference”, 21 March, </w:t>
      </w:r>
      <w:hyperlink r:id="rId8" w:history="1">
        <w:r w:rsidR="000461A1" w:rsidRPr="006C4E60">
          <w:rPr>
            <w:rStyle w:val="Hyperlink"/>
            <w:rFonts w:ascii="Times New Roman" w:eastAsia="Times New Roman" w:hAnsi="Times New Roman" w:cs="Times New Roman"/>
            <w:color w:val="auto"/>
            <w:sz w:val="24"/>
            <w:szCs w:val="24"/>
            <w:u w:val="none"/>
          </w:rPr>
          <w:t>www.whitehouse.gov/the-press-office/2016/03/21/remarks-president-obama-and-president-raul-castro-cuba-joint-press</w:t>
        </w:r>
      </w:hyperlink>
      <w:r w:rsidR="000461A1" w:rsidRPr="006C4E60">
        <w:rPr>
          <w:rFonts w:ascii="Times New Roman" w:hAnsi="Times New Roman" w:cs="Times New Roman"/>
          <w:color w:val="auto"/>
          <w:sz w:val="24"/>
          <w:szCs w:val="24"/>
        </w:rPr>
        <w:t xml:space="preserve">. </w:t>
      </w:r>
    </w:p>
    <w:p w14:paraId="50E8FFE0" w14:textId="77777777" w:rsidR="007F07AC" w:rsidRDefault="00051AA0" w:rsidP="0052215C">
      <w:pPr>
        <w:pStyle w:val="Body"/>
        <w:spacing w:line="480" w:lineRule="auto"/>
        <w:rPr>
          <w:rFonts w:ascii="Times New Roman" w:eastAsia="Times New Roman" w:hAnsi="Times New Roman" w:cs="Times New Roman"/>
          <w:color w:val="auto"/>
          <w:sz w:val="24"/>
          <w:szCs w:val="24"/>
        </w:rPr>
      </w:pPr>
      <w:r>
        <w:rPr>
          <w:rFonts w:ascii="Times New Roman" w:hAnsi="Times New Roman" w:cs="Times New Roman"/>
          <w:color w:val="auto"/>
          <w:sz w:val="24"/>
          <w:szCs w:val="24"/>
          <w:lang w:val="de-DE"/>
        </w:rPr>
        <w:t>White, Stephen. 1991.</w:t>
      </w:r>
      <w:r w:rsidR="000461A1" w:rsidRPr="006C4E60">
        <w:rPr>
          <w:rFonts w:ascii="Times New Roman" w:hAnsi="Times New Roman" w:cs="Times New Roman"/>
          <w:color w:val="auto"/>
          <w:sz w:val="24"/>
          <w:szCs w:val="24"/>
          <w:lang w:val="de-DE"/>
        </w:rPr>
        <w:t xml:space="preserve"> </w:t>
      </w:r>
      <w:r w:rsidR="000461A1" w:rsidRPr="006C4E60">
        <w:rPr>
          <w:rFonts w:ascii="Times New Roman" w:hAnsi="Times New Roman" w:cs="Times New Roman"/>
          <w:i/>
          <w:iCs/>
          <w:color w:val="auto"/>
          <w:sz w:val="24"/>
          <w:szCs w:val="24"/>
        </w:rPr>
        <w:t>Gorbachev and After</w:t>
      </w:r>
      <w:r>
        <w:rPr>
          <w:rFonts w:ascii="Times New Roman" w:hAnsi="Times New Roman" w:cs="Times New Roman"/>
          <w:color w:val="auto"/>
          <w:sz w:val="24"/>
          <w:szCs w:val="24"/>
        </w:rPr>
        <w:t xml:space="preserve">. </w:t>
      </w:r>
      <w:r w:rsidR="000461A1" w:rsidRPr="006C4E60">
        <w:rPr>
          <w:rFonts w:ascii="Times New Roman" w:hAnsi="Times New Roman" w:cs="Times New Roman"/>
          <w:color w:val="auto"/>
          <w:sz w:val="24"/>
          <w:szCs w:val="24"/>
        </w:rPr>
        <w:t>Cambrid</w:t>
      </w:r>
      <w:r>
        <w:rPr>
          <w:rFonts w:ascii="Times New Roman" w:hAnsi="Times New Roman" w:cs="Times New Roman"/>
          <w:color w:val="auto"/>
          <w:sz w:val="24"/>
          <w:szCs w:val="24"/>
        </w:rPr>
        <w:t>ge: Cambridge University Press</w:t>
      </w:r>
      <w:r w:rsidR="000461A1" w:rsidRPr="006C4E60">
        <w:rPr>
          <w:rFonts w:ascii="Times New Roman" w:hAnsi="Times New Roman" w:cs="Times New Roman"/>
          <w:color w:val="auto"/>
          <w:sz w:val="24"/>
          <w:szCs w:val="24"/>
        </w:rPr>
        <w:t>.</w:t>
      </w:r>
    </w:p>
    <w:p w14:paraId="15AD1376" w14:textId="77777777" w:rsidR="000461A1" w:rsidRPr="00970E64" w:rsidRDefault="00051AA0" w:rsidP="0052215C">
      <w:pPr>
        <w:pStyle w:val="Body"/>
        <w:spacing w:line="480" w:lineRule="auto"/>
        <w:rPr>
          <w:rFonts w:ascii="Times New Roman" w:eastAsia="Times New Roman" w:hAnsi="Times New Roman" w:cs="Times New Roman"/>
          <w:color w:val="auto"/>
          <w:sz w:val="24"/>
          <w:szCs w:val="24"/>
        </w:rPr>
      </w:pPr>
      <w:r>
        <w:rPr>
          <w:rFonts w:ascii="Times New Roman" w:hAnsi="Times New Roman" w:cs="Times New Roman"/>
          <w:color w:val="auto"/>
          <w:sz w:val="24"/>
          <w:szCs w:val="24"/>
        </w:rPr>
        <w:t>Yeltsin, Boris. 2000.</w:t>
      </w:r>
      <w:r w:rsidR="000461A1" w:rsidRPr="006C4E60">
        <w:rPr>
          <w:rFonts w:ascii="Times New Roman" w:hAnsi="Times New Roman" w:cs="Times New Roman"/>
          <w:color w:val="auto"/>
          <w:sz w:val="24"/>
          <w:szCs w:val="24"/>
        </w:rPr>
        <w:t xml:space="preserve"> </w:t>
      </w:r>
      <w:r w:rsidR="000461A1" w:rsidRPr="006C4E60">
        <w:rPr>
          <w:rFonts w:ascii="Times New Roman" w:hAnsi="Times New Roman" w:cs="Times New Roman"/>
          <w:i/>
          <w:color w:val="auto"/>
          <w:sz w:val="24"/>
          <w:szCs w:val="24"/>
        </w:rPr>
        <w:t>Midnight Diaries</w:t>
      </w:r>
      <w:r w:rsidR="000461A1" w:rsidRPr="006C4E60">
        <w:rPr>
          <w:rFonts w:ascii="Times New Roman" w:hAnsi="Times New Roman" w:cs="Times New Roman"/>
          <w:color w:val="auto"/>
          <w:sz w:val="24"/>
          <w:szCs w:val="24"/>
        </w:rPr>
        <w:t>, New York: Public Affairs.</w:t>
      </w:r>
    </w:p>
    <w:sectPr w:rsidR="000461A1" w:rsidRPr="00970E64" w:rsidSect="00E87E75">
      <w:footerReference w:type="default" r:id="rId9"/>
      <w:endnotePr>
        <w:numFmt w:val="decimal"/>
      </w:endnotePr>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90E7150" w14:textId="77777777" w:rsidR="00BE5758" w:rsidRDefault="00BE5758" w:rsidP="00F8097D">
      <w:pPr>
        <w:spacing w:after="0" w:line="240" w:lineRule="auto"/>
      </w:pPr>
      <w:r>
        <w:separator/>
      </w:r>
    </w:p>
  </w:endnote>
  <w:endnote w:type="continuationSeparator" w:id="0">
    <w:p w14:paraId="1D996316" w14:textId="77777777" w:rsidR="00BE5758" w:rsidRDefault="00BE5758" w:rsidP="00F8097D">
      <w:pPr>
        <w:spacing w:after="0" w:line="240" w:lineRule="auto"/>
      </w:pPr>
      <w:r>
        <w:continuationSeparator/>
      </w:r>
    </w:p>
  </w:endnote>
  <w:endnote w:id="1">
    <w:p w14:paraId="0BBF5054" w14:textId="77777777" w:rsidR="000E58EC" w:rsidRDefault="000E58EC">
      <w:pPr>
        <w:pStyle w:val="EndnoteText"/>
      </w:pPr>
      <w:r>
        <w:rPr>
          <w:rStyle w:val="EndnoteReference"/>
        </w:rPr>
        <w:endnoteRef/>
      </w:r>
      <w:r>
        <w:t xml:space="preserve"> </w:t>
      </w:r>
      <w:r w:rsidRPr="00553BC0">
        <w:t xml:space="preserve">The Great Man Theory </w:t>
      </w:r>
      <w:r>
        <w:t xml:space="preserve">theorizes </w:t>
      </w:r>
      <w:r w:rsidRPr="00553BC0">
        <w:t xml:space="preserve">that at times </w:t>
      </w:r>
      <w:r>
        <w:t xml:space="preserve">one person has been able to dominate </w:t>
      </w:r>
      <w:r w:rsidRPr="00553BC0">
        <w:t xml:space="preserve">a country's political system with the examples often </w:t>
      </w:r>
      <w:r>
        <w:t>provided being Nazi Germany under</w:t>
      </w:r>
      <w:r w:rsidRPr="00553BC0">
        <w:t xml:space="preserve"> Adolf Hitler and the Soviet Union </w:t>
      </w:r>
      <w:r>
        <w:t xml:space="preserve">with under </w:t>
      </w:r>
      <w:r w:rsidRPr="00553BC0">
        <w:t>Joseph Stalin.</w:t>
      </w:r>
    </w:p>
  </w:endnote>
  <w:endnote w:id="2">
    <w:p w14:paraId="63AB5D30" w14:textId="37A4E301" w:rsidR="000E58EC" w:rsidRDefault="000E58EC">
      <w:pPr>
        <w:pStyle w:val="EndnoteText"/>
      </w:pPr>
      <w:r>
        <w:rPr>
          <w:rStyle w:val="EndnoteReference"/>
        </w:rPr>
        <w:endnoteRef/>
      </w:r>
      <w:r>
        <w:t xml:space="preserve"> Cuba repeatedly strove to reduce its economic and political dependence on the Soviet Union. This had varying degrees of success with the much vaunted attempt to produce a 10-m ton sugar harvest in 1970 failing to reduce economic dependence. Cuban involvement in Africa from the mid-1970s onwards can be perceived as Cuba reducing its political dependence on the Kremlin. (Bain 2008, </w:t>
      </w:r>
      <w:r w:rsidR="007B742E">
        <w:t>29-32</w:t>
      </w:r>
      <w:r>
        <w:t xml:space="preserve">)   </w:t>
      </w:r>
    </w:p>
  </w:endnote>
  <w:endnote w:id="3">
    <w:p w14:paraId="45796F59" w14:textId="77777777" w:rsidR="000E58EC" w:rsidRDefault="000E58EC">
      <w:pPr>
        <w:pStyle w:val="EndnoteText"/>
      </w:pPr>
      <w:r>
        <w:rPr>
          <w:rStyle w:val="EndnoteReference"/>
        </w:rPr>
        <w:endnoteRef/>
      </w:r>
      <w:r>
        <w:t xml:space="preserve"> On a global scale William LeoGrande has described this phenomenon as Cuba not putting “…all of Cuba’s eggs in one international basket” (LeoGrande 2016).</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8109967"/>
      <w:docPartObj>
        <w:docPartGallery w:val="Page Numbers (Bottom of Page)"/>
        <w:docPartUnique/>
      </w:docPartObj>
    </w:sdtPr>
    <w:sdtEndPr>
      <w:rPr>
        <w:noProof/>
      </w:rPr>
    </w:sdtEndPr>
    <w:sdtContent>
      <w:p w14:paraId="43CCFB28" w14:textId="03284DB2" w:rsidR="000E58EC" w:rsidRDefault="000E58EC">
        <w:pPr>
          <w:pStyle w:val="Footer"/>
          <w:jc w:val="center"/>
        </w:pPr>
        <w:r>
          <w:fldChar w:fldCharType="begin"/>
        </w:r>
        <w:r>
          <w:instrText xml:space="preserve"> PAGE   \* MERGEFORMAT </w:instrText>
        </w:r>
        <w:r>
          <w:fldChar w:fldCharType="separate"/>
        </w:r>
        <w:r w:rsidR="009D6FF6">
          <w:rPr>
            <w:noProof/>
          </w:rPr>
          <w:t>21</w:t>
        </w:r>
        <w:r>
          <w:rPr>
            <w:noProof/>
          </w:rPr>
          <w:fldChar w:fldCharType="end"/>
        </w:r>
      </w:p>
    </w:sdtContent>
  </w:sdt>
  <w:p w14:paraId="29CBFE75" w14:textId="77777777" w:rsidR="000E58EC" w:rsidRDefault="000E58E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FD0E002" w14:textId="77777777" w:rsidR="00BE5758" w:rsidRDefault="00BE5758" w:rsidP="00F8097D">
      <w:pPr>
        <w:spacing w:after="0" w:line="240" w:lineRule="auto"/>
      </w:pPr>
      <w:r>
        <w:separator/>
      </w:r>
    </w:p>
  </w:footnote>
  <w:footnote w:type="continuationSeparator" w:id="0">
    <w:p w14:paraId="1F35C528" w14:textId="77777777" w:rsidR="00BE5758" w:rsidRDefault="00BE5758" w:rsidP="00F8097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20"/>
  <w:characterSpacingControl w:val="doNotCompress"/>
  <w:footnotePr>
    <w:footnote w:id="-1"/>
    <w:footnote w:id="0"/>
  </w:footnotePr>
  <w:endnotePr>
    <w:numFmt w:val="decimal"/>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2106"/>
    <w:rsid w:val="0000414E"/>
    <w:rsid w:val="00015740"/>
    <w:rsid w:val="00024BE7"/>
    <w:rsid w:val="00044B91"/>
    <w:rsid w:val="000459CC"/>
    <w:rsid w:val="000461A1"/>
    <w:rsid w:val="0005097C"/>
    <w:rsid w:val="00051AA0"/>
    <w:rsid w:val="0005774C"/>
    <w:rsid w:val="00071E11"/>
    <w:rsid w:val="0007645F"/>
    <w:rsid w:val="00076D16"/>
    <w:rsid w:val="000933E7"/>
    <w:rsid w:val="000C02B7"/>
    <w:rsid w:val="000C1A7D"/>
    <w:rsid w:val="000E1DA2"/>
    <w:rsid w:val="000E58EC"/>
    <w:rsid w:val="000E6A36"/>
    <w:rsid w:val="00116419"/>
    <w:rsid w:val="001215C2"/>
    <w:rsid w:val="00125DBF"/>
    <w:rsid w:val="0012638C"/>
    <w:rsid w:val="001276E5"/>
    <w:rsid w:val="00136889"/>
    <w:rsid w:val="00140405"/>
    <w:rsid w:val="00143376"/>
    <w:rsid w:val="00143553"/>
    <w:rsid w:val="00144503"/>
    <w:rsid w:val="00154556"/>
    <w:rsid w:val="001654B6"/>
    <w:rsid w:val="00180817"/>
    <w:rsid w:val="0019477D"/>
    <w:rsid w:val="00197F3E"/>
    <w:rsid w:val="001A4152"/>
    <w:rsid w:val="001A5C49"/>
    <w:rsid w:val="001B359D"/>
    <w:rsid w:val="001B3809"/>
    <w:rsid w:val="001C30F3"/>
    <w:rsid w:val="001D413A"/>
    <w:rsid w:val="00200023"/>
    <w:rsid w:val="002035F5"/>
    <w:rsid w:val="002068AA"/>
    <w:rsid w:val="002153C3"/>
    <w:rsid w:val="00215794"/>
    <w:rsid w:val="00215D68"/>
    <w:rsid w:val="00217A4F"/>
    <w:rsid w:val="002278B2"/>
    <w:rsid w:val="0023171A"/>
    <w:rsid w:val="002437A3"/>
    <w:rsid w:val="0024615D"/>
    <w:rsid w:val="00247014"/>
    <w:rsid w:val="00283E2C"/>
    <w:rsid w:val="00292270"/>
    <w:rsid w:val="00292B2E"/>
    <w:rsid w:val="00297A4D"/>
    <w:rsid w:val="002A0DEF"/>
    <w:rsid w:val="002D2D5D"/>
    <w:rsid w:val="002D6207"/>
    <w:rsid w:val="002E4805"/>
    <w:rsid w:val="002F629E"/>
    <w:rsid w:val="003170A3"/>
    <w:rsid w:val="003207A2"/>
    <w:rsid w:val="0032287C"/>
    <w:rsid w:val="00335236"/>
    <w:rsid w:val="00342C1C"/>
    <w:rsid w:val="00352C6D"/>
    <w:rsid w:val="00356089"/>
    <w:rsid w:val="00361D90"/>
    <w:rsid w:val="0036530C"/>
    <w:rsid w:val="003738E0"/>
    <w:rsid w:val="00375099"/>
    <w:rsid w:val="0038581D"/>
    <w:rsid w:val="00397BBB"/>
    <w:rsid w:val="003A0612"/>
    <w:rsid w:val="003A3E5A"/>
    <w:rsid w:val="003C6B91"/>
    <w:rsid w:val="003D2C43"/>
    <w:rsid w:val="003F15DE"/>
    <w:rsid w:val="003F35BD"/>
    <w:rsid w:val="00400E23"/>
    <w:rsid w:val="00407FC0"/>
    <w:rsid w:val="00426666"/>
    <w:rsid w:val="0044040E"/>
    <w:rsid w:val="00446181"/>
    <w:rsid w:val="00471D37"/>
    <w:rsid w:val="00480559"/>
    <w:rsid w:val="004853D0"/>
    <w:rsid w:val="00486CCC"/>
    <w:rsid w:val="00491914"/>
    <w:rsid w:val="004A16AF"/>
    <w:rsid w:val="004B2FC8"/>
    <w:rsid w:val="004B3BB9"/>
    <w:rsid w:val="004D1F93"/>
    <w:rsid w:val="004D2D0B"/>
    <w:rsid w:val="004D45E6"/>
    <w:rsid w:val="004D5A74"/>
    <w:rsid w:val="004F0E1A"/>
    <w:rsid w:val="004F16D4"/>
    <w:rsid w:val="004F62CF"/>
    <w:rsid w:val="004F7EE1"/>
    <w:rsid w:val="005066FF"/>
    <w:rsid w:val="00506838"/>
    <w:rsid w:val="0052215C"/>
    <w:rsid w:val="00524216"/>
    <w:rsid w:val="00525D94"/>
    <w:rsid w:val="0053669D"/>
    <w:rsid w:val="005462EE"/>
    <w:rsid w:val="0055249E"/>
    <w:rsid w:val="00554758"/>
    <w:rsid w:val="0057012F"/>
    <w:rsid w:val="0057063D"/>
    <w:rsid w:val="00571327"/>
    <w:rsid w:val="00574774"/>
    <w:rsid w:val="005903D5"/>
    <w:rsid w:val="005A1E6D"/>
    <w:rsid w:val="005A229A"/>
    <w:rsid w:val="005A39B5"/>
    <w:rsid w:val="005A6A54"/>
    <w:rsid w:val="005A7314"/>
    <w:rsid w:val="005B693E"/>
    <w:rsid w:val="005B7A37"/>
    <w:rsid w:val="005C1470"/>
    <w:rsid w:val="005C2957"/>
    <w:rsid w:val="005C467D"/>
    <w:rsid w:val="005E025C"/>
    <w:rsid w:val="005E11A6"/>
    <w:rsid w:val="005E3C2D"/>
    <w:rsid w:val="005F51BC"/>
    <w:rsid w:val="0060356E"/>
    <w:rsid w:val="00610FE6"/>
    <w:rsid w:val="0061524C"/>
    <w:rsid w:val="006168D4"/>
    <w:rsid w:val="0062478E"/>
    <w:rsid w:val="00624923"/>
    <w:rsid w:val="0062679A"/>
    <w:rsid w:val="00630983"/>
    <w:rsid w:val="0063756E"/>
    <w:rsid w:val="00650A1E"/>
    <w:rsid w:val="00657B10"/>
    <w:rsid w:val="00657CB9"/>
    <w:rsid w:val="00671C73"/>
    <w:rsid w:val="0068117C"/>
    <w:rsid w:val="00685A2E"/>
    <w:rsid w:val="0069522F"/>
    <w:rsid w:val="006A12C1"/>
    <w:rsid w:val="006B4477"/>
    <w:rsid w:val="006B55BE"/>
    <w:rsid w:val="006B5EF6"/>
    <w:rsid w:val="006C1292"/>
    <w:rsid w:val="006C2D4A"/>
    <w:rsid w:val="006E1540"/>
    <w:rsid w:val="006F6ACC"/>
    <w:rsid w:val="00702B3D"/>
    <w:rsid w:val="007102E3"/>
    <w:rsid w:val="007248C6"/>
    <w:rsid w:val="00725105"/>
    <w:rsid w:val="00741713"/>
    <w:rsid w:val="00743E0F"/>
    <w:rsid w:val="007461AB"/>
    <w:rsid w:val="007536BE"/>
    <w:rsid w:val="00764D02"/>
    <w:rsid w:val="00773BD7"/>
    <w:rsid w:val="00781C3E"/>
    <w:rsid w:val="00782106"/>
    <w:rsid w:val="007835C5"/>
    <w:rsid w:val="007978A8"/>
    <w:rsid w:val="007A7006"/>
    <w:rsid w:val="007B047C"/>
    <w:rsid w:val="007B5854"/>
    <w:rsid w:val="007B63A3"/>
    <w:rsid w:val="007B742E"/>
    <w:rsid w:val="007D1144"/>
    <w:rsid w:val="007D6668"/>
    <w:rsid w:val="007F07AC"/>
    <w:rsid w:val="007F2F16"/>
    <w:rsid w:val="007F4D7E"/>
    <w:rsid w:val="00830CC1"/>
    <w:rsid w:val="00856167"/>
    <w:rsid w:val="00861FD4"/>
    <w:rsid w:val="00862141"/>
    <w:rsid w:val="00866468"/>
    <w:rsid w:val="00870828"/>
    <w:rsid w:val="00876866"/>
    <w:rsid w:val="00895346"/>
    <w:rsid w:val="008A0F79"/>
    <w:rsid w:val="008A2721"/>
    <w:rsid w:val="008B7F10"/>
    <w:rsid w:val="008D2788"/>
    <w:rsid w:val="008D5433"/>
    <w:rsid w:val="008E030E"/>
    <w:rsid w:val="008F23D0"/>
    <w:rsid w:val="008F333A"/>
    <w:rsid w:val="00900B92"/>
    <w:rsid w:val="00905DF8"/>
    <w:rsid w:val="009104F2"/>
    <w:rsid w:val="00913107"/>
    <w:rsid w:val="0091457F"/>
    <w:rsid w:val="00915A21"/>
    <w:rsid w:val="00920A01"/>
    <w:rsid w:val="0092156D"/>
    <w:rsid w:val="00922720"/>
    <w:rsid w:val="00923CF7"/>
    <w:rsid w:val="00942CEE"/>
    <w:rsid w:val="0094400C"/>
    <w:rsid w:val="00951CA9"/>
    <w:rsid w:val="00955592"/>
    <w:rsid w:val="0096039E"/>
    <w:rsid w:val="00960C36"/>
    <w:rsid w:val="009661EA"/>
    <w:rsid w:val="00966E9C"/>
    <w:rsid w:val="00970342"/>
    <w:rsid w:val="00970E64"/>
    <w:rsid w:val="00973912"/>
    <w:rsid w:val="009846AF"/>
    <w:rsid w:val="009A4485"/>
    <w:rsid w:val="009B605E"/>
    <w:rsid w:val="009C6C4B"/>
    <w:rsid w:val="009C7D45"/>
    <w:rsid w:val="009D2E66"/>
    <w:rsid w:val="009D461F"/>
    <w:rsid w:val="009D6FF6"/>
    <w:rsid w:val="009D77DD"/>
    <w:rsid w:val="009E4AEC"/>
    <w:rsid w:val="009E55E3"/>
    <w:rsid w:val="009F077A"/>
    <w:rsid w:val="009F7593"/>
    <w:rsid w:val="00A039E1"/>
    <w:rsid w:val="00A202E6"/>
    <w:rsid w:val="00A222DD"/>
    <w:rsid w:val="00A31EEA"/>
    <w:rsid w:val="00A33BD0"/>
    <w:rsid w:val="00A363A3"/>
    <w:rsid w:val="00A364A7"/>
    <w:rsid w:val="00A44795"/>
    <w:rsid w:val="00A523AA"/>
    <w:rsid w:val="00A52DDE"/>
    <w:rsid w:val="00A60095"/>
    <w:rsid w:val="00A67E8D"/>
    <w:rsid w:val="00AA0369"/>
    <w:rsid w:val="00AA0511"/>
    <w:rsid w:val="00AB211D"/>
    <w:rsid w:val="00AD0A45"/>
    <w:rsid w:val="00AD7135"/>
    <w:rsid w:val="00AE387D"/>
    <w:rsid w:val="00AF361C"/>
    <w:rsid w:val="00AF4E68"/>
    <w:rsid w:val="00B00CC4"/>
    <w:rsid w:val="00B30B4D"/>
    <w:rsid w:val="00B33BFF"/>
    <w:rsid w:val="00B432D6"/>
    <w:rsid w:val="00B43AF5"/>
    <w:rsid w:val="00B45524"/>
    <w:rsid w:val="00B5117C"/>
    <w:rsid w:val="00B73F42"/>
    <w:rsid w:val="00B91981"/>
    <w:rsid w:val="00B93248"/>
    <w:rsid w:val="00B97357"/>
    <w:rsid w:val="00BB0781"/>
    <w:rsid w:val="00BB18EC"/>
    <w:rsid w:val="00BB7C6F"/>
    <w:rsid w:val="00BD5850"/>
    <w:rsid w:val="00BD709B"/>
    <w:rsid w:val="00BE5758"/>
    <w:rsid w:val="00BF449F"/>
    <w:rsid w:val="00BF7C10"/>
    <w:rsid w:val="00C007B0"/>
    <w:rsid w:val="00C0409D"/>
    <w:rsid w:val="00C045B2"/>
    <w:rsid w:val="00C05F5E"/>
    <w:rsid w:val="00C118A9"/>
    <w:rsid w:val="00C2481D"/>
    <w:rsid w:val="00C35960"/>
    <w:rsid w:val="00C44260"/>
    <w:rsid w:val="00C50F98"/>
    <w:rsid w:val="00C53C84"/>
    <w:rsid w:val="00C564E0"/>
    <w:rsid w:val="00C5669E"/>
    <w:rsid w:val="00C664CA"/>
    <w:rsid w:val="00C66F73"/>
    <w:rsid w:val="00C80BF6"/>
    <w:rsid w:val="00C82D6F"/>
    <w:rsid w:val="00C92823"/>
    <w:rsid w:val="00C958A3"/>
    <w:rsid w:val="00CA6C58"/>
    <w:rsid w:val="00CB34B1"/>
    <w:rsid w:val="00CD1A2F"/>
    <w:rsid w:val="00CE4E03"/>
    <w:rsid w:val="00CE5F63"/>
    <w:rsid w:val="00D02A01"/>
    <w:rsid w:val="00D041A7"/>
    <w:rsid w:val="00D05E20"/>
    <w:rsid w:val="00D13B70"/>
    <w:rsid w:val="00D14755"/>
    <w:rsid w:val="00D179B1"/>
    <w:rsid w:val="00D23BD4"/>
    <w:rsid w:val="00D24400"/>
    <w:rsid w:val="00D453A4"/>
    <w:rsid w:val="00D554F1"/>
    <w:rsid w:val="00D55A75"/>
    <w:rsid w:val="00D6244A"/>
    <w:rsid w:val="00D64FCD"/>
    <w:rsid w:val="00D67E2A"/>
    <w:rsid w:val="00D71A94"/>
    <w:rsid w:val="00D77599"/>
    <w:rsid w:val="00D80777"/>
    <w:rsid w:val="00D93A84"/>
    <w:rsid w:val="00D9558D"/>
    <w:rsid w:val="00D97DFA"/>
    <w:rsid w:val="00DA3012"/>
    <w:rsid w:val="00DA35FC"/>
    <w:rsid w:val="00DB1971"/>
    <w:rsid w:val="00DB2040"/>
    <w:rsid w:val="00DC4019"/>
    <w:rsid w:val="00DE43C1"/>
    <w:rsid w:val="00DF131C"/>
    <w:rsid w:val="00DF4B07"/>
    <w:rsid w:val="00E002EA"/>
    <w:rsid w:val="00E247D2"/>
    <w:rsid w:val="00E251A3"/>
    <w:rsid w:val="00E31D54"/>
    <w:rsid w:val="00E37ABF"/>
    <w:rsid w:val="00E438BA"/>
    <w:rsid w:val="00E53D2B"/>
    <w:rsid w:val="00E57B65"/>
    <w:rsid w:val="00E60C76"/>
    <w:rsid w:val="00E66540"/>
    <w:rsid w:val="00E742C5"/>
    <w:rsid w:val="00E83EC8"/>
    <w:rsid w:val="00E87E75"/>
    <w:rsid w:val="00E91847"/>
    <w:rsid w:val="00E97BB9"/>
    <w:rsid w:val="00EA56F1"/>
    <w:rsid w:val="00EA7EE9"/>
    <w:rsid w:val="00EB15CA"/>
    <w:rsid w:val="00EB3411"/>
    <w:rsid w:val="00EB584B"/>
    <w:rsid w:val="00EC00BA"/>
    <w:rsid w:val="00EC4EEE"/>
    <w:rsid w:val="00EF2A5F"/>
    <w:rsid w:val="00EF361E"/>
    <w:rsid w:val="00F06237"/>
    <w:rsid w:val="00F06AD4"/>
    <w:rsid w:val="00F20C9F"/>
    <w:rsid w:val="00F23BCC"/>
    <w:rsid w:val="00F24202"/>
    <w:rsid w:val="00F266F5"/>
    <w:rsid w:val="00F26CBE"/>
    <w:rsid w:val="00F311D8"/>
    <w:rsid w:val="00F328C2"/>
    <w:rsid w:val="00F3646E"/>
    <w:rsid w:val="00F40EDD"/>
    <w:rsid w:val="00F47C5A"/>
    <w:rsid w:val="00F501BE"/>
    <w:rsid w:val="00F613EE"/>
    <w:rsid w:val="00F6351A"/>
    <w:rsid w:val="00F67703"/>
    <w:rsid w:val="00F8097D"/>
    <w:rsid w:val="00F80ABD"/>
    <w:rsid w:val="00F9290E"/>
    <w:rsid w:val="00FA00A6"/>
    <w:rsid w:val="00FB3F80"/>
    <w:rsid w:val="00FB46CB"/>
    <w:rsid w:val="00FC2796"/>
    <w:rsid w:val="00FD20CF"/>
    <w:rsid w:val="00FD33A4"/>
    <w:rsid w:val="00FE033C"/>
    <w:rsid w:val="00FF52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29B75A"/>
  <w15:docId w15:val="{849AEBD4-0BF6-4753-A6EE-3B3EE9B7D5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782106"/>
    <w:rPr>
      <w:color w:val="0000FF"/>
      <w:u w:val="single"/>
    </w:rPr>
  </w:style>
  <w:style w:type="paragraph" w:styleId="EndnoteText">
    <w:name w:val="endnote text"/>
    <w:basedOn w:val="Normal"/>
    <w:link w:val="EndnoteTextChar"/>
    <w:unhideWhenUsed/>
    <w:rsid w:val="00F8097D"/>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rPr>
  </w:style>
  <w:style w:type="character" w:customStyle="1" w:styleId="EndnoteTextChar">
    <w:name w:val="Endnote Text Char"/>
    <w:basedOn w:val="DefaultParagraphFont"/>
    <w:link w:val="EndnoteText"/>
    <w:uiPriority w:val="99"/>
    <w:semiHidden/>
    <w:rsid w:val="00F8097D"/>
    <w:rPr>
      <w:rFonts w:ascii="Times New Roman" w:eastAsia="Arial Unicode MS" w:hAnsi="Times New Roman" w:cs="Times New Roman"/>
      <w:sz w:val="20"/>
      <w:szCs w:val="20"/>
      <w:bdr w:val="nil"/>
    </w:rPr>
  </w:style>
  <w:style w:type="character" w:styleId="EndnoteReference">
    <w:name w:val="endnote reference"/>
    <w:basedOn w:val="DefaultParagraphFont"/>
    <w:uiPriority w:val="99"/>
    <w:semiHidden/>
    <w:unhideWhenUsed/>
    <w:rsid w:val="00F8097D"/>
    <w:rPr>
      <w:vertAlign w:val="superscript"/>
    </w:rPr>
  </w:style>
  <w:style w:type="paragraph" w:styleId="Header">
    <w:name w:val="header"/>
    <w:basedOn w:val="Normal"/>
    <w:link w:val="HeaderChar"/>
    <w:uiPriority w:val="99"/>
    <w:unhideWhenUsed/>
    <w:rsid w:val="008F23D0"/>
    <w:pPr>
      <w:tabs>
        <w:tab w:val="center" w:pos="4513"/>
        <w:tab w:val="right" w:pos="9026"/>
      </w:tabs>
      <w:spacing w:after="0" w:line="240" w:lineRule="auto"/>
    </w:pPr>
  </w:style>
  <w:style w:type="character" w:customStyle="1" w:styleId="HeaderChar">
    <w:name w:val="Header Char"/>
    <w:basedOn w:val="DefaultParagraphFont"/>
    <w:link w:val="Header"/>
    <w:uiPriority w:val="99"/>
    <w:rsid w:val="008F23D0"/>
  </w:style>
  <w:style w:type="paragraph" w:styleId="Footer">
    <w:name w:val="footer"/>
    <w:basedOn w:val="Normal"/>
    <w:link w:val="FooterChar"/>
    <w:uiPriority w:val="99"/>
    <w:unhideWhenUsed/>
    <w:rsid w:val="008F23D0"/>
    <w:pPr>
      <w:tabs>
        <w:tab w:val="center" w:pos="4513"/>
        <w:tab w:val="right" w:pos="9026"/>
      </w:tabs>
      <w:spacing w:after="0" w:line="240" w:lineRule="auto"/>
    </w:pPr>
  </w:style>
  <w:style w:type="character" w:customStyle="1" w:styleId="FooterChar">
    <w:name w:val="Footer Char"/>
    <w:basedOn w:val="DefaultParagraphFont"/>
    <w:link w:val="Footer"/>
    <w:uiPriority w:val="99"/>
    <w:rsid w:val="008F23D0"/>
  </w:style>
  <w:style w:type="paragraph" w:customStyle="1" w:styleId="Body">
    <w:name w:val="Body"/>
    <w:rsid w:val="00A202E6"/>
    <w:pPr>
      <w:pBdr>
        <w:top w:val="nil"/>
        <w:left w:val="nil"/>
        <w:bottom w:val="nil"/>
        <w:right w:val="nil"/>
        <w:between w:val="nil"/>
        <w:bar w:val="nil"/>
      </w:pBdr>
    </w:pPr>
    <w:rPr>
      <w:rFonts w:ascii="Calibri" w:eastAsia="Calibri" w:hAnsi="Calibri" w:cs="Calibri"/>
      <w:color w:val="000000"/>
      <w:u w:color="000000"/>
      <w:bdr w:val="nil"/>
      <w:lang w:val="en-US" w:eastAsia="en-US"/>
    </w:rPr>
  </w:style>
  <w:style w:type="character" w:customStyle="1" w:styleId="Hyperlink0">
    <w:name w:val="Hyperlink.0"/>
    <w:basedOn w:val="DefaultParagraphFont"/>
    <w:rsid w:val="000461A1"/>
    <w:rPr>
      <w:color w:val="0000FF"/>
      <w:sz w:val="24"/>
      <w:szCs w:val="24"/>
      <w:u w:val="single" w:color="0000FF"/>
    </w:rPr>
  </w:style>
  <w:style w:type="character" w:customStyle="1" w:styleId="Hyperlink1">
    <w:name w:val="Hyperlink.1"/>
    <w:basedOn w:val="DefaultParagraphFont"/>
    <w:rsid w:val="000461A1"/>
    <w:rPr>
      <w:color w:val="000000"/>
      <w:sz w:val="24"/>
      <w:szCs w:val="24"/>
      <w:u w:val="single" w:color="000000"/>
      <w:lang w:val="en-US"/>
    </w:rPr>
  </w:style>
  <w:style w:type="paragraph" w:customStyle="1" w:styleId="Body1">
    <w:name w:val="Body 1"/>
    <w:rsid w:val="000461A1"/>
    <w:pPr>
      <w:pBdr>
        <w:top w:val="nil"/>
        <w:left w:val="nil"/>
        <w:bottom w:val="nil"/>
        <w:right w:val="nil"/>
        <w:between w:val="nil"/>
        <w:bar w:val="nil"/>
      </w:pBdr>
      <w:tabs>
        <w:tab w:val="left" w:pos="540"/>
      </w:tabs>
      <w:spacing w:after="0" w:line="480" w:lineRule="auto"/>
      <w:ind w:firstLine="540"/>
      <w:jc w:val="center"/>
      <w:outlineLvl w:val="0"/>
    </w:pPr>
    <w:rPr>
      <w:rFonts w:ascii="Times New Roman" w:eastAsia="Arial Unicode MS" w:hAnsi="Arial Unicode MS" w:cs="Arial Unicode MS"/>
      <w:b/>
      <w:bCs/>
      <w:color w:val="000000"/>
      <w:sz w:val="24"/>
      <w:szCs w:val="24"/>
      <w:u w:color="000000"/>
      <w:bdr w:val="nil"/>
      <w:lang w:val="en-US" w:eastAsia="en-US"/>
    </w:rPr>
  </w:style>
  <w:style w:type="paragraph" w:styleId="BalloonText">
    <w:name w:val="Balloon Text"/>
    <w:basedOn w:val="Normal"/>
    <w:link w:val="BalloonTextChar"/>
    <w:uiPriority w:val="99"/>
    <w:semiHidden/>
    <w:unhideWhenUsed/>
    <w:rsid w:val="00AD0A4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D0A45"/>
    <w:rPr>
      <w:rFonts w:ascii="Segoe UI" w:hAnsi="Segoe UI" w:cs="Segoe UI"/>
      <w:sz w:val="18"/>
      <w:szCs w:val="18"/>
    </w:rPr>
  </w:style>
  <w:style w:type="character" w:styleId="CommentReference">
    <w:name w:val="annotation reference"/>
    <w:basedOn w:val="DefaultParagraphFont"/>
    <w:uiPriority w:val="99"/>
    <w:semiHidden/>
    <w:unhideWhenUsed/>
    <w:rsid w:val="00D14755"/>
    <w:rPr>
      <w:sz w:val="16"/>
      <w:szCs w:val="16"/>
    </w:rPr>
  </w:style>
  <w:style w:type="paragraph" w:styleId="CommentText">
    <w:name w:val="annotation text"/>
    <w:basedOn w:val="Normal"/>
    <w:link w:val="CommentTextChar"/>
    <w:uiPriority w:val="99"/>
    <w:semiHidden/>
    <w:unhideWhenUsed/>
    <w:rsid w:val="00D14755"/>
    <w:pPr>
      <w:spacing w:line="240" w:lineRule="auto"/>
    </w:pPr>
    <w:rPr>
      <w:sz w:val="20"/>
      <w:szCs w:val="20"/>
    </w:rPr>
  </w:style>
  <w:style w:type="character" w:customStyle="1" w:styleId="CommentTextChar">
    <w:name w:val="Comment Text Char"/>
    <w:basedOn w:val="DefaultParagraphFont"/>
    <w:link w:val="CommentText"/>
    <w:uiPriority w:val="99"/>
    <w:semiHidden/>
    <w:rsid w:val="00D14755"/>
    <w:rPr>
      <w:sz w:val="20"/>
      <w:szCs w:val="20"/>
    </w:rPr>
  </w:style>
  <w:style w:type="paragraph" w:styleId="CommentSubject">
    <w:name w:val="annotation subject"/>
    <w:basedOn w:val="CommentText"/>
    <w:next w:val="CommentText"/>
    <w:link w:val="CommentSubjectChar"/>
    <w:uiPriority w:val="99"/>
    <w:semiHidden/>
    <w:unhideWhenUsed/>
    <w:rsid w:val="00D14755"/>
    <w:rPr>
      <w:b/>
      <w:bCs/>
    </w:rPr>
  </w:style>
  <w:style w:type="character" w:customStyle="1" w:styleId="CommentSubjectChar">
    <w:name w:val="Comment Subject Char"/>
    <w:basedOn w:val="CommentTextChar"/>
    <w:link w:val="CommentSubject"/>
    <w:uiPriority w:val="99"/>
    <w:semiHidden/>
    <w:rsid w:val="00D1475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whitehouse.gov/the-press-office/2016/03/21/remarks-president-obama-and-president-raul-castro-cuba-joint-press" TargetMode="External"/><Relationship Id="rId3" Type="http://schemas.openxmlformats.org/officeDocument/2006/relationships/settings" Target="settings.xml"/><Relationship Id="rId7" Type="http://schemas.openxmlformats.org/officeDocument/2006/relationships/hyperlink" Target="http://www.un.org/apps/news/story.asp?NewsID=52391"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B07EDFD-F68A-47C7-834C-F41D7B7FB3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22</Pages>
  <Words>6154</Words>
  <Characters>35079</Characters>
  <Application>Microsoft Office Word</Application>
  <DocSecurity>0</DocSecurity>
  <Lines>292</Lines>
  <Paragraphs>82</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41151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Mervyn</dc:creator>
  <cp:lastModifiedBy>Bain, Dr Mervyn J.</cp:lastModifiedBy>
  <cp:revision>4</cp:revision>
  <cp:lastPrinted>2016-12-16T16:05:00Z</cp:lastPrinted>
  <dcterms:created xsi:type="dcterms:W3CDTF">2017-01-09T11:00:00Z</dcterms:created>
  <dcterms:modified xsi:type="dcterms:W3CDTF">2017-01-09T11:16:00Z</dcterms:modified>
</cp:coreProperties>
</file>