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657A" w:rsidRPr="004B0734" w:rsidRDefault="004A38DE" w:rsidP="00E967A1">
      <w:pPr>
        <w:spacing w:line="480" w:lineRule="auto"/>
        <w:rPr>
          <w:b/>
        </w:rPr>
      </w:pPr>
      <w:r>
        <w:rPr>
          <w:b/>
        </w:rPr>
        <w:t>Barsilowsky’s b</w:t>
      </w:r>
      <w:r w:rsidR="00EC7E20">
        <w:rPr>
          <w:b/>
        </w:rPr>
        <w:t>ase</w:t>
      </w:r>
      <w:r>
        <w:rPr>
          <w:b/>
        </w:rPr>
        <w:t xml:space="preserve"> and Perkin’s b</w:t>
      </w:r>
      <w:r w:rsidR="005B2D58">
        <w:rPr>
          <w:b/>
        </w:rPr>
        <w:t>ase:</w:t>
      </w:r>
      <w:r w:rsidR="00516879">
        <w:rPr>
          <w:b/>
        </w:rPr>
        <w:t xml:space="preserve"> </w:t>
      </w:r>
      <w:r w:rsidR="00B42CE8">
        <w:rPr>
          <w:b/>
        </w:rPr>
        <w:t>t</w:t>
      </w:r>
      <w:r w:rsidR="001A6CD3">
        <w:rPr>
          <w:b/>
        </w:rPr>
        <w:t>wo p</w:t>
      </w:r>
      <w:r w:rsidR="005B2D58">
        <w:rPr>
          <w:b/>
        </w:rPr>
        <w:t xml:space="preserve">roducts </w:t>
      </w:r>
      <w:r w:rsidR="00516879">
        <w:rPr>
          <w:b/>
        </w:rPr>
        <w:t xml:space="preserve">from the oxidation of </w:t>
      </w:r>
      <w:r w:rsidR="00516879" w:rsidRPr="00516879">
        <w:rPr>
          <w:b/>
          <w:i/>
        </w:rPr>
        <w:t>p</w:t>
      </w:r>
      <w:r w:rsidR="00516879">
        <w:rPr>
          <w:b/>
        </w:rPr>
        <w:t>-toluidine.</w:t>
      </w:r>
    </w:p>
    <w:p w:rsidR="003A5508" w:rsidRDefault="003A5508" w:rsidP="00E967A1">
      <w:pPr>
        <w:spacing w:line="480" w:lineRule="auto"/>
      </w:pPr>
    </w:p>
    <w:p w:rsidR="00830E7B" w:rsidRDefault="00830E7B" w:rsidP="00E967A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  <w:r>
        <w:rPr>
          <w:rFonts w:cs="Times New Roman"/>
          <w:iCs/>
          <w:szCs w:val="24"/>
        </w:rPr>
        <w:t xml:space="preserve">M. John Plater* and William T. A. Harrison. </w:t>
      </w:r>
      <w:r w:rsidRPr="002F2AF7">
        <w:rPr>
          <w:rFonts w:cs="Times New Roman"/>
          <w:i/>
          <w:iCs/>
          <w:szCs w:val="24"/>
        </w:rPr>
        <w:t xml:space="preserve">Department of Chemistry, University of Aberdeen, </w:t>
      </w:r>
      <w:r>
        <w:rPr>
          <w:rFonts w:cs="Times New Roman"/>
          <w:i/>
          <w:iCs/>
          <w:szCs w:val="24"/>
        </w:rPr>
        <w:t>Meston Walk, Aberdeen, AB24 3UE,</w:t>
      </w:r>
      <w:r>
        <w:rPr>
          <w:rFonts w:cs="Times New Roman"/>
          <w:iCs/>
          <w:szCs w:val="24"/>
        </w:rPr>
        <w:t xml:space="preserve"> </w:t>
      </w:r>
      <w:hyperlink r:id="rId8" w:history="1">
        <w:r w:rsidRPr="008104FD">
          <w:rPr>
            <w:rStyle w:val="Hyperlink"/>
            <w:rFonts w:cs="Times New Roman"/>
            <w:iCs/>
            <w:color w:val="auto"/>
            <w:szCs w:val="24"/>
            <w:u w:val="none"/>
          </w:rPr>
          <w:t>m.j.plater@abdn.ac.uk</w:t>
        </w:r>
      </w:hyperlink>
    </w:p>
    <w:p w:rsidR="00830E7B" w:rsidRDefault="00830E7B" w:rsidP="00E967A1">
      <w:pPr>
        <w:pStyle w:val="NoSpacing"/>
        <w:spacing w:line="480" w:lineRule="auto"/>
        <w:jc w:val="both"/>
        <w:rPr>
          <w:rStyle w:val="Hyperlink"/>
          <w:rFonts w:cs="Times New Roman"/>
          <w:iCs/>
          <w:color w:val="auto"/>
          <w:szCs w:val="24"/>
          <w:u w:val="none"/>
        </w:rPr>
      </w:pPr>
    </w:p>
    <w:p w:rsidR="001F36B8" w:rsidRDefault="001F36B8" w:rsidP="00E967A1">
      <w:pPr>
        <w:pStyle w:val="NoSpacing"/>
        <w:spacing w:line="480" w:lineRule="auto"/>
        <w:jc w:val="both"/>
        <w:rPr>
          <w:rFonts w:cs="Times New Roman"/>
          <w:b/>
          <w:iCs/>
          <w:szCs w:val="24"/>
        </w:rPr>
      </w:pPr>
      <w:r w:rsidRPr="001F36B8">
        <w:rPr>
          <w:rFonts w:cs="Times New Roman"/>
          <w:b/>
          <w:iCs/>
          <w:szCs w:val="24"/>
        </w:rPr>
        <w:t>Graphical Abstract</w:t>
      </w:r>
    </w:p>
    <w:p w:rsidR="000B44D8" w:rsidRPr="001F36B8" w:rsidRDefault="000B44D8" w:rsidP="00E967A1">
      <w:pPr>
        <w:pStyle w:val="NoSpacing"/>
        <w:spacing w:line="480" w:lineRule="auto"/>
        <w:jc w:val="both"/>
        <w:rPr>
          <w:rFonts w:cs="Times New Roman"/>
          <w:b/>
          <w:iCs/>
          <w:szCs w:val="24"/>
        </w:rPr>
      </w:pPr>
    </w:p>
    <w:p w:rsidR="002B530D" w:rsidRDefault="000B44D8" w:rsidP="00E967A1">
      <w:pPr>
        <w:pStyle w:val="NoSpacing"/>
        <w:spacing w:line="480" w:lineRule="auto"/>
        <w:jc w:val="both"/>
        <w:rPr>
          <w:rFonts w:cs="Times New Roman"/>
          <w:iCs/>
          <w:szCs w:val="24"/>
        </w:rPr>
      </w:pPr>
      <w:r>
        <w:rPr>
          <w:rFonts w:cs="Times New Roman"/>
          <w:iCs/>
          <w:szCs w:val="24"/>
        </w:rPr>
        <w:t>M. John Plater</w:t>
      </w:r>
    </w:p>
    <w:p w:rsidR="002B530D" w:rsidRDefault="002B530D" w:rsidP="00E967A1">
      <w:pPr>
        <w:pStyle w:val="NoSpacing"/>
        <w:spacing w:line="480" w:lineRule="auto"/>
        <w:jc w:val="both"/>
        <w:rPr>
          <w:rFonts w:cs="Times New Roman"/>
          <w:iCs/>
          <w:szCs w:val="24"/>
        </w:rPr>
      </w:pPr>
    </w:p>
    <w:p w:rsidR="000B44D8" w:rsidRDefault="00553C80" w:rsidP="00E967A1">
      <w:pPr>
        <w:pStyle w:val="NoSpacing"/>
        <w:spacing w:line="480" w:lineRule="auto"/>
        <w:jc w:val="both"/>
        <w:rPr>
          <w:rFonts w:cs="Times New Roman"/>
          <w:iCs/>
          <w:szCs w:val="24"/>
        </w:rPr>
      </w:pPr>
      <w:r>
        <w:object w:dxaOrig="7949" w:dyaOrig="156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7.5pt;height:78pt" o:ole="">
            <v:imagedata r:id="rId9" o:title=""/>
          </v:shape>
          <o:OLEObject Type="Embed" ProgID="ChemDraw.Document.6.0" ShapeID="_x0000_i1025" DrawAspect="Content" ObjectID="_1457441259" r:id="rId10"/>
        </w:object>
      </w:r>
    </w:p>
    <w:p w:rsidR="001F36B8" w:rsidRDefault="001F36B8" w:rsidP="00E967A1">
      <w:pPr>
        <w:pStyle w:val="NoSpacing"/>
        <w:spacing w:line="480" w:lineRule="auto"/>
        <w:jc w:val="both"/>
        <w:rPr>
          <w:rFonts w:cs="Times New Roman"/>
          <w:iCs/>
          <w:szCs w:val="24"/>
        </w:rPr>
      </w:pPr>
    </w:p>
    <w:p w:rsidR="001F36B8" w:rsidRPr="005A4CC4" w:rsidRDefault="001F36B8" w:rsidP="00E967A1">
      <w:pPr>
        <w:pStyle w:val="NoSpacing"/>
        <w:spacing w:line="480" w:lineRule="auto"/>
        <w:jc w:val="both"/>
        <w:rPr>
          <w:rFonts w:cs="Times New Roman"/>
          <w:iCs/>
          <w:szCs w:val="24"/>
        </w:rPr>
      </w:pPr>
    </w:p>
    <w:p w:rsidR="00830E7B" w:rsidRDefault="00830E7B" w:rsidP="00E967A1">
      <w:pPr>
        <w:pStyle w:val="NoSpacing"/>
        <w:spacing w:line="480" w:lineRule="auto"/>
        <w:jc w:val="both"/>
        <w:rPr>
          <w:rFonts w:cs="Times New Roman"/>
          <w:szCs w:val="24"/>
        </w:rPr>
      </w:pPr>
      <w:r>
        <w:rPr>
          <w:rFonts w:cs="Times New Roman"/>
          <w:b/>
          <w:szCs w:val="24"/>
        </w:rPr>
        <w:t>Abstract</w:t>
      </w:r>
      <w:r w:rsidRPr="00830E7B">
        <w:rPr>
          <w:rFonts w:cs="Times New Roman"/>
          <w:szCs w:val="24"/>
        </w:rPr>
        <w:t xml:space="preserve">: </w:t>
      </w:r>
      <w:r w:rsidR="00CE443F">
        <w:rPr>
          <w:rFonts w:cs="Times New Roman"/>
          <w:szCs w:val="24"/>
        </w:rPr>
        <w:t xml:space="preserve">The oxidation of </w:t>
      </w:r>
      <w:r w:rsidR="00CE443F" w:rsidRPr="00CE443F">
        <w:rPr>
          <w:rFonts w:cs="Times New Roman"/>
          <w:i/>
          <w:szCs w:val="24"/>
        </w:rPr>
        <w:t>p</w:t>
      </w:r>
      <w:r w:rsidR="00CE443F">
        <w:rPr>
          <w:rFonts w:cs="Times New Roman"/>
          <w:szCs w:val="24"/>
        </w:rPr>
        <w:t>-toluidine in H</w:t>
      </w:r>
      <w:r w:rsidR="00CE443F" w:rsidRPr="00CE443F">
        <w:rPr>
          <w:rFonts w:cs="Times New Roman"/>
          <w:szCs w:val="24"/>
          <w:vertAlign w:val="superscript"/>
        </w:rPr>
        <w:t>+</w:t>
      </w:r>
      <w:r w:rsidR="00CE443F">
        <w:rPr>
          <w:rFonts w:cs="Times New Roman"/>
          <w:szCs w:val="24"/>
        </w:rPr>
        <w:t>/H</w:t>
      </w:r>
      <w:r w:rsidR="00CE443F" w:rsidRPr="00CE443F">
        <w:rPr>
          <w:rFonts w:cs="Times New Roman"/>
          <w:szCs w:val="24"/>
          <w:vertAlign w:val="subscript"/>
        </w:rPr>
        <w:t>2</w:t>
      </w:r>
      <w:r w:rsidR="002B5CEC">
        <w:rPr>
          <w:rFonts w:cs="Times New Roman"/>
          <w:szCs w:val="24"/>
        </w:rPr>
        <w:t xml:space="preserve">O can give mainly </w:t>
      </w:r>
      <w:r w:rsidR="00F54C68">
        <w:rPr>
          <w:rFonts w:cs="Times New Roman"/>
          <w:szCs w:val="24"/>
        </w:rPr>
        <w:t xml:space="preserve">a tetramer, </w:t>
      </w:r>
      <w:r w:rsidR="00CE443F">
        <w:rPr>
          <w:rFonts w:cs="Times New Roman"/>
          <w:szCs w:val="24"/>
        </w:rPr>
        <w:t>a trimer, or a mixture of both. The outcome is dependent upon the oxidant, the</w:t>
      </w:r>
      <w:r w:rsidR="002B5CEC">
        <w:rPr>
          <w:rFonts w:cs="Times New Roman"/>
          <w:szCs w:val="24"/>
        </w:rPr>
        <w:t xml:space="preserve"> </w:t>
      </w:r>
      <w:r w:rsidR="00F54C68">
        <w:rPr>
          <w:rFonts w:cs="Times New Roman"/>
          <w:szCs w:val="24"/>
        </w:rPr>
        <w:t>pH and</w:t>
      </w:r>
      <w:r w:rsidR="002B5CEC">
        <w:rPr>
          <w:rFonts w:cs="Times New Roman"/>
          <w:szCs w:val="24"/>
        </w:rPr>
        <w:t xml:space="preserve"> the concentration </w:t>
      </w:r>
      <w:r w:rsidR="001C6E16">
        <w:rPr>
          <w:rFonts w:cs="Times New Roman"/>
          <w:szCs w:val="24"/>
        </w:rPr>
        <w:t xml:space="preserve">of </w:t>
      </w:r>
      <w:r w:rsidR="001C6E16" w:rsidRPr="001C6E16">
        <w:rPr>
          <w:rFonts w:cs="Times New Roman"/>
          <w:i/>
          <w:szCs w:val="24"/>
        </w:rPr>
        <w:t>p</w:t>
      </w:r>
      <w:r w:rsidR="001C6E16">
        <w:rPr>
          <w:rFonts w:cs="Times New Roman"/>
          <w:szCs w:val="24"/>
        </w:rPr>
        <w:t>-toluidine</w:t>
      </w:r>
      <w:r w:rsidR="00CE443F">
        <w:rPr>
          <w:rFonts w:cs="Times New Roman"/>
          <w:szCs w:val="24"/>
        </w:rPr>
        <w:t xml:space="preserve">. </w:t>
      </w:r>
      <w:r w:rsidR="004A38DE">
        <w:rPr>
          <w:rFonts w:cs="Times New Roman"/>
          <w:szCs w:val="24"/>
        </w:rPr>
        <w:t>Both the trimer and tetramer are definitively characterised by X-ray single crystal structure determination.</w:t>
      </w:r>
    </w:p>
    <w:p w:rsidR="00830E7B" w:rsidRDefault="00830E7B" w:rsidP="00E967A1">
      <w:pPr>
        <w:pStyle w:val="NoSpacing"/>
        <w:spacing w:line="480" w:lineRule="auto"/>
        <w:jc w:val="both"/>
        <w:rPr>
          <w:rFonts w:cs="Times New Roman"/>
          <w:b/>
          <w:szCs w:val="24"/>
        </w:rPr>
      </w:pPr>
    </w:p>
    <w:p w:rsidR="00830E7B" w:rsidRDefault="00830E7B" w:rsidP="00E967A1">
      <w:pPr>
        <w:pStyle w:val="NoSpacing"/>
        <w:spacing w:line="480" w:lineRule="auto"/>
        <w:jc w:val="both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Keywords</w:t>
      </w:r>
      <w:r w:rsidRPr="00830E7B">
        <w:rPr>
          <w:rFonts w:cs="Times New Roman"/>
          <w:szCs w:val="24"/>
        </w:rPr>
        <w:t>:</w:t>
      </w:r>
      <w:r>
        <w:rPr>
          <w:rFonts w:cs="Times New Roman"/>
          <w:b/>
          <w:szCs w:val="24"/>
        </w:rPr>
        <w:t xml:space="preserve"> </w:t>
      </w:r>
      <w:r w:rsidR="00553C80">
        <w:rPr>
          <w:rFonts w:cs="Times New Roman"/>
          <w:szCs w:val="24"/>
        </w:rPr>
        <w:t>Barsilowsky’s base</w:t>
      </w:r>
      <w:r>
        <w:rPr>
          <w:rFonts w:cs="Times New Roman"/>
          <w:szCs w:val="24"/>
        </w:rPr>
        <w:t>,</w:t>
      </w:r>
      <w:r w:rsidR="00553C80">
        <w:rPr>
          <w:rFonts w:cs="Times New Roman"/>
          <w:szCs w:val="24"/>
        </w:rPr>
        <w:t xml:space="preserve"> Perkin’s base,</w:t>
      </w:r>
      <w:r>
        <w:rPr>
          <w:rFonts w:cs="Times New Roman"/>
          <w:szCs w:val="24"/>
        </w:rPr>
        <w:t xml:space="preserve"> </w:t>
      </w:r>
      <w:r w:rsidRPr="00830E7B">
        <w:rPr>
          <w:rFonts w:cs="Times New Roman"/>
          <w:i/>
          <w:szCs w:val="24"/>
        </w:rPr>
        <w:t>p</w:t>
      </w:r>
      <w:r>
        <w:rPr>
          <w:rFonts w:cs="Times New Roman"/>
          <w:szCs w:val="24"/>
        </w:rPr>
        <w:t>-toluidine,</w:t>
      </w:r>
      <w:r w:rsidR="00366103">
        <w:rPr>
          <w:rFonts w:cs="Times New Roman"/>
          <w:szCs w:val="24"/>
        </w:rPr>
        <w:t xml:space="preserve"> potassium dichromate</w:t>
      </w:r>
      <w:r w:rsidR="00C8726B">
        <w:rPr>
          <w:rFonts w:cs="Times New Roman"/>
          <w:szCs w:val="24"/>
        </w:rPr>
        <w:t>, potassium permanganate</w:t>
      </w:r>
      <w:r>
        <w:rPr>
          <w:rFonts w:cs="Times New Roman"/>
          <w:szCs w:val="24"/>
        </w:rPr>
        <w:t xml:space="preserve">   </w:t>
      </w:r>
    </w:p>
    <w:p w:rsidR="00830E7B" w:rsidRPr="006E6F66" w:rsidRDefault="00830E7B" w:rsidP="00E967A1">
      <w:pPr>
        <w:pStyle w:val="NoSpacing"/>
        <w:spacing w:line="480" w:lineRule="auto"/>
        <w:jc w:val="both"/>
        <w:rPr>
          <w:rFonts w:cs="Times New Roman"/>
          <w:szCs w:val="24"/>
        </w:rPr>
      </w:pPr>
    </w:p>
    <w:p w:rsidR="00830E7B" w:rsidRDefault="00830E7B" w:rsidP="00E967A1">
      <w:pPr>
        <w:pStyle w:val="NoSpacing"/>
        <w:spacing w:line="480" w:lineRule="auto"/>
        <w:jc w:val="both"/>
        <w:rPr>
          <w:rFonts w:cs="Times New Roman"/>
          <w:b/>
          <w:szCs w:val="24"/>
        </w:rPr>
      </w:pPr>
    </w:p>
    <w:p w:rsidR="00830E7B" w:rsidRDefault="00830E7B" w:rsidP="00E967A1">
      <w:pPr>
        <w:pStyle w:val="NoSpacing"/>
        <w:spacing w:line="480" w:lineRule="auto"/>
        <w:jc w:val="both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Introduction</w:t>
      </w:r>
    </w:p>
    <w:p w:rsidR="004340E3" w:rsidRPr="003F440B" w:rsidRDefault="004340E3" w:rsidP="00E967A1">
      <w:pPr>
        <w:spacing w:line="480" w:lineRule="auto"/>
        <w:jc w:val="both"/>
      </w:pPr>
      <w:r>
        <w:lastRenderedPageBreak/>
        <w:t xml:space="preserve">A number of studies have focussed on unravelling the products formed from the oxidation of </w:t>
      </w:r>
      <w:r w:rsidRPr="004340E3">
        <w:rPr>
          <w:i/>
        </w:rPr>
        <w:t>p</w:t>
      </w:r>
      <w:r>
        <w:t>-toluidine.</w:t>
      </w:r>
      <w:r w:rsidR="00E07A54">
        <w:t xml:space="preserve"> </w:t>
      </w:r>
      <w:r>
        <w:t>In 1873 Barsilowsky fir</w:t>
      </w:r>
      <w:r w:rsidR="00201769">
        <w:t xml:space="preserve">stly reported the oxidation of </w:t>
      </w:r>
      <w:r w:rsidR="00AD1037" w:rsidRPr="004340E3">
        <w:rPr>
          <w:i/>
        </w:rPr>
        <w:t>p</w:t>
      </w:r>
      <w:r w:rsidR="00AD1037">
        <w:t xml:space="preserve">-toluidine </w:t>
      </w:r>
      <w:r>
        <w:t>with KMnO</w:t>
      </w:r>
      <w:r w:rsidRPr="004340E3">
        <w:rPr>
          <w:vertAlign w:val="subscript"/>
        </w:rPr>
        <w:t>4</w:t>
      </w:r>
      <w:r>
        <w:t xml:space="preserve"> or K</w:t>
      </w:r>
      <w:r w:rsidRPr="004340E3">
        <w:rPr>
          <w:vertAlign w:val="subscript"/>
        </w:rPr>
        <w:t>3</w:t>
      </w:r>
      <w:r>
        <w:t>Fe(CN)</w:t>
      </w:r>
      <w:r w:rsidRPr="004340E3">
        <w:rPr>
          <w:vertAlign w:val="subscript"/>
        </w:rPr>
        <w:t>6</w:t>
      </w:r>
      <w:r>
        <w:t xml:space="preserve"> to give a tetramer of molecular formula C</w:t>
      </w:r>
      <w:r w:rsidRPr="004340E3">
        <w:rPr>
          <w:vertAlign w:val="subscript"/>
        </w:rPr>
        <w:t>28</w:t>
      </w:r>
      <w:r>
        <w:t>H</w:t>
      </w:r>
      <w:r w:rsidRPr="004340E3">
        <w:rPr>
          <w:vertAlign w:val="subscript"/>
        </w:rPr>
        <w:t>28</w:t>
      </w:r>
      <w:r>
        <w:t>N</w:t>
      </w:r>
      <w:r w:rsidRPr="004340E3">
        <w:rPr>
          <w:vertAlign w:val="subscript"/>
        </w:rPr>
        <w:t>4</w:t>
      </w:r>
      <w:r>
        <w:t>.</w:t>
      </w:r>
      <w:r w:rsidR="00B11E8B" w:rsidRPr="00B11E8B">
        <w:rPr>
          <w:vertAlign w:val="superscript"/>
        </w:rPr>
        <w:t>1-6</w:t>
      </w:r>
      <w:r>
        <w:t xml:space="preserve"> In 1879 Perkin studied the oxidation of </w:t>
      </w:r>
      <w:r w:rsidRPr="004340E3">
        <w:rPr>
          <w:i/>
        </w:rPr>
        <w:t>p</w:t>
      </w:r>
      <w:r>
        <w:t>-toluidine hydrosulphate with  K</w:t>
      </w:r>
      <w:r w:rsidRPr="004B0734">
        <w:rPr>
          <w:vertAlign w:val="subscript"/>
        </w:rPr>
        <w:t>2</w:t>
      </w:r>
      <w:r>
        <w:t>Cr</w:t>
      </w:r>
      <w:r w:rsidRPr="004B0734">
        <w:rPr>
          <w:vertAlign w:val="subscript"/>
        </w:rPr>
        <w:t>2</w:t>
      </w:r>
      <w:r>
        <w:t>O</w:t>
      </w:r>
      <w:r w:rsidRPr="004B0734">
        <w:rPr>
          <w:vertAlign w:val="subscript"/>
        </w:rPr>
        <w:t>7</w:t>
      </w:r>
      <w:r>
        <w:t xml:space="preserve"> and reported a trimer of </w:t>
      </w:r>
      <w:r w:rsidR="00DF738B">
        <w:t xml:space="preserve">molecular </w:t>
      </w:r>
      <w:r>
        <w:t>formula C</w:t>
      </w:r>
      <w:r w:rsidR="00DF738B">
        <w:rPr>
          <w:vertAlign w:val="subscript"/>
        </w:rPr>
        <w:t>21</w:t>
      </w:r>
      <w:r>
        <w:t>H</w:t>
      </w:r>
      <w:r w:rsidR="00DF738B">
        <w:rPr>
          <w:vertAlign w:val="subscript"/>
        </w:rPr>
        <w:t>21</w:t>
      </w:r>
      <w:r>
        <w:t>N</w:t>
      </w:r>
      <w:r w:rsidR="00DF738B" w:rsidRPr="00DF738B">
        <w:rPr>
          <w:vertAlign w:val="subscript"/>
        </w:rPr>
        <w:t>3</w:t>
      </w:r>
      <w:r w:rsidR="00DF738B">
        <w:t xml:space="preserve"> and some  tetramer of molecular formula C</w:t>
      </w:r>
      <w:r w:rsidR="00DF738B" w:rsidRPr="00DF738B">
        <w:rPr>
          <w:vertAlign w:val="subscript"/>
        </w:rPr>
        <w:t>28</w:t>
      </w:r>
      <w:r w:rsidR="00DF738B">
        <w:t>H</w:t>
      </w:r>
      <w:r w:rsidR="00DF738B" w:rsidRPr="00DF738B">
        <w:rPr>
          <w:vertAlign w:val="subscript"/>
        </w:rPr>
        <w:t>27</w:t>
      </w:r>
      <w:r w:rsidR="00DF738B">
        <w:t>N</w:t>
      </w:r>
      <w:r w:rsidR="00DF738B" w:rsidRPr="00DF738B">
        <w:rPr>
          <w:vertAlign w:val="subscript"/>
        </w:rPr>
        <w:t>3</w:t>
      </w:r>
      <w:r w:rsidR="00DF738B">
        <w:t>.</w:t>
      </w:r>
      <w:r w:rsidR="00B11E8B" w:rsidRPr="00B11E8B">
        <w:rPr>
          <w:vertAlign w:val="superscript"/>
        </w:rPr>
        <w:t>7-9</w:t>
      </w:r>
      <w:r w:rsidR="00DF738B">
        <w:t xml:space="preserve"> </w:t>
      </w:r>
      <w:r w:rsidR="00122663">
        <w:t>In 1884 it was examined by Klinger and Pitschke who followed Barsilowsky’s method.</w:t>
      </w:r>
      <w:r w:rsidR="00B11E8B" w:rsidRPr="00B11E8B">
        <w:rPr>
          <w:vertAlign w:val="superscript"/>
        </w:rPr>
        <w:t>10</w:t>
      </w:r>
      <w:r w:rsidR="00122663">
        <w:t xml:space="preserve"> They obtained a </w:t>
      </w:r>
      <w:r w:rsidR="00B86654">
        <w:t>tetramer</w:t>
      </w:r>
      <w:r w:rsidR="00122663">
        <w:t xml:space="preserve"> of molecular formula C</w:t>
      </w:r>
      <w:r w:rsidR="00122663" w:rsidRPr="00122663">
        <w:rPr>
          <w:vertAlign w:val="subscript"/>
        </w:rPr>
        <w:t>28</w:t>
      </w:r>
      <w:r w:rsidR="00122663">
        <w:t>H</w:t>
      </w:r>
      <w:r w:rsidR="00122663" w:rsidRPr="00122663">
        <w:rPr>
          <w:vertAlign w:val="subscript"/>
        </w:rPr>
        <w:t>28</w:t>
      </w:r>
      <w:r w:rsidR="00122663">
        <w:t>N</w:t>
      </w:r>
      <w:r w:rsidR="00122663" w:rsidRPr="00122663">
        <w:rPr>
          <w:vertAlign w:val="subscript"/>
        </w:rPr>
        <w:t>4</w:t>
      </w:r>
      <w:r w:rsidR="00122663">
        <w:t>. In 1893 Green</w:t>
      </w:r>
      <w:r w:rsidR="006C2743">
        <w:t xml:space="preserve"> studied the oxidation of </w:t>
      </w:r>
      <w:r w:rsidR="006C2743" w:rsidRPr="006C2743">
        <w:rPr>
          <w:i/>
        </w:rPr>
        <w:t>p</w:t>
      </w:r>
      <w:r w:rsidR="006C2743">
        <w:t>-toluidine with K</w:t>
      </w:r>
      <w:r w:rsidR="006C2743" w:rsidRPr="006C2743">
        <w:rPr>
          <w:vertAlign w:val="subscript"/>
        </w:rPr>
        <w:t>2</w:t>
      </w:r>
      <w:r w:rsidR="006C2743">
        <w:t>Cr</w:t>
      </w:r>
      <w:r w:rsidR="006C2743" w:rsidRPr="006C2743">
        <w:rPr>
          <w:vertAlign w:val="subscript"/>
        </w:rPr>
        <w:t>2</w:t>
      </w:r>
      <w:r w:rsidR="006C2743">
        <w:t>O</w:t>
      </w:r>
      <w:r w:rsidR="006C2743" w:rsidRPr="006C2743">
        <w:rPr>
          <w:vertAlign w:val="subscript"/>
        </w:rPr>
        <w:t>7</w:t>
      </w:r>
      <w:r w:rsidR="009B27EB">
        <w:t xml:space="preserve"> in dilute sulfuric acid, </w:t>
      </w:r>
      <w:r w:rsidR="006C2743">
        <w:t>characterised the molecular</w:t>
      </w:r>
      <w:r w:rsidR="008C651A">
        <w:t xml:space="preserve"> formula</w:t>
      </w:r>
      <w:r w:rsidR="006C2743">
        <w:t xml:space="preserve"> as C</w:t>
      </w:r>
      <w:r w:rsidR="006C2743" w:rsidRPr="006C2743">
        <w:rPr>
          <w:vertAlign w:val="subscript"/>
        </w:rPr>
        <w:t>21</w:t>
      </w:r>
      <w:r w:rsidR="006C2743">
        <w:t>H</w:t>
      </w:r>
      <w:r w:rsidR="006C2743" w:rsidRPr="006C2743">
        <w:rPr>
          <w:vertAlign w:val="subscript"/>
        </w:rPr>
        <w:t>21</w:t>
      </w:r>
      <w:r w:rsidR="006C2743">
        <w:t>N</w:t>
      </w:r>
      <w:r w:rsidR="006C2743" w:rsidRPr="006C2743">
        <w:rPr>
          <w:vertAlign w:val="subscript"/>
        </w:rPr>
        <w:t>3</w:t>
      </w:r>
      <w:r w:rsidR="009B27EB">
        <w:t xml:space="preserve"> and drew the correct structure</w:t>
      </w:r>
      <w:r w:rsidR="00B11E8B">
        <w:t>.</w:t>
      </w:r>
      <w:r w:rsidR="00B11E8B" w:rsidRPr="00B11E8B">
        <w:rPr>
          <w:vertAlign w:val="superscript"/>
        </w:rPr>
        <w:t>11</w:t>
      </w:r>
      <w:r w:rsidR="008C651A" w:rsidRPr="00B11E8B">
        <w:rPr>
          <w:vertAlign w:val="superscript"/>
        </w:rPr>
        <w:t xml:space="preserve"> </w:t>
      </w:r>
      <w:r w:rsidR="006C2743">
        <w:t>The empirical formula of C</w:t>
      </w:r>
      <w:r w:rsidR="006C2743" w:rsidRPr="006C2743">
        <w:rPr>
          <w:vertAlign w:val="subscript"/>
        </w:rPr>
        <w:t>7</w:t>
      </w:r>
      <w:r w:rsidR="006C2743">
        <w:t>H</w:t>
      </w:r>
      <w:r w:rsidR="006C2743" w:rsidRPr="006C2743">
        <w:rPr>
          <w:vertAlign w:val="subscript"/>
        </w:rPr>
        <w:t>7</w:t>
      </w:r>
      <w:r w:rsidR="006C2743">
        <w:t>N was suggested from</w:t>
      </w:r>
      <w:r w:rsidR="004D0699">
        <w:t xml:space="preserve"> </w:t>
      </w:r>
      <w:r w:rsidR="006C2743">
        <w:t>previous studies</w:t>
      </w:r>
      <w:r w:rsidR="004D0699" w:rsidRPr="004D0699">
        <w:rPr>
          <w:vertAlign w:val="superscript"/>
        </w:rPr>
        <w:t>12</w:t>
      </w:r>
      <w:r w:rsidR="006C2743">
        <w:t xml:space="preserve"> and a molecular weight determination showed that the substance was formed from 3 moles of </w:t>
      </w:r>
      <w:r w:rsidR="006C2743" w:rsidRPr="006C2743">
        <w:rPr>
          <w:i/>
        </w:rPr>
        <w:t>p</w:t>
      </w:r>
      <w:r w:rsidR="006C2743">
        <w:t xml:space="preserve">-toluidine. </w:t>
      </w:r>
      <w:r w:rsidR="00CE443F">
        <w:t xml:space="preserve">In 1901 and 1910 Boernstein studied the oxidation of </w:t>
      </w:r>
      <w:r w:rsidR="00CE443F" w:rsidRPr="00CE443F">
        <w:rPr>
          <w:i/>
        </w:rPr>
        <w:t>p</w:t>
      </w:r>
      <w:r w:rsidR="00CE443F">
        <w:t>-toluidine in dilute sulfuric acid  and reported a trimer and a tetramer analogous to Perkin’s work.</w:t>
      </w:r>
      <w:r w:rsidR="004D0699">
        <w:rPr>
          <w:vertAlign w:val="superscript"/>
        </w:rPr>
        <w:t>13-14</w:t>
      </w:r>
      <w:r w:rsidR="00553C80">
        <w:t xml:space="preserve"> </w:t>
      </w:r>
      <w:r w:rsidR="009B27EB">
        <w:t>Bornstein drew the structure of the tetramer</w:t>
      </w:r>
      <w:r w:rsidR="009B27EB" w:rsidRPr="009B27EB">
        <w:rPr>
          <w:vertAlign w:val="superscript"/>
        </w:rPr>
        <w:t>13</w:t>
      </w:r>
      <w:r w:rsidR="009B27EB">
        <w:t xml:space="preserve"> and suggested the names for the trimer and tetramer as Barsilowsky’s Base and Perkin’s Base respectively.</w:t>
      </w:r>
      <w:r w:rsidR="009B27EB" w:rsidRPr="009B27EB">
        <w:rPr>
          <w:vertAlign w:val="superscript"/>
        </w:rPr>
        <w:t>13</w:t>
      </w:r>
      <w:r w:rsidR="009B27EB">
        <w:t xml:space="preserve"> </w:t>
      </w:r>
      <w:r w:rsidR="00553C80">
        <w:t>Reported melting points for these compounds vary considerably suggesting the two compounds were difficult to separate.</w:t>
      </w:r>
      <w:r w:rsidR="00B11E8B" w:rsidRPr="00B11E8B">
        <w:rPr>
          <w:vertAlign w:val="superscript"/>
        </w:rPr>
        <w:t>11</w:t>
      </w:r>
      <w:r w:rsidR="00CE443F">
        <w:t xml:space="preserve"> </w:t>
      </w:r>
      <w:r w:rsidR="00E567CA">
        <w:t>The trimer and tetramer</w:t>
      </w:r>
      <w:r w:rsidR="00725383">
        <w:t xml:space="preserve"> and other by-products</w:t>
      </w:r>
      <w:r w:rsidR="00E567CA">
        <w:t xml:space="preserve"> were also isolated by B. C. </w:t>
      </w:r>
      <w:r w:rsidR="00E567CA" w:rsidRPr="003F440B">
        <w:t>Saunders from the</w:t>
      </w:r>
      <w:r w:rsidR="008C46DD" w:rsidRPr="003F440B">
        <w:t xml:space="preserve"> action of</w:t>
      </w:r>
      <w:r w:rsidR="00E567CA" w:rsidRPr="003F440B">
        <w:t xml:space="preserve"> the enzyme peroxidase</w:t>
      </w:r>
      <w:r w:rsidR="008C46DD" w:rsidRPr="003F440B">
        <w:t xml:space="preserve"> upon </w:t>
      </w:r>
      <w:r w:rsidR="008C46DD" w:rsidRPr="003F440B">
        <w:rPr>
          <w:i/>
        </w:rPr>
        <w:t>p</w:t>
      </w:r>
      <w:r w:rsidR="008C46DD" w:rsidRPr="003F440B">
        <w:t>-toluidine</w:t>
      </w:r>
      <w:r w:rsidR="009B27EB" w:rsidRPr="003F440B">
        <w:t>.</w:t>
      </w:r>
      <w:r w:rsidR="008C46DD" w:rsidRPr="003F440B">
        <w:rPr>
          <w:vertAlign w:val="superscript"/>
        </w:rPr>
        <w:t>15-17</w:t>
      </w:r>
      <w:r w:rsidR="00E567CA" w:rsidRPr="003F440B">
        <w:t xml:space="preserve"> </w:t>
      </w:r>
      <w:r w:rsidR="00E204EF" w:rsidRPr="003F440B">
        <w:t xml:space="preserve">The oxidation of </w:t>
      </w:r>
      <w:r w:rsidR="00E204EF" w:rsidRPr="003F440B">
        <w:rPr>
          <w:i/>
        </w:rPr>
        <w:t>p</w:t>
      </w:r>
      <w:r w:rsidR="00E204EF" w:rsidRPr="003F440B">
        <w:t>-toluidine with K</w:t>
      </w:r>
      <w:r w:rsidR="00E204EF" w:rsidRPr="003F440B">
        <w:rPr>
          <w:vertAlign w:val="subscript"/>
        </w:rPr>
        <w:t>3</w:t>
      </w:r>
      <w:r w:rsidR="00E204EF" w:rsidRPr="003F440B">
        <w:t>Fe(CN)</w:t>
      </w:r>
      <w:r w:rsidR="00E204EF" w:rsidRPr="003F440B">
        <w:rPr>
          <w:vertAlign w:val="subscript"/>
        </w:rPr>
        <w:t>6</w:t>
      </w:r>
      <w:r w:rsidR="00E204EF" w:rsidRPr="003F440B">
        <w:t xml:space="preserve"> in liquid NH</w:t>
      </w:r>
      <w:r w:rsidR="00E204EF" w:rsidRPr="003F440B">
        <w:rPr>
          <w:vertAlign w:val="subscript"/>
        </w:rPr>
        <w:t>3</w:t>
      </w:r>
      <w:r w:rsidR="00E204EF" w:rsidRPr="003F440B">
        <w:t xml:space="preserve"> gave the trimer.</w:t>
      </w:r>
      <w:r w:rsidR="00E204EF" w:rsidRPr="003F440B">
        <w:rPr>
          <w:vertAlign w:val="superscript"/>
        </w:rPr>
        <w:t xml:space="preserve">18 </w:t>
      </w:r>
      <w:r w:rsidR="00E204EF" w:rsidRPr="003F440B">
        <w:t xml:space="preserve"> </w:t>
      </w:r>
      <w:r w:rsidR="00CE443F" w:rsidRPr="003F440B">
        <w:t>The above studies were done before</w:t>
      </w:r>
      <w:r w:rsidR="00E567CA" w:rsidRPr="003F440B">
        <w:t xml:space="preserve"> </w:t>
      </w:r>
      <w:r w:rsidR="00CE443F" w:rsidRPr="003F440B">
        <w:t xml:space="preserve"> X-ray crystallo</w:t>
      </w:r>
      <w:r w:rsidR="00F54C68" w:rsidRPr="003F440B">
        <w:t>graphy and NMR spectroscopy became</w:t>
      </w:r>
      <w:r w:rsidR="00CE443F" w:rsidRPr="003F440B">
        <w:t xml:space="preserve"> available</w:t>
      </w:r>
      <w:r w:rsidR="003E239F" w:rsidRPr="003F440B">
        <w:t>, apart from work by Kametani,</w:t>
      </w:r>
      <w:r w:rsidR="003E239F" w:rsidRPr="003F440B">
        <w:rPr>
          <w:vertAlign w:val="superscript"/>
        </w:rPr>
        <w:t>18</w:t>
      </w:r>
      <w:r w:rsidR="00CE443F" w:rsidRPr="003F440B">
        <w:t xml:space="preserve"> so we have carried out further experiments to confirm the </w:t>
      </w:r>
      <w:r w:rsidR="008C651A" w:rsidRPr="003F440B">
        <w:t>structure</w:t>
      </w:r>
      <w:r w:rsidR="00CE443F" w:rsidRPr="003F440B">
        <w:t xml:space="preserve"> of these products and to be sure of the id</w:t>
      </w:r>
      <w:r w:rsidR="00553C80" w:rsidRPr="003F440B">
        <w:t>entity of Barsilowsky’s base</w:t>
      </w:r>
      <w:r w:rsidR="00CE443F" w:rsidRPr="003F440B">
        <w:t xml:space="preserve">. </w:t>
      </w:r>
      <w:r w:rsidR="00092437" w:rsidRPr="003F440B">
        <w:t xml:space="preserve">The trimer, </w:t>
      </w:r>
      <w:r w:rsidR="00AD1037" w:rsidRPr="003F440B">
        <w:t xml:space="preserve">as proposed by </w:t>
      </w:r>
      <w:r w:rsidR="00092437" w:rsidRPr="003F440B">
        <w:t xml:space="preserve">Green, </w:t>
      </w:r>
      <w:r w:rsidR="00092437" w:rsidRPr="003F440B">
        <w:rPr>
          <w:vertAlign w:val="superscript"/>
        </w:rPr>
        <w:t>11</w:t>
      </w:r>
      <w:r w:rsidR="00AD1037" w:rsidRPr="003F440B">
        <w:t xml:space="preserve"> was recently reported as the product of the oxidation of </w:t>
      </w:r>
      <w:r w:rsidR="00AD1037" w:rsidRPr="003F440B">
        <w:rPr>
          <w:i/>
        </w:rPr>
        <w:t>p</w:t>
      </w:r>
      <w:r w:rsidR="00AD1037" w:rsidRPr="003F440B">
        <w:t>-toluidine with FeCl</w:t>
      </w:r>
      <w:r w:rsidR="00AD1037" w:rsidRPr="003F440B">
        <w:rPr>
          <w:vertAlign w:val="subscript"/>
        </w:rPr>
        <w:t>3</w:t>
      </w:r>
      <w:r w:rsidR="00AD1037" w:rsidRPr="003F440B">
        <w:t>.</w:t>
      </w:r>
      <w:r w:rsidR="00092437" w:rsidRPr="003F440B">
        <w:rPr>
          <w:vertAlign w:val="superscript"/>
        </w:rPr>
        <w:t>19</w:t>
      </w:r>
      <w:r w:rsidR="00AD1037" w:rsidRPr="003F440B">
        <w:t xml:space="preserve"> </w:t>
      </w:r>
    </w:p>
    <w:p w:rsidR="006C2743" w:rsidRPr="003F440B" w:rsidRDefault="006C2743" w:rsidP="00E967A1">
      <w:pPr>
        <w:spacing w:line="480" w:lineRule="auto"/>
        <w:jc w:val="both"/>
      </w:pPr>
    </w:p>
    <w:p w:rsidR="003A5508" w:rsidRDefault="002B530D" w:rsidP="00E967A1">
      <w:pPr>
        <w:spacing w:line="480" w:lineRule="auto"/>
        <w:rPr>
          <w:b/>
        </w:rPr>
      </w:pPr>
      <w:r w:rsidRPr="002B530D">
        <w:rPr>
          <w:b/>
        </w:rPr>
        <w:t xml:space="preserve">Discussion </w:t>
      </w:r>
    </w:p>
    <w:p w:rsidR="00B60D46" w:rsidRDefault="00764CD8" w:rsidP="00E967A1">
      <w:pPr>
        <w:spacing w:line="480" w:lineRule="auto"/>
        <w:jc w:val="both"/>
      </w:pPr>
      <w:r>
        <w:lastRenderedPageBreak/>
        <w:t xml:space="preserve">Scheme 1 shows the structure of the trimer </w:t>
      </w:r>
      <w:r w:rsidRPr="00764CD8">
        <w:rPr>
          <w:b/>
        </w:rPr>
        <w:t>1</w:t>
      </w:r>
      <w:r>
        <w:t xml:space="preserve"> and tetramer </w:t>
      </w:r>
      <w:r w:rsidRPr="00764CD8">
        <w:rPr>
          <w:b/>
        </w:rPr>
        <w:t>2</w:t>
      </w:r>
      <w:r w:rsidR="00F54C68">
        <w:t xml:space="preserve"> correctly drawn by Green in 1893</w:t>
      </w:r>
      <w:r>
        <w:t xml:space="preserve">. </w:t>
      </w:r>
      <w:r w:rsidR="00E07A54">
        <w:t xml:space="preserve">Table 1 summarises our results from the oxidation of </w:t>
      </w:r>
      <w:r w:rsidR="00E07A54" w:rsidRPr="0088594F">
        <w:rPr>
          <w:i/>
        </w:rPr>
        <w:t>p</w:t>
      </w:r>
      <w:r w:rsidR="00E07A54">
        <w:t>-toluidine with either KMnO</w:t>
      </w:r>
      <w:r w:rsidR="00E07A54" w:rsidRPr="00E07A54">
        <w:rPr>
          <w:vertAlign w:val="subscript"/>
        </w:rPr>
        <w:t>4</w:t>
      </w:r>
      <w:r w:rsidR="00E07A54">
        <w:t xml:space="preserve"> or K</w:t>
      </w:r>
      <w:r w:rsidR="00E07A54" w:rsidRPr="00E07A54">
        <w:rPr>
          <w:vertAlign w:val="subscript"/>
        </w:rPr>
        <w:t>2</w:t>
      </w:r>
      <w:r w:rsidR="00E07A54">
        <w:t>Cr</w:t>
      </w:r>
      <w:r w:rsidR="00E07A54" w:rsidRPr="00E07A54">
        <w:rPr>
          <w:vertAlign w:val="subscript"/>
        </w:rPr>
        <w:t>2</w:t>
      </w:r>
      <w:r w:rsidR="00E07A54">
        <w:t>O</w:t>
      </w:r>
      <w:r w:rsidR="00E07A54" w:rsidRPr="00E07A54">
        <w:rPr>
          <w:vertAlign w:val="subscript"/>
        </w:rPr>
        <w:t>7</w:t>
      </w:r>
      <w:r w:rsidR="00E07A54">
        <w:t xml:space="preserve"> at different pH</w:t>
      </w:r>
      <w:r w:rsidR="001A6CD3">
        <w:t>’s, concentrations and temperatures</w:t>
      </w:r>
      <w:r w:rsidR="00E07A54">
        <w:t>.</w:t>
      </w:r>
      <w:r w:rsidR="00F57512">
        <w:t xml:space="preserve"> The oxidation of </w:t>
      </w:r>
      <w:r w:rsidR="00F57512" w:rsidRPr="00F57512">
        <w:rPr>
          <w:i/>
        </w:rPr>
        <w:t>p</w:t>
      </w:r>
      <w:r w:rsidR="00F57512">
        <w:t xml:space="preserve">-toluidine with </w:t>
      </w:r>
      <w:r w:rsidR="00E204EF">
        <w:t xml:space="preserve">aqueous </w:t>
      </w:r>
      <w:r w:rsidR="00F57512">
        <w:t>alkaline K</w:t>
      </w:r>
      <w:r w:rsidR="00F57512" w:rsidRPr="00F57512">
        <w:rPr>
          <w:vertAlign w:val="subscript"/>
        </w:rPr>
        <w:t>3</w:t>
      </w:r>
      <w:r w:rsidR="00F57512">
        <w:t>Fe(CN)</w:t>
      </w:r>
      <w:r w:rsidR="00F57512" w:rsidRPr="00F57512">
        <w:rPr>
          <w:vertAlign w:val="subscript"/>
        </w:rPr>
        <w:t>6</w:t>
      </w:r>
      <w:r w:rsidR="00F57512">
        <w:t xml:space="preserve"> was unsatisfactory in our hands.</w:t>
      </w:r>
    </w:p>
    <w:p w:rsidR="00B60D46" w:rsidRDefault="00B60D46" w:rsidP="00E967A1">
      <w:pPr>
        <w:spacing w:line="480" w:lineRule="auto"/>
        <w:jc w:val="both"/>
      </w:pPr>
    </w:p>
    <w:p w:rsidR="00B60D46" w:rsidRDefault="00B60D46" w:rsidP="00E967A1">
      <w:pPr>
        <w:spacing w:line="480" w:lineRule="auto"/>
        <w:jc w:val="both"/>
      </w:pPr>
    </w:p>
    <w:p w:rsidR="00B60D46" w:rsidRPr="00DA6A40" w:rsidRDefault="003D7DC7" w:rsidP="00E967A1">
      <w:pPr>
        <w:spacing w:line="480" w:lineRule="auto"/>
        <w:jc w:val="center"/>
      </w:pPr>
      <w:r>
        <w:object w:dxaOrig="8650" w:dyaOrig="1620">
          <v:shape id="_x0000_i1026" type="#_x0000_t75" style="width:432.75pt;height:81pt" o:ole="">
            <v:imagedata r:id="rId11" o:title=""/>
          </v:shape>
          <o:OLEObject Type="Embed" ProgID="ChemDraw.Document.6.0" ShapeID="_x0000_i1026" DrawAspect="Content" ObjectID="_1457441260" r:id="rId12"/>
        </w:object>
      </w:r>
    </w:p>
    <w:p w:rsidR="00B60D46" w:rsidRPr="00171BC8" w:rsidRDefault="00B60D46" w:rsidP="00E967A1">
      <w:pPr>
        <w:spacing w:line="480" w:lineRule="auto"/>
        <w:jc w:val="both"/>
        <w:rPr>
          <w:rFonts w:cs="Times New Roman"/>
          <w:szCs w:val="24"/>
        </w:rPr>
      </w:pPr>
    </w:p>
    <w:p w:rsidR="00B60D46" w:rsidRDefault="00B60D46" w:rsidP="00E967A1">
      <w:pPr>
        <w:spacing w:line="480" w:lineRule="auto"/>
      </w:pPr>
      <w:r w:rsidRPr="00511E00">
        <w:rPr>
          <w:b/>
        </w:rPr>
        <w:t>Scheme 1</w:t>
      </w:r>
      <w:r>
        <w:t xml:space="preserve"> Formation of either a trimer </w:t>
      </w:r>
      <w:r w:rsidRPr="00DD4C0C">
        <w:rPr>
          <w:b/>
        </w:rPr>
        <w:t>1</w:t>
      </w:r>
      <w:r>
        <w:t xml:space="preserve">, a tetramer </w:t>
      </w:r>
      <w:r w:rsidRPr="00DD4C0C">
        <w:rPr>
          <w:b/>
        </w:rPr>
        <w:t>2</w:t>
      </w:r>
      <w:r>
        <w:t xml:space="preserve"> or both from the oxidation of </w:t>
      </w:r>
      <w:r w:rsidRPr="00511E00">
        <w:rPr>
          <w:i/>
        </w:rPr>
        <w:t>p</w:t>
      </w:r>
      <w:r w:rsidR="009F71A3">
        <w:t>-toluidine in dilute H</w:t>
      </w:r>
      <w:r w:rsidR="009F71A3" w:rsidRPr="009F71A3">
        <w:rPr>
          <w:vertAlign w:val="subscript"/>
        </w:rPr>
        <w:t>2</w:t>
      </w:r>
      <w:r w:rsidR="009F71A3">
        <w:t>SO</w:t>
      </w:r>
      <w:r w:rsidR="009F71A3" w:rsidRPr="009F71A3">
        <w:rPr>
          <w:vertAlign w:val="subscript"/>
        </w:rPr>
        <w:t>4</w:t>
      </w:r>
      <w:r w:rsidR="009F71A3">
        <w:t xml:space="preserve"> or </w:t>
      </w:r>
      <w:r w:rsidR="009F71A3" w:rsidRPr="00511E00">
        <w:rPr>
          <w:i/>
        </w:rPr>
        <w:t>p</w:t>
      </w:r>
      <w:r w:rsidR="009F71A3">
        <w:t>-toluidine hydrochloride.</w:t>
      </w:r>
    </w:p>
    <w:p w:rsidR="00B60D46" w:rsidRDefault="00B60D46" w:rsidP="00E967A1">
      <w:pPr>
        <w:spacing w:line="480" w:lineRule="auto"/>
        <w:jc w:val="both"/>
      </w:pPr>
    </w:p>
    <w:p w:rsidR="00B60D46" w:rsidRDefault="00B60D46" w:rsidP="00E967A1">
      <w:pPr>
        <w:spacing w:line="480" w:lineRule="auto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7"/>
        <w:gridCol w:w="3119"/>
        <w:gridCol w:w="1559"/>
        <w:gridCol w:w="1843"/>
        <w:gridCol w:w="1904"/>
      </w:tblGrid>
      <w:tr w:rsidR="00BF49A1" w:rsidTr="00CC65CE">
        <w:tc>
          <w:tcPr>
            <w:tcW w:w="817" w:type="dxa"/>
          </w:tcPr>
          <w:p w:rsidR="00BF49A1" w:rsidRPr="0088594F" w:rsidRDefault="00BF49A1" w:rsidP="00E967A1">
            <w:pPr>
              <w:spacing w:line="480" w:lineRule="auto"/>
            </w:pPr>
            <w:r>
              <w:t>Entry</w:t>
            </w:r>
          </w:p>
        </w:tc>
        <w:tc>
          <w:tcPr>
            <w:tcW w:w="3119" w:type="dxa"/>
          </w:tcPr>
          <w:p w:rsidR="00BF49A1" w:rsidRPr="0088594F" w:rsidRDefault="00BF49A1" w:rsidP="00E967A1">
            <w:pPr>
              <w:spacing w:line="480" w:lineRule="auto"/>
            </w:pPr>
            <w:r w:rsidRPr="0088594F">
              <w:t>Conditions</w:t>
            </w:r>
          </w:p>
        </w:tc>
        <w:tc>
          <w:tcPr>
            <w:tcW w:w="1559" w:type="dxa"/>
          </w:tcPr>
          <w:p w:rsidR="00BF49A1" w:rsidRDefault="00CC65CE" w:rsidP="00E967A1">
            <w:pPr>
              <w:spacing w:line="480" w:lineRule="auto"/>
            </w:pPr>
            <w:r>
              <w:t xml:space="preserve">Trimer </w:t>
            </w:r>
            <w:r w:rsidR="00BF49A1" w:rsidRPr="0088594F">
              <w:rPr>
                <w:b/>
              </w:rPr>
              <w:t>1</w:t>
            </w:r>
            <w:r w:rsidR="00BF49A1">
              <w:t>(%)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BF49A1" w:rsidRDefault="00BF49A1" w:rsidP="00E967A1">
            <w:pPr>
              <w:spacing w:line="480" w:lineRule="auto"/>
            </w:pPr>
            <w:r>
              <w:t xml:space="preserve">Tetramer </w:t>
            </w:r>
            <w:r w:rsidRPr="0088594F">
              <w:rPr>
                <w:b/>
              </w:rPr>
              <w:t>2</w:t>
            </w:r>
            <w:r>
              <w:t>(%)</w:t>
            </w:r>
          </w:p>
        </w:tc>
        <w:tc>
          <w:tcPr>
            <w:tcW w:w="190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F49A1" w:rsidRDefault="00BF49A1" w:rsidP="00E967A1">
            <w:pPr>
              <w:spacing w:line="480" w:lineRule="auto"/>
            </w:pPr>
          </w:p>
        </w:tc>
      </w:tr>
      <w:tr w:rsidR="00BF49A1" w:rsidTr="00CC65CE">
        <w:tc>
          <w:tcPr>
            <w:tcW w:w="817" w:type="dxa"/>
          </w:tcPr>
          <w:p w:rsidR="00BF49A1" w:rsidRPr="00BF49A1" w:rsidRDefault="00BF49A1" w:rsidP="00E967A1">
            <w:pPr>
              <w:spacing w:line="480" w:lineRule="auto"/>
            </w:pPr>
            <w:r w:rsidRPr="00BF49A1">
              <w:t>1</w:t>
            </w:r>
          </w:p>
        </w:tc>
        <w:tc>
          <w:tcPr>
            <w:tcW w:w="3119" w:type="dxa"/>
          </w:tcPr>
          <w:p w:rsidR="00BF49A1" w:rsidRDefault="00BF49A1" w:rsidP="00E967A1">
            <w:pPr>
              <w:spacing w:line="480" w:lineRule="auto"/>
            </w:pPr>
            <w:r w:rsidRPr="0088594F">
              <w:rPr>
                <w:i/>
              </w:rPr>
              <w:t>p</w:t>
            </w:r>
            <w:r>
              <w:t xml:space="preserve">-Toluidine </w:t>
            </w:r>
            <w:r w:rsidR="004C3B8C">
              <w:t>(10 mg/ml)</w:t>
            </w:r>
          </w:p>
          <w:p w:rsidR="00BF49A1" w:rsidRPr="0088594F" w:rsidRDefault="00BF49A1" w:rsidP="00E967A1">
            <w:pPr>
              <w:spacing w:line="480" w:lineRule="auto"/>
            </w:pPr>
            <w:r>
              <w:t>KMnO</w:t>
            </w:r>
            <w:r w:rsidRPr="0088594F">
              <w:rPr>
                <w:vertAlign w:val="subscript"/>
              </w:rPr>
              <w:t>4</w:t>
            </w:r>
            <w:r>
              <w:t>/dil H</w:t>
            </w:r>
            <w:r w:rsidRPr="0088594F">
              <w:rPr>
                <w:vertAlign w:val="subscript"/>
              </w:rPr>
              <w:t>2</w:t>
            </w:r>
            <w:r>
              <w:t>SO</w:t>
            </w:r>
            <w:r w:rsidRPr="0088594F">
              <w:rPr>
                <w:vertAlign w:val="subscript"/>
              </w:rPr>
              <w:t>4</w:t>
            </w:r>
            <w:r>
              <w:t xml:space="preserve">/60 </w:t>
            </w:r>
            <w:r w:rsidRPr="0088594F">
              <w:rPr>
                <w:vertAlign w:val="superscript"/>
              </w:rPr>
              <w:t>o</w:t>
            </w:r>
            <w:r>
              <w:t>C</w:t>
            </w:r>
          </w:p>
        </w:tc>
        <w:tc>
          <w:tcPr>
            <w:tcW w:w="1559" w:type="dxa"/>
          </w:tcPr>
          <w:p w:rsidR="00BF49A1" w:rsidRDefault="006267EC" w:rsidP="00E967A1">
            <w:pPr>
              <w:spacing w:line="480" w:lineRule="auto"/>
              <w:jc w:val="center"/>
            </w:pPr>
            <w:r>
              <w:t>9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BF49A1" w:rsidRDefault="00BF49A1" w:rsidP="00E967A1">
            <w:pPr>
              <w:spacing w:line="480" w:lineRule="auto"/>
              <w:jc w:val="center"/>
            </w:pPr>
            <w:r>
              <w:t>0</w:t>
            </w:r>
          </w:p>
        </w:tc>
        <w:tc>
          <w:tcPr>
            <w:tcW w:w="190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F49A1" w:rsidRDefault="00BF49A1" w:rsidP="00E967A1">
            <w:pPr>
              <w:spacing w:line="480" w:lineRule="auto"/>
            </w:pPr>
          </w:p>
        </w:tc>
      </w:tr>
      <w:tr w:rsidR="00BF49A1" w:rsidTr="00CC65CE">
        <w:tc>
          <w:tcPr>
            <w:tcW w:w="817" w:type="dxa"/>
          </w:tcPr>
          <w:p w:rsidR="00BF49A1" w:rsidRPr="00BF49A1" w:rsidRDefault="00BF49A1" w:rsidP="00E967A1">
            <w:pPr>
              <w:spacing w:line="480" w:lineRule="auto"/>
            </w:pPr>
            <w:r w:rsidRPr="00BF49A1">
              <w:t>2</w:t>
            </w:r>
          </w:p>
        </w:tc>
        <w:tc>
          <w:tcPr>
            <w:tcW w:w="3119" w:type="dxa"/>
          </w:tcPr>
          <w:p w:rsidR="00BF49A1" w:rsidRDefault="00BF49A1" w:rsidP="00E967A1">
            <w:pPr>
              <w:spacing w:line="480" w:lineRule="auto"/>
            </w:pPr>
            <w:r w:rsidRPr="0088594F">
              <w:rPr>
                <w:i/>
              </w:rPr>
              <w:t>p</w:t>
            </w:r>
            <w:r>
              <w:t>-Toluidine HCl</w:t>
            </w:r>
            <w:r w:rsidR="004C3B8C">
              <w:t xml:space="preserve"> (7.2 mg/ml)</w:t>
            </w:r>
          </w:p>
          <w:p w:rsidR="00BF49A1" w:rsidRDefault="00BF49A1" w:rsidP="00E967A1">
            <w:pPr>
              <w:spacing w:line="480" w:lineRule="auto"/>
            </w:pPr>
            <w:r>
              <w:t>KMnO</w:t>
            </w:r>
            <w:r w:rsidRPr="0088594F">
              <w:rPr>
                <w:vertAlign w:val="subscript"/>
              </w:rPr>
              <w:t>4</w:t>
            </w:r>
            <w:r>
              <w:t xml:space="preserve">/60 </w:t>
            </w:r>
            <w:r w:rsidRPr="0088594F">
              <w:rPr>
                <w:vertAlign w:val="superscript"/>
              </w:rPr>
              <w:t>o</w:t>
            </w:r>
            <w:r>
              <w:t>C</w:t>
            </w:r>
          </w:p>
        </w:tc>
        <w:tc>
          <w:tcPr>
            <w:tcW w:w="1559" w:type="dxa"/>
          </w:tcPr>
          <w:p w:rsidR="00BF49A1" w:rsidRDefault="006267EC" w:rsidP="00E967A1">
            <w:pPr>
              <w:spacing w:line="480" w:lineRule="auto"/>
              <w:jc w:val="center"/>
            </w:pPr>
            <w:r>
              <w:t>11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BF49A1" w:rsidRDefault="00BF49A1" w:rsidP="00E967A1">
            <w:pPr>
              <w:spacing w:line="480" w:lineRule="auto"/>
              <w:jc w:val="center"/>
            </w:pPr>
            <w:r>
              <w:t>0</w:t>
            </w:r>
          </w:p>
        </w:tc>
        <w:tc>
          <w:tcPr>
            <w:tcW w:w="190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F49A1" w:rsidRDefault="00BF49A1" w:rsidP="00E967A1">
            <w:pPr>
              <w:spacing w:line="480" w:lineRule="auto"/>
            </w:pPr>
          </w:p>
        </w:tc>
      </w:tr>
      <w:tr w:rsidR="00BF49A1" w:rsidTr="00CC65CE">
        <w:tc>
          <w:tcPr>
            <w:tcW w:w="817" w:type="dxa"/>
          </w:tcPr>
          <w:p w:rsidR="00BF49A1" w:rsidRPr="00BF49A1" w:rsidRDefault="00BF49A1" w:rsidP="00E967A1">
            <w:pPr>
              <w:spacing w:line="480" w:lineRule="auto"/>
            </w:pPr>
            <w:r w:rsidRPr="00BF49A1">
              <w:t>3</w:t>
            </w:r>
          </w:p>
        </w:tc>
        <w:tc>
          <w:tcPr>
            <w:tcW w:w="3119" w:type="dxa"/>
          </w:tcPr>
          <w:p w:rsidR="00BF49A1" w:rsidRDefault="00BF49A1" w:rsidP="00E967A1">
            <w:pPr>
              <w:spacing w:line="480" w:lineRule="auto"/>
            </w:pPr>
            <w:r w:rsidRPr="004D1E6A">
              <w:rPr>
                <w:i/>
              </w:rPr>
              <w:t>p</w:t>
            </w:r>
            <w:r>
              <w:t>-Toluidine (10 mg/ml)</w:t>
            </w:r>
          </w:p>
          <w:p w:rsidR="00BF49A1" w:rsidRDefault="00BF49A1" w:rsidP="00E967A1">
            <w:pPr>
              <w:spacing w:line="480" w:lineRule="auto"/>
            </w:pPr>
            <w:r>
              <w:t>K</w:t>
            </w:r>
            <w:r w:rsidRPr="004D1E6A">
              <w:rPr>
                <w:vertAlign w:val="subscript"/>
              </w:rPr>
              <w:t>2</w:t>
            </w:r>
            <w:r>
              <w:t>Cr</w:t>
            </w:r>
            <w:r w:rsidRPr="004D1E6A">
              <w:rPr>
                <w:vertAlign w:val="subscript"/>
              </w:rPr>
              <w:t>2</w:t>
            </w:r>
            <w:r>
              <w:t>O</w:t>
            </w:r>
            <w:r w:rsidRPr="004D1E6A">
              <w:rPr>
                <w:vertAlign w:val="subscript"/>
              </w:rPr>
              <w:t>7</w:t>
            </w:r>
            <w:r>
              <w:t>/dil H</w:t>
            </w:r>
            <w:r w:rsidRPr="004D1E6A">
              <w:rPr>
                <w:vertAlign w:val="subscript"/>
              </w:rPr>
              <w:t>2</w:t>
            </w:r>
            <w:r>
              <w:t>SO</w:t>
            </w:r>
            <w:r w:rsidRPr="004D1E6A">
              <w:rPr>
                <w:vertAlign w:val="subscript"/>
              </w:rPr>
              <w:t>4</w:t>
            </w:r>
            <w:r>
              <w:t xml:space="preserve">/60 </w:t>
            </w:r>
            <w:r w:rsidRPr="004D1E6A">
              <w:rPr>
                <w:vertAlign w:val="superscript"/>
              </w:rPr>
              <w:t>o</w:t>
            </w:r>
            <w:r>
              <w:t>C</w:t>
            </w:r>
          </w:p>
        </w:tc>
        <w:tc>
          <w:tcPr>
            <w:tcW w:w="1559" w:type="dxa"/>
          </w:tcPr>
          <w:p w:rsidR="00BF49A1" w:rsidRDefault="00B76E30" w:rsidP="00E967A1">
            <w:pPr>
              <w:spacing w:line="480" w:lineRule="auto"/>
              <w:jc w:val="center"/>
            </w:pPr>
            <w:r>
              <w:t>2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BF49A1" w:rsidRDefault="00BF49A1" w:rsidP="00E967A1">
            <w:pPr>
              <w:spacing w:line="480" w:lineRule="auto"/>
              <w:jc w:val="center"/>
            </w:pPr>
            <w:r>
              <w:t>1</w:t>
            </w:r>
            <w:r w:rsidR="000E5013">
              <w:t>2</w:t>
            </w:r>
          </w:p>
        </w:tc>
        <w:tc>
          <w:tcPr>
            <w:tcW w:w="190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F49A1" w:rsidRDefault="00BF49A1" w:rsidP="00E967A1">
            <w:pPr>
              <w:spacing w:line="480" w:lineRule="auto"/>
            </w:pPr>
          </w:p>
        </w:tc>
      </w:tr>
      <w:tr w:rsidR="0040097A" w:rsidTr="00CC65CE">
        <w:tc>
          <w:tcPr>
            <w:tcW w:w="817" w:type="dxa"/>
          </w:tcPr>
          <w:p w:rsidR="0040097A" w:rsidRPr="00BF49A1" w:rsidRDefault="0040097A" w:rsidP="00E967A1">
            <w:pPr>
              <w:spacing w:line="480" w:lineRule="auto"/>
            </w:pPr>
            <w:r>
              <w:t>4</w:t>
            </w:r>
          </w:p>
        </w:tc>
        <w:tc>
          <w:tcPr>
            <w:tcW w:w="3119" w:type="dxa"/>
          </w:tcPr>
          <w:p w:rsidR="0040097A" w:rsidRDefault="0040097A" w:rsidP="00E967A1">
            <w:pPr>
              <w:spacing w:line="480" w:lineRule="auto"/>
            </w:pPr>
            <w:r w:rsidRPr="004D1E6A">
              <w:rPr>
                <w:i/>
              </w:rPr>
              <w:t>p</w:t>
            </w:r>
            <w:r>
              <w:t>-Toluidine (10 mg/ml)</w:t>
            </w:r>
          </w:p>
          <w:p w:rsidR="0040097A" w:rsidRPr="004D1E6A" w:rsidRDefault="0040097A" w:rsidP="00E967A1">
            <w:pPr>
              <w:spacing w:line="480" w:lineRule="auto"/>
              <w:rPr>
                <w:i/>
              </w:rPr>
            </w:pPr>
            <w:r>
              <w:t>K</w:t>
            </w:r>
            <w:r w:rsidRPr="004D1E6A">
              <w:rPr>
                <w:vertAlign w:val="subscript"/>
              </w:rPr>
              <w:t>2</w:t>
            </w:r>
            <w:r>
              <w:t>Cr</w:t>
            </w:r>
            <w:r w:rsidRPr="004D1E6A">
              <w:rPr>
                <w:vertAlign w:val="subscript"/>
              </w:rPr>
              <w:t>2</w:t>
            </w:r>
            <w:r>
              <w:t>O</w:t>
            </w:r>
            <w:r w:rsidRPr="004D1E6A">
              <w:rPr>
                <w:vertAlign w:val="subscript"/>
              </w:rPr>
              <w:t>7</w:t>
            </w:r>
            <w:r>
              <w:t>/dil H</w:t>
            </w:r>
            <w:r w:rsidRPr="004D1E6A">
              <w:rPr>
                <w:vertAlign w:val="subscript"/>
              </w:rPr>
              <w:t>2</w:t>
            </w:r>
            <w:r>
              <w:t>SO</w:t>
            </w:r>
            <w:r w:rsidRPr="004D1E6A">
              <w:rPr>
                <w:vertAlign w:val="subscript"/>
              </w:rPr>
              <w:t>4</w:t>
            </w:r>
            <w:r>
              <w:t>/rt</w:t>
            </w:r>
          </w:p>
        </w:tc>
        <w:tc>
          <w:tcPr>
            <w:tcW w:w="1559" w:type="dxa"/>
          </w:tcPr>
          <w:p w:rsidR="0040097A" w:rsidRDefault="00CC65CE" w:rsidP="00E967A1">
            <w:pPr>
              <w:spacing w:line="480" w:lineRule="auto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0097A" w:rsidRDefault="00CC65CE" w:rsidP="00E967A1">
            <w:pPr>
              <w:spacing w:line="480" w:lineRule="auto"/>
              <w:jc w:val="center"/>
            </w:pPr>
            <w:r>
              <w:t>6</w:t>
            </w:r>
          </w:p>
        </w:tc>
        <w:tc>
          <w:tcPr>
            <w:tcW w:w="190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0097A" w:rsidRDefault="0040097A" w:rsidP="00E967A1">
            <w:pPr>
              <w:spacing w:line="480" w:lineRule="auto"/>
            </w:pPr>
          </w:p>
        </w:tc>
      </w:tr>
      <w:tr w:rsidR="00BF49A1" w:rsidTr="00CC65CE">
        <w:tc>
          <w:tcPr>
            <w:tcW w:w="817" w:type="dxa"/>
          </w:tcPr>
          <w:p w:rsidR="00BF49A1" w:rsidRPr="00BF49A1" w:rsidRDefault="00364B66" w:rsidP="00E967A1">
            <w:pPr>
              <w:spacing w:line="480" w:lineRule="auto"/>
            </w:pPr>
            <w:r>
              <w:t>5</w:t>
            </w:r>
          </w:p>
        </w:tc>
        <w:tc>
          <w:tcPr>
            <w:tcW w:w="3119" w:type="dxa"/>
          </w:tcPr>
          <w:p w:rsidR="00BF49A1" w:rsidRDefault="00BF49A1" w:rsidP="00E967A1">
            <w:pPr>
              <w:spacing w:line="480" w:lineRule="auto"/>
            </w:pPr>
            <w:r w:rsidRPr="004D1E6A">
              <w:rPr>
                <w:i/>
              </w:rPr>
              <w:t>p</w:t>
            </w:r>
            <w:r>
              <w:t>-Toluidine (5 mg/ml)</w:t>
            </w:r>
          </w:p>
          <w:p w:rsidR="00BF49A1" w:rsidRPr="004D1E6A" w:rsidRDefault="00BF49A1" w:rsidP="00E967A1">
            <w:pPr>
              <w:spacing w:line="480" w:lineRule="auto"/>
              <w:rPr>
                <w:i/>
              </w:rPr>
            </w:pPr>
            <w:r>
              <w:lastRenderedPageBreak/>
              <w:t>K</w:t>
            </w:r>
            <w:r w:rsidRPr="004D1E6A">
              <w:rPr>
                <w:vertAlign w:val="subscript"/>
              </w:rPr>
              <w:t>2</w:t>
            </w:r>
            <w:r>
              <w:t>Cr</w:t>
            </w:r>
            <w:r w:rsidRPr="004D1E6A">
              <w:rPr>
                <w:vertAlign w:val="subscript"/>
              </w:rPr>
              <w:t>2</w:t>
            </w:r>
            <w:r>
              <w:t>O</w:t>
            </w:r>
            <w:r w:rsidRPr="004D1E6A">
              <w:rPr>
                <w:vertAlign w:val="subscript"/>
              </w:rPr>
              <w:t>7</w:t>
            </w:r>
            <w:r>
              <w:t>/dil H</w:t>
            </w:r>
            <w:r w:rsidRPr="004D1E6A">
              <w:rPr>
                <w:vertAlign w:val="subscript"/>
              </w:rPr>
              <w:t>2</w:t>
            </w:r>
            <w:r>
              <w:t>SO</w:t>
            </w:r>
            <w:r w:rsidRPr="004D1E6A">
              <w:rPr>
                <w:vertAlign w:val="subscript"/>
              </w:rPr>
              <w:t>4</w:t>
            </w:r>
            <w:r>
              <w:t xml:space="preserve">/60 </w:t>
            </w:r>
            <w:r w:rsidRPr="004D1E6A">
              <w:rPr>
                <w:vertAlign w:val="superscript"/>
              </w:rPr>
              <w:t>o</w:t>
            </w:r>
            <w:r>
              <w:t>C</w:t>
            </w:r>
          </w:p>
        </w:tc>
        <w:tc>
          <w:tcPr>
            <w:tcW w:w="1559" w:type="dxa"/>
          </w:tcPr>
          <w:p w:rsidR="00BF49A1" w:rsidRDefault="00BF49A1" w:rsidP="00E967A1">
            <w:pPr>
              <w:spacing w:line="480" w:lineRule="auto"/>
              <w:jc w:val="center"/>
            </w:pPr>
            <w:r>
              <w:lastRenderedPageBreak/>
              <w:t>14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BF49A1" w:rsidRDefault="00BF49A1" w:rsidP="00E967A1">
            <w:pPr>
              <w:spacing w:line="480" w:lineRule="auto"/>
              <w:jc w:val="center"/>
            </w:pPr>
            <w:r>
              <w:t>6</w:t>
            </w:r>
          </w:p>
        </w:tc>
        <w:tc>
          <w:tcPr>
            <w:tcW w:w="190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F49A1" w:rsidRDefault="00BF49A1" w:rsidP="00E967A1">
            <w:pPr>
              <w:spacing w:line="480" w:lineRule="auto"/>
            </w:pPr>
          </w:p>
        </w:tc>
      </w:tr>
      <w:tr w:rsidR="00BF49A1" w:rsidTr="00CC65CE">
        <w:tc>
          <w:tcPr>
            <w:tcW w:w="817" w:type="dxa"/>
          </w:tcPr>
          <w:p w:rsidR="00BF49A1" w:rsidRPr="00BF49A1" w:rsidRDefault="00BF49A1" w:rsidP="00E967A1">
            <w:pPr>
              <w:spacing w:line="480" w:lineRule="auto"/>
            </w:pPr>
            <w:r>
              <w:lastRenderedPageBreak/>
              <w:t>6</w:t>
            </w:r>
          </w:p>
        </w:tc>
        <w:tc>
          <w:tcPr>
            <w:tcW w:w="3119" w:type="dxa"/>
          </w:tcPr>
          <w:p w:rsidR="00BF49A1" w:rsidRDefault="00BF49A1" w:rsidP="00E967A1">
            <w:pPr>
              <w:spacing w:line="480" w:lineRule="auto"/>
            </w:pPr>
            <w:r w:rsidRPr="004B248C">
              <w:rPr>
                <w:i/>
              </w:rPr>
              <w:t>p</w:t>
            </w:r>
            <w:r>
              <w:t>-Toluidine HCl</w:t>
            </w:r>
            <w:r w:rsidR="004C3B8C">
              <w:t xml:space="preserve"> (3.4 mg/ml)</w:t>
            </w:r>
          </w:p>
          <w:p w:rsidR="00BF49A1" w:rsidRDefault="00BF49A1" w:rsidP="00E967A1">
            <w:pPr>
              <w:spacing w:line="480" w:lineRule="auto"/>
            </w:pPr>
            <w:r>
              <w:t>K</w:t>
            </w:r>
            <w:r w:rsidRPr="004B248C">
              <w:rPr>
                <w:vertAlign w:val="subscript"/>
              </w:rPr>
              <w:t>2</w:t>
            </w:r>
            <w:r>
              <w:t>Cr</w:t>
            </w:r>
            <w:r w:rsidRPr="004B248C">
              <w:rPr>
                <w:vertAlign w:val="subscript"/>
              </w:rPr>
              <w:t>2</w:t>
            </w:r>
            <w:r>
              <w:t>O</w:t>
            </w:r>
            <w:r w:rsidRPr="004B248C">
              <w:rPr>
                <w:vertAlign w:val="subscript"/>
              </w:rPr>
              <w:t>7</w:t>
            </w:r>
            <w:r>
              <w:t xml:space="preserve">/60 </w:t>
            </w:r>
            <w:r w:rsidRPr="004B248C">
              <w:rPr>
                <w:vertAlign w:val="superscript"/>
              </w:rPr>
              <w:t>o</w:t>
            </w:r>
            <w:r>
              <w:t>C</w:t>
            </w:r>
          </w:p>
        </w:tc>
        <w:tc>
          <w:tcPr>
            <w:tcW w:w="1559" w:type="dxa"/>
          </w:tcPr>
          <w:p w:rsidR="00BF49A1" w:rsidRDefault="00BF49A1" w:rsidP="00E967A1">
            <w:pPr>
              <w:spacing w:line="480" w:lineRule="auto"/>
              <w:jc w:val="center"/>
            </w:pPr>
            <w:r>
              <w:t>16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BF49A1" w:rsidRDefault="00BF49A1" w:rsidP="00E967A1">
            <w:pPr>
              <w:spacing w:line="480" w:lineRule="auto"/>
              <w:jc w:val="center"/>
            </w:pPr>
            <w:r>
              <w:t>0</w:t>
            </w:r>
          </w:p>
        </w:tc>
        <w:tc>
          <w:tcPr>
            <w:tcW w:w="190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BF49A1" w:rsidRDefault="00BF49A1" w:rsidP="00E967A1">
            <w:pPr>
              <w:spacing w:line="480" w:lineRule="auto"/>
            </w:pPr>
          </w:p>
        </w:tc>
      </w:tr>
    </w:tbl>
    <w:p w:rsidR="00B60D46" w:rsidRDefault="00B60D46" w:rsidP="00E967A1">
      <w:pPr>
        <w:spacing w:line="480" w:lineRule="auto"/>
        <w:jc w:val="both"/>
      </w:pPr>
    </w:p>
    <w:p w:rsidR="00B60D46" w:rsidRDefault="00B60D46" w:rsidP="00E967A1">
      <w:pPr>
        <w:spacing w:line="480" w:lineRule="auto"/>
        <w:jc w:val="both"/>
      </w:pPr>
    </w:p>
    <w:p w:rsidR="00B60D46" w:rsidRDefault="00B60D46" w:rsidP="00E967A1">
      <w:pPr>
        <w:spacing w:line="480" w:lineRule="auto"/>
        <w:jc w:val="both"/>
      </w:pPr>
      <w:r w:rsidRPr="00825EF9">
        <w:rPr>
          <w:b/>
        </w:rPr>
        <w:t>Table 1</w:t>
      </w:r>
      <w:r>
        <w:t xml:space="preserve"> Yields of trimer </w:t>
      </w:r>
      <w:r w:rsidRPr="00825EF9">
        <w:rPr>
          <w:b/>
        </w:rPr>
        <w:t>1</w:t>
      </w:r>
      <w:r>
        <w:t xml:space="preserve"> and tetramer </w:t>
      </w:r>
      <w:r w:rsidRPr="00825EF9">
        <w:rPr>
          <w:b/>
        </w:rPr>
        <w:t>2</w:t>
      </w:r>
      <w:r>
        <w:t xml:space="preserve"> </w:t>
      </w:r>
      <w:r w:rsidR="00A828ED">
        <w:t xml:space="preserve">isolated </w:t>
      </w:r>
      <w:r>
        <w:t xml:space="preserve">by oxidising </w:t>
      </w:r>
      <w:r w:rsidRPr="00764CD8">
        <w:rPr>
          <w:i/>
        </w:rPr>
        <w:t>p</w:t>
      </w:r>
      <w:r>
        <w:t>-toluidine with either KMnO4 or K</w:t>
      </w:r>
      <w:r w:rsidRPr="00825EF9">
        <w:rPr>
          <w:vertAlign w:val="subscript"/>
        </w:rPr>
        <w:t>2</w:t>
      </w:r>
      <w:r>
        <w:t>Cr</w:t>
      </w:r>
      <w:r w:rsidRPr="00825EF9">
        <w:rPr>
          <w:vertAlign w:val="subscript"/>
        </w:rPr>
        <w:t>2</w:t>
      </w:r>
      <w:r>
        <w:t>O</w:t>
      </w:r>
      <w:r w:rsidRPr="00825EF9">
        <w:rPr>
          <w:vertAlign w:val="subscript"/>
        </w:rPr>
        <w:t>7</w:t>
      </w:r>
      <w:r w:rsidR="00A828ED">
        <w:t xml:space="preserve"> under different conditions.</w:t>
      </w:r>
      <w:r w:rsidR="006D68CB">
        <w:t xml:space="preserve"> The yields are calculated from the mass of isolated material purified by flash column chromatography. </w:t>
      </w:r>
    </w:p>
    <w:p w:rsidR="002D123D" w:rsidRDefault="002D123D" w:rsidP="00E967A1">
      <w:pPr>
        <w:spacing w:line="480" w:lineRule="auto"/>
        <w:jc w:val="both"/>
      </w:pPr>
    </w:p>
    <w:p w:rsidR="002D123D" w:rsidRDefault="00D506AC" w:rsidP="00E967A1">
      <w:pPr>
        <w:spacing w:line="480" w:lineRule="auto"/>
        <w:jc w:val="both"/>
      </w:pPr>
      <w:r w:rsidRPr="00D506AC">
        <w:t>In summary</w:t>
      </w:r>
      <w:r w:rsidR="00B86654">
        <w:t xml:space="preserve"> in our hands the oxidation of either </w:t>
      </w:r>
      <w:r w:rsidR="00B86654" w:rsidRPr="00B86654">
        <w:rPr>
          <w:i/>
        </w:rPr>
        <w:t>p</w:t>
      </w:r>
      <w:r w:rsidR="00B86654">
        <w:t xml:space="preserve">-toluidine in dilute sulfuric acid at 60 </w:t>
      </w:r>
      <w:r w:rsidR="00B86654">
        <w:rPr>
          <w:vertAlign w:val="superscript"/>
        </w:rPr>
        <w:t>o</w:t>
      </w:r>
      <w:r w:rsidR="00B86654" w:rsidRPr="00B86654">
        <w:rPr>
          <w:vertAlign w:val="superscript"/>
        </w:rPr>
        <w:t xml:space="preserve"> </w:t>
      </w:r>
      <w:r w:rsidR="00B86654">
        <w:t>C with KMnO</w:t>
      </w:r>
      <w:r w:rsidR="00B86654" w:rsidRPr="00B86654">
        <w:rPr>
          <w:vertAlign w:val="subscript"/>
        </w:rPr>
        <w:t>4</w:t>
      </w:r>
      <w:r w:rsidR="00B86654">
        <w:t xml:space="preserve"> or the oxidation of </w:t>
      </w:r>
      <w:r w:rsidR="00B86654" w:rsidRPr="00B86654">
        <w:rPr>
          <w:i/>
        </w:rPr>
        <w:t>p</w:t>
      </w:r>
      <w:r w:rsidR="00B86654">
        <w:t>-toluidine hydrochloride</w:t>
      </w:r>
      <w:r w:rsidRPr="00D506AC">
        <w:t xml:space="preserve"> </w:t>
      </w:r>
      <w:r w:rsidR="00B86654">
        <w:t xml:space="preserve"> in H</w:t>
      </w:r>
      <w:r w:rsidR="00B86654" w:rsidRPr="00B86654">
        <w:rPr>
          <w:vertAlign w:val="subscript"/>
        </w:rPr>
        <w:t>2</w:t>
      </w:r>
      <w:r w:rsidR="00B86654">
        <w:t xml:space="preserve">O at 60 </w:t>
      </w:r>
      <w:r w:rsidR="00B86654" w:rsidRPr="00B86654">
        <w:rPr>
          <w:vertAlign w:val="superscript"/>
        </w:rPr>
        <w:t>o</w:t>
      </w:r>
      <w:r w:rsidR="00B86654">
        <w:t>C with KMnO</w:t>
      </w:r>
      <w:r w:rsidR="00B86654" w:rsidRPr="00B86654">
        <w:rPr>
          <w:vertAlign w:val="subscript"/>
        </w:rPr>
        <w:t xml:space="preserve">4 </w:t>
      </w:r>
      <w:r w:rsidR="00F54C68">
        <w:t>gave</w:t>
      </w:r>
      <w:r w:rsidR="00B86654">
        <w:t xml:space="preserve"> exclusively the trimer </w:t>
      </w:r>
      <w:r w:rsidR="00B86654" w:rsidRPr="00171BC8">
        <w:rPr>
          <w:rFonts w:cs="Times New Roman"/>
          <w:szCs w:val="24"/>
        </w:rPr>
        <w:t>2-</w:t>
      </w:r>
      <w:r w:rsidR="00B86654">
        <w:rPr>
          <w:rFonts w:cs="Times New Roman"/>
          <w:szCs w:val="24"/>
        </w:rPr>
        <w:t>a</w:t>
      </w:r>
      <w:r w:rsidR="00B86654" w:rsidRPr="00171BC8">
        <w:rPr>
          <w:rFonts w:cs="Times New Roman"/>
          <w:szCs w:val="24"/>
        </w:rPr>
        <w:t>mino-5-methyl-1,4-benzoquinone-</w:t>
      </w:r>
      <w:r w:rsidR="00B86654">
        <w:rPr>
          <w:rFonts w:cs="Times New Roman"/>
          <w:szCs w:val="24"/>
        </w:rPr>
        <w:t>1,4-(4-methyl</w:t>
      </w:r>
      <w:r w:rsidR="00B86654" w:rsidRPr="00171BC8">
        <w:rPr>
          <w:rFonts w:cs="Times New Roman"/>
          <w:szCs w:val="24"/>
        </w:rPr>
        <w:t>phenylimine</w:t>
      </w:r>
      <w:r w:rsidR="00B86654">
        <w:rPr>
          <w:rFonts w:cs="Times New Roman"/>
          <w:szCs w:val="24"/>
        </w:rPr>
        <w:t>)</w:t>
      </w:r>
      <w:r w:rsidR="00764CD8">
        <w:rPr>
          <w:rFonts w:cs="Times New Roman"/>
          <w:szCs w:val="24"/>
        </w:rPr>
        <w:t xml:space="preserve"> </w:t>
      </w:r>
      <w:r w:rsidR="00764CD8" w:rsidRPr="00764CD8">
        <w:rPr>
          <w:rFonts w:cs="Times New Roman"/>
          <w:b/>
          <w:szCs w:val="24"/>
        </w:rPr>
        <w:t>1</w:t>
      </w:r>
      <w:r w:rsidR="00B72409">
        <w:rPr>
          <w:rFonts w:cs="Times New Roman"/>
          <w:szCs w:val="24"/>
        </w:rPr>
        <w:t xml:space="preserve"> (Entry 1 and 2).</w:t>
      </w:r>
      <w:r w:rsidR="00B86654">
        <w:rPr>
          <w:rFonts w:cs="Times New Roman"/>
          <w:szCs w:val="24"/>
        </w:rPr>
        <w:t xml:space="preserve"> </w:t>
      </w:r>
      <w:r w:rsidR="002D36D7">
        <w:rPr>
          <w:rFonts w:cs="Times New Roman"/>
          <w:szCs w:val="24"/>
        </w:rPr>
        <w:t xml:space="preserve">TLC analysis showed that the trimer was also formed exclusively by performing both these reactions at rt and a concentration of </w:t>
      </w:r>
      <w:r w:rsidR="00B27F8D">
        <w:rPr>
          <w:rFonts w:cs="Times New Roman"/>
          <w:szCs w:val="24"/>
        </w:rPr>
        <w:t>10</w:t>
      </w:r>
      <w:r w:rsidR="002D36D7">
        <w:rPr>
          <w:rFonts w:cs="Times New Roman"/>
          <w:szCs w:val="24"/>
        </w:rPr>
        <w:t xml:space="preserve"> mg/ml. </w:t>
      </w:r>
      <w:r w:rsidR="003F45E0">
        <w:rPr>
          <w:rFonts w:cs="Times New Roman"/>
          <w:szCs w:val="24"/>
        </w:rPr>
        <w:t>The trimer</w:t>
      </w:r>
      <w:r w:rsidR="00B86654">
        <w:rPr>
          <w:rFonts w:cs="Times New Roman"/>
          <w:szCs w:val="24"/>
        </w:rPr>
        <w:t xml:space="preserve"> was characterised spectroscopically</w:t>
      </w:r>
      <w:r w:rsidR="001A6CD3">
        <w:rPr>
          <w:rFonts w:cs="Times New Roman"/>
          <w:szCs w:val="24"/>
        </w:rPr>
        <w:t xml:space="preserve"> and by X-ray crystallography </w:t>
      </w:r>
      <w:r w:rsidR="00B86654">
        <w:rPr>
          <w:rFonts w:cs="Times New Roman"/>
          <w:szCs w:val="24"/>
        </w:rPr>
        <w:t xml:space="preserve">and the data </w:t>
      </w:r>
      <w:r w:rsidR="00201769">
        <w:rPr>
          <w:rFonts w:cs="Times New Roman"/>
          <w:szCs w:val="24"/>
        </w:rPr>
        <w:t xml:space="preserve">correspond to </w:t>
      </w:r>
      <w:r w:rsidR="00B86654">
        <w:rPr>
          <w:rFonts w:cs="Times New Roman"/>
          <w:szCs w:val="24"/>
        </w:rPr>
        <w:t>the corre</w:t>
      </w:r>
      <w:r w:rsidR="001A6CD3">
        <w:rPr>
          <w:rFonts w:cs="Times New Roman"/>
          <w:szCs w:val="24"/>
        </w:rPr>
        <w:t>ct structure suggested by Green (</w:t>
      </w:r>
      <w:r w:rsidR="00996A34">
        <w:rPr>
          <w:rFonts w:cs="Times New Roman"/>
          <w:szCs w:val="24"/>
        </w:rPr>
        <w:t>Figure</w:t>
      </w:r>
      <w:r w:rsidR="001A6CD3">
        <w:rPr>
          <w:rFonts w:cs="Times New Roman"/>
          <w:szCs w:val="24"/>
        </w:rPr>
        <w:t xml:space="preserve"> 1).</w:t>
      </w:r>
      <w:r w:rsidR="00B11E8B" w:rsidRPr="00B11E8B">
        <w:rPr>
          <w:rFonts w:cs="Times New Roman"/>
          <w:szCs w:val="24"/>
          <w:vertAlign w:val="superscript"/>
        </w:rPr>
        <w:t>11</w:t>
      </w:r>
      <w:r w:rsidR="00B86654">
        <w:rPr>
          <w:rFonts w:cs="Times New Roman"/>
          <w:szCs w:val="24"/>
        </w:rPr>
        <w:t xml:space="preserve"> This suggests that Barsilowsky’</w:t>
      </w:r>
      <w:r w:rsidR="00427F08">
        <w:rPr>
          <w:rFonts w:cs="Times New Roman"/>
          <w:szCs w:val="24"/>
        </w:rPr>
        <w:t>s compound is indeed a trimer and not a tetramer</w:t>
      </w:r>
      <w:r w:rsidR="00F57512">
        <w:rPr>
          <w:rFonts w:cs="Times New Roman"/>
          <w:szCs w:val="24"/>
        </w:rPr>
        <w:t xml:space="preserve"> because he worked with</w:t>
      </w:r>
      <w:r w:rsidR="00F57512" w:rsidRPr="00F57512">
        <w:t xml:space="preserve"> </w:t>
      </w:r>
      <w:r w:rsidR="00F57512">
        <w:t>KMnO</w:t>
      </w:r>
      <w:r w:rsidR="00F57512" w:rsidRPr="00B86654">
        <w:rPr>
          <w:vertAlign w:val="subscript"/>
        </w:rPr>
        <w:t>4</w:t>
      </w:r>
      <w:r w:rsidR="001A6CD3">
        <w:t xml:space="preserve"> as oxidant</w:t>
      </w:r>
      <w:r w:rsidR="00427F08">
        <w:rPr>
          <w:rFonts w:cs="Times New Roman"/>
          <w:szCs w:val="24"/>
        </w:rPr>
        <w:t>.</w:t>
      </w:r>
      <w:r w:rsidR="00B11E8B" w:rsidRPr="00B11E8B">
        <w:rPr>
          <w:rFonts w:cs="Times New Roman"/>
          <w:szCs w:val="24"/>
          <w:vertAlign w:val="superscript"/>
        </w:rPr>
        <w:t>1</w:t>
      </w:r>
      <w:r w:rsidR="00B86654">
        <w:rPr>
          <w:rFonts w:cs="Times New Roman"/>
          <w:szCs w:val="24"/>
        </w:rPr>
        <w:t xml:space="preserve"> However, the oxidation of </w:t>
      </w:r>
      <w:r w:rsidR="00B86654" w:rsidRPr="00B86654">
        <w:rPr>
          <w:rFonts w:cs="Times New Roman"/>
          <w:i/>
          <w:szCs w:val="24"/>
        </w:rPr>
        <w:t>p</w:t>
      </w:r>
      <w:r w:rsidR="00B86654">
        <w:rPr>
          <w:rFonts w:cs="Times New Roman"/>
          <w:szCs w:val="24"/>
        </w:rPr>
        <w:t xml:space="preserve">-toluidine  in dilute sulfuric acid with </w:t>
      </w:r>
      <w:r w:rsidR="00B86654">
        <w:t>K</w:t>
      </w:r>
      <w:r w:rsidR="00B86654" w:rsidRPr="004B0734">
        <w:rPr>
          <w:vertAlign w:val="subscript"/>
        </w:rPr>
        <w:t>2</w:t>
      </w:r>
      <w:r w:rsidR="00B86654">
        <w:t>Cr</w:t>
      </w:r>
      <w:r w:rsidR="00B86654" w:rsidRPr="004B0734">
        <w:rPr>
          <w:vertAlign w:val="subscript"/>
        </w:rPr>
        <w:t>2</w:t>
      </w:r>
      <w:r w:rsidR="00B86654">
        <w:t>O</w:t>
      </w:r>
      <w:r w:rsidR="00B86654" w:rsidRPr="004B0734">
        <w:rPr>
          <w:vertAlign w:val="subscript"/>
        </w:rPr>
        <w:t>7</w:t>
      </w:r>
      <w:r w:rsidR="00B86654">
        <w:t xml:space="preserve"> at 60 </w:t>
      </w:r>
      <w:r w:rsidR="00B86654" w:rsidRPr="00B86654">
        <w:rPr>
          <w:vertAlign w:val="superscript"/>
        </w:rPr>
        <w:t>o</w:t>
      </w:r>
      <w:r w:rsidR="00B86654">
        <w:t>C gives a different less polar product</w:t>
      </w:r>
      <w:r w:rsidR="001A6CD3">
        <w:t xml:space="preserve"> (Entry 3)</w:t>
      </w:r>
      <w:r w:rsidR="00B86654">
        <w:t>.</w:t>
      </w:r>
      <w:r w:rsidR="00427F08">
        <w:rPr>
          <w:rFonts w:cs="Times New Roman"/>
          <w:szCs w:val="24"/>
        </w:rPr>
        <w:t xml:space="preserve"> </w:t>
      </w:r>
      <w:r w:rsidR="00DA6A40">
        <w:rPr>
          <w:rFonts w:cs="Times New Roman"/>
          <w:szCs w:val="24"/>
        </w:rPr>
        <w:t xml:space="preserve">This was characterised spectroscopically and by X-ray crystallography as the tetramer </w:t>
      </w:r>
      <w:r w:rsidR="00B86654" w:rsidRPr="00171BC8">
        <w:rPr>
          <w:rFonts w:cs="Times New Roman"/>
          <w:szCs w:val="24"/>
        </w:rPr>
        <w:t xml:space="preserve"> </w:t>
      </w:r>
      <w:r w:rsidR="00DA6A40">
        <w:t>2-(4-methylphenylamino)-5-methyl-1,4-benzoquinone-1,4-(4-methylphenylimine)</w:t>
      </w:r>
      <w:r w:rsidR="00764CD8">
        <w:t xml:space="preserve"> </w:t>
      </w:r>
      <w:r w:rsidR="00764CD8" w:rsidRPr="00764CD8">
        <w:rPr>
          <w:b/>
        </w:rPr>
        <w:t>2</w:t>
      </w:r>
      <w:r w:rsidR="001A6CD3">
        <w:t xml:space="preserve"> (</w:t>
      </w:r>
      <w:r w:rsidR="00996A34">
        <w:t>Figure</w:t>
      </w:r>
      <w:r w:rsidR="001A6CD3">
        <w:t xml:space="preserve"> 2)</w:t>
      </w:r>
      <w:r w:rsidR="00B72409">
        <w:t>.</w:t>
      </w:r>
      <w:r w:rsidR="0040097A">
        <w:t xml:space="preserve"> A small amount of the trimer </w:t>
      </w:r>
      <w:r w:rsidR="0040097A" w:rsidRPr="0040097A">
        <w:rPr>
          <w:b/>
        </w:rPr>
        <w:t xml:space="preserve">1 </w:t>
      </w:r>
      <w:r w:rsidR="0040097A">
        <w:t>was also isolated in this reaction.</w:t>
      </w:r>
      <w:r w:rsidR="001A6CD3">
        <w:t xml:space="preserve"> </w:t>
      </w:r>
      <w:r w:rsidR="0040097A">
        <w:t xml:space="preserve"> </w:t>
      </w:r>
    </w:p>
    <w:p w:rsidR="00996A34" w:rsidRDefault="00996A34" w:rsidP="00E967A1">
      <w:pPr>
        <w:autoSpaceDE w:val="0"/>
        <w:autoSpaceDN w:val="0"/>
        <w:adjustRightInd w:val="0"/>
        <w:spacing w:line="480" w:lineRule="auto"/>
        <w:jc w:val="both"/>
        <w:rPr>
          <w:rFonts w:cs="Times New Roman"/>
        </w:rPr>
      </w:pPr>
    </w:p>
    <w:p w:rsidR="00996A34" w:rsidRDefault="00996A34" w:rsidP="00E967A1">
      <w:pPr>
        <w:autoSpaceDE w:val="0"/>
        <w:autoSpaceDN w:val="0"/>
        <w:adjustRightInd w:val="0"/>
        <w:spacing w:line="480" w:lineRule="auto"/>
        <w:jc w:val="both"/>
        <w:rPr>
          <w:rFonts w:cs="Times New Roman"/>
        </w:rPr>
      </w:pPr>
    </w:p>
    <w:p w:rsidR="00201769" w:rsidRDefault="00201769" w:rsidP="00E967A1">
      <w:pPr>
        <w:autoSpaceDE w:val="0"/>
        <w:autoSpaceDN w:val="0"/>
        <w:adjustRightInd w:val="0"/>
        <w:spacing w:line="480" w:lineRule="auto"/>
        <w:jc w:val="both"/>
        <w:rPr>
          <w:rFonts w:cs="Times New Roman"/>
        </w:rPr>
      </w:pPr>
    </w:p>
    <w:p w:rsidR="00201769" w:rsidRDefault="00201769" w:rsidP="00E967A1">
      <w:pPr>
        <w:autoSpaceDE w:val="0"/>
        <w:autoSpaceDN w:val="0"/>
        <w:adjustRightInd w:val="0"/>
        <w:spacing w:line="480" w:lineRule="auto"/>
        <w:jc w:val="both"/>
        <w:rPr>
          <w:rFonts w:cs="Times New Roman"/>
        </w:rPr>
      </w:pPr>
      <w:r>
        <w:rPr>
          <w:noProof/>
          <w:lang w:eastAsia="en-GB"/>
        </w:rPr>
        <w:lastRenderedPageBreak/>
        <w:drawing>
          <wp:inline distT="0" distB="0" distL="0" distR="0" wp14:anchorId="5AAE7EEB" wp14:editId="27E10FBA">
            <wp:extent cx="5731510" cy="2431605"/>
            <wp:effectExtent l="0" t="0" r="2540" b="698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31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36D7" w:rsidRPr="00BF58FF" w:rsidRDefault="00996A34" w:rsidP="00E967A1">
      <w:pPr>
        <w:spacing w:line="480" w:lineRule="auto"/>
        <w:jc w:val="both"/>
        <w:rPr>
          <w:rFonts w:cs="Times New Roman"/>
          <w:vertAlign w:val="superscript"/>
        </w:rPr>
      </w:pPr>
      <w:r w:rsidRPr="00866D56">
        <w:rPr>
          <w:rFonts w:cs="Times New Roman"/>
          <w:b/>
        </w:rPr>
        <w:t xml:space="preserve">Figure </w:t>
      </w:r>
      <w:r>
        <w:rPr>
          <w:rFonts w:cs="Times New Roman"/>
          <w:b/>
        </w:rPr>
        <w:t>1</w:t>
      </w:r>
      <w:r w:rsidRPr="00866D56">
        <w:rPr>
          <w:rFonts w:cs="Times New Roman"/>
        </w:rPr>
        <w:t xml:space="preserve">: The molecular structure of </w:t>
      </w:r>
      <w:r>
        <w:rPr>
          <w:rFonts w:cs="Times New Roman"/>
          <w:b/>
        </w:rPr>
        <w:t>1</w:t>
      </w:r>
      <w:r w:rsidRPr="00866D56">
        <w:rPr>
          <w:rFonts w:cs="Times New Roman"/>
        </w:rPr>
        <w:t xml:space="preserve"> showing 50% displacement ellipsoids</w:t>
      </w:r>
      <w:r>
        <w:rPr>
          <w:rFonts w:cs="Times New Roman"/>
        </w:rPr>
        <w:t xml:space="preserve"> [symmetry code (i) = 1–</w:t>
      </w:r>
      <w:r w:rsidRPr="00B61203">
        <w:rPr>
          <w:rFonts w:cs="Times New Roman"/>
          <w:i/>
        </w:rPr>
        <w:t>x</w:t>
      </w:r>
      <w:r>
        <w:rPr>
          <w:rFonts w:cs="Times New Roman"/>
        </w:rPr>
        <w:t>, 1–</w:t>
      </w:r>
      <w:r w:rsidRPr="00B61203">
        <w:rPr>
          <w:rFonts w:cs="Times New Roman"/>
          <w:i/>
        </w:rPr>
        <w:t>y</w:t>
      </w:r>
      <w:r>
        <w:rPr>
          <w:rFonts w:cs="Times New Roman"/>
        </w:rPr>
        <w:t>, 1–</w:t>
      </w:r>
      <w:r w:rsidRPr="00B61203">
        <w:rPr>
          <w:rFonts w:cs="Times New Roman"/>
          <w:i/>
        </w:rPr>
        <w:t>z</w:t>
      </w:r>
      <w:r>
        <w:rPr>
          <w:rFonts w:cs="Times New Roman"/>
        </w:rPr>
        <w:t>]</w:t>
      </w:r>
      <w:r w:rsidRPr="00866D56">
        <w:rPr>
          <w:rFonts w:cs="Times New Roman"/>
        </w:rPr>
        <w:t>. The intramolecular N</w:t>
      </w:r>
      <w:r>
        <w:rPr>
          <w:rFonts w:cs="Times New Roman"/>
        </w:rPr>
        <w:t>2</w:t>
      </w:r>
      <w:r w:rsidRPr="00866D56">
        <w:rPr>
          <w:rFonts w:cs="Times New Roman"/>
        </w:rPr>
        <w:t>–H</w:t>
      </w:r>
      <w:r>
        <w:rPr>
          <w:rFonts w:cs="Times New Roman"/>
        </w:rPr>
        <w:t>2a</w:t>
      </w:r>
      <w:r w:rsidRPr="00866D56">
        <w:rPr>
          <w:rFonts w:cs="Times New Roman"/>
        </w:rPr>
        <w:sym w:font="MT Extra" w:char="F04C"/>
      </w:r>
      <w:r w:rsidRPr="00866D56">
        <w:rPr>
          <w:rFonts w:cs="Times New Roman"/>
        </w:rPr>
        <w:t>N</w:t>
      </w:r>
      <w:r>
        <w:rPr>
          <w:rFonts w:cs="Times New Roman"/>
        </w:rPr>
        <w:t>1</w:t>
      </w:r>
      <w:r w:rsidRPr="003D5C42">
        <w:rPr>
          <w:rFonts w:cs="Times New Roman"/>
          <w:vertAlign w:val="superscript"/>
        </w:rPr>
        <w:t>i</w:t>
      </w:r>
      <w:r w:rsidRPr="00866D56">
        <w:rPr>
          <w:rFonts w:cs="Times New Roman"/>
        </w:rPr>
        <w:t xml:space="preserve"> hydrogen bond [</w:t>
      </w:r>
      <w:r>
        <w:rPr>
          <w:rFonts w:cs="Times New Roman"/>
        </w:rPr>
        <w:t>N–H = 0.89</w:t>
      </w:r>
      <w:r w:rsidRPr="00866D56">
        <w:rPr>
          <w:rFonts w:cs="Times New Roman"/>
        </w:rPr>
        <w:t xml:space="preserve"> Å, H</w:t>
      </w:r>
      <w:r w:rsidRPr="00866D56">
        <w:rPr>
          <w:rFonts w:cs="Times New Roman"/>
        </w:rPr>
        <w:sym w:font="MT Extra" w:char="F04C"/>
      </w:r>
      <w:r>
        <w:rPr>
          <w:rFonts w:cs="Times New Roman"/>
        </w:rPr>
        <w:t xml:space="preserve">N = 2.32 </w:t>
      </w:r>
      <w:r w:rsidRPr="00866D56">
        <w:rPr>
          <w:rFonts w:cs="Times New Roman"/>
        </w:rPr>
        <w:t>Å; N–H</w:t>
      </w:r>
      <w:r w:rsidRPr="00866D56">
        <w:rPr>
          <w:rFonts w:cs="Times New Roman"/>
        </w:rPr>
        <w:sym w:font="MT Extra" w:char="F04C"/>
      </w:r>
      <w:r w:rsidRPr="00866D56">
        <w:rPr>
          <w:rFonts w:cs="Times New Roman"/>
        </w:rPr>
        <w:t xml:space="preserve">N = </w:t>
      </w:r>
      <w:r>
        <w:rPr>
          <w:rFonts w:cs="Times New Roman"/>
        </w:rPr>
        <w:t>109</w:t>
      </w:r>
      <w:r w:rsidRPr="00866D56">
        <w:rPr>
          <w:rFonts w:cs="Times New Roman"/>
        </w:rPr>
        <w:sym w:font="Symbol" w:char="F0B0"/>
      </w:r>
      <w:r w:rsidRPr="00866D56">
        <w:rPr>
          <w:rFonts w:cs="Times New Roman"/>
        </w:rPr>
        <w:t xml:space="preserve">] is shown as a double-dashed line. </w:t>
      </w:r>
      <w:r>
        <w:rPr>
          <w:rFonts w:cs="Times New Roman"/>
        </w:rPr>
        <w:t>Only one disorder component for C4 and N2 is shown</w:t>
      </w:r>
      <w:r w:rsidRPr="003F440B">
        <w:rPr>
          <w:rFonts w:cs="Times New Roman"/>
        </w:rPr>
        <w:t>. Selected geometrical data (Å,°): C1–C2 = 1.337 (</w:t>
      </w:r>
      <w:r w:rsidR="00201769" w:rsidRPr="003F440B">
        <w:rPr>
          <w:rFonts w:cs="Times New Roman"/>
        </w:rPr>
        <w:t>4); C2–C3 = 1.456</w:t>
      </w:r>
      <w:r w:rsidRPr="003F440B">
        <w:rPr>
          <w:rFonts w:cs="Times New Roman"/>
        </w:rPr>
        <w:t xml:space="preserve"> (4); C1–C3</w:t>
      </w:r>
      <w:r w:rsidRPr="003F440B">
        <w:rPr>
          <w:rFonts w:cs="Times New Roman"/>
          <w:vertAlign w:val="superscript"/>
        </w:rPr>
        <w:t>i</w:t>
      </w:r>
      <w:r w:rsidR="00201769" w:rsidRPr="003F440B">
        <w:rPr>
          <w:rFonts w:cs="Times New Roman"/>
        </w:rPr>
        <w:t xml:space="preserve"> = 1.483 (4</w:t>
      </w:r>
      <w:r w:rsidRPr="003F440B">
        <w:rPr>
          <w:rFonts w:cs="Times New Roman"/>
        </w:rPr>
        <w:t>); C3–N1 = 1.</w:t>
      </w:r>
      <w:r w:rsidR="00201769" w:rsidRPr="003F440B">
        <w:rPr>
          <w:rFonts w:cs="Times New Roman"/>
        </w:rPr>
        <w:t>289</w:t>
      </w:r>
      <w:r w:rsidRPr="003F440B">
        <w:rPr>
          <w:rFonts w:cs="Times New Roman"/>
        </w:rPr>
        <w:t xml:space="preserve"> (4); C3–N1–C5 = </w:t>
      </w:r>
      <w:r w:rsidR="00201769" w:rsidRPr="003F440B">
        <w:rPr>
          <w:rFonts w:cs="Times New Roman"/>
        </w:rPr>
        <w:t>118.8 (3</w:t>
      </w:r>
      <w:r w:rsidRPr="003F440B">
        <w:rPr>
          <w:rFonts w:cs="Times New Roman"/>
        </w:rPr>
        <w:t>).</w:t>
      </w:r>
      <w:r w:rsidRPr="00866D56">
        <w:rPr>
          <w:rFonts w:cs="Times New Roman"/>
        </w:rPr>
        <w:t xml:space="preserve"> The dihedral angle between the central ring and the </w:t>
      </w:r>
      <w:r w:rsidR="00201769">
        <w:rPr>
          <w:rFonts w:cs="Times New Roman"/>
        </w:rPr>
        <w:t>pendant ring is 87.3</w:t>
      </w:r>
      <w:r>
        <w:rPr>
          <w:rFonts w:cs="Times New Roman"/>
        </w:rPr>
        <w:t>3 (12)°. In the crystal, an N2–H2b</w:t>
      </w:r>
      <w:r>
        <w:rPr>
          <w:rFonts w:cs="Times New Roman"/>
        </w:rPr>
        <w:sym w:font="MT Extra" w:char="F04C"/>
      </w:r>
      <w:r>
        <w:rPr>
          <w:rFonts w:cs="Times New Roman"/>
        </w:rPr>
        <w:t>N1</w:t>
      </w:r>
      <w:r w:rsidRPr="003D5C42">
        <w:rPr>
          <w:rFonts w:cs="Times New Roman"/>
          <w:vertAlign w:val="superscript"/>
        </w:rPr>
        <w:t>ii</w:t>
      </w:r>
      <w:r>
        <w:rPr>
          <w:rFonts w:cs="Times New Roman"/>
        </w:rPr>
        <w:t xml:space="preserve"> (ii = </w:t>
      </w:r>
      <w:r>
        <w:rPr>
          <w:rFonts w:cs="Times New Roman"/>
        </w:rPr>
        <w:softHyphen/>
      </w:r>
      <w:r w:rsidRPr="003D5C42">
        <w:rPr>
          <w:rFonts w:cs="Times New Roman"/>
          <w:i/>
        </w:rPr>
        <w:t>x</w:t>
      </w:r>
      <w:r>
        <w:rPr>
          <w:rFonts w:cs="Times New Roman"/>
        </w:rPr>
        <w:t>–</w:t>
      </w:r>
      <w:r w:rsidRPr="003D5C42">
        <w:rPr>
          <w:rFonts w:cs="Times New Roman"/>
          <w:i/>
        </w:rPr>
        <w:t>y</w:t>
      </w:r>
      <w:r>
        <w:rPr>
          <w:rFonts w:cs="Times New Roman"/>
        </w:rPr>
        <w:t xml:space="preserve">+1/3, </w:t>
      </w:r>
      <w:r w:rsidRPr="003D5C42">
        <w:rPr>
          <w:rFonts w:cs="Times New Roman"/>
          <w:i/>
        </w:rPr>
        <w:t>x</w:t>
      </w:r>
      <w:r>
        <w:rPr>
          <w:rFonts w:cs="Times New Roman"/>
        </w:rPr>
        <w:t>–1/3, 2/3–</w:t>
      </w:r>
      <w:r w:rsidRPr="003D5C42">
        <w:rPr>
          <w:rFonts w:cs="Times New Roman"/>
          <w:i/>
        </w:rPr>
        <w:t>z</w:t>
      </w:r>
      <w:r>
        <w:rPr>
          <w:rFonts w:cs="Times New Roman"/>
        </w:rPr>
        <w:t xml:space="preserve">) hydrogen bond occurs, but there </w:t>
      </w:r>
      <w:r w:rsidRPr="00866D56">
        <w:rPr>
          <w:rFonts w:cs="Times New Roman"/>
        </w:rPr>
        <w:t xml:space="preserve">are no aromatic </w:t>
      </w:r>
      <w:r w:rsidRPr="00866D56">
        <w:rPr>
          <w:rFonts w:cs="Times New Roman"/>
        </w:rPr>
        <w:sym w:font="Symbol" w:char="F070"/>
      </w:r>
      <w:r w:rsidRPr="00866D56">
        <w:rPr>
          <w:rFonts w:cs="Times New Roman"/>
        </w:rPr>
        <w:t>–</w:t>
      </w:r>
      <w:r w:rsidRPr="00866D56">
        <w:rPr>
          <w:rFonts w:cs="Times New Roman"/>
        </w:rPr>
        <w:sym w:font="Symbol" w:char="F070"/>
      </w:r>
      <w:r w:rsidRPr="00866D56">
        <w:rPr>
          <w:rFonts w:cs="Times New Roman"/>
        </w:rPr>
        <w:t xml:space="preserve"> stacking interactions</w:t>
      </w:r>
      <w:r>
        <w:rPr>
          <w:rFonts w:cs="Times New Roman"/>
        </w:rPr>
        <w:t>.</w:t>
      </w:r>
      <w:r w:rsidR="00BF58FF">
        <w:rPr>
          <w:rFonts w:cs="Times New Roman"/>
        </w:rPr>
        <w:t xml:space="preserve"> For  the results, and our comments,</w:t>
      </w:r>
      <w:bookmarkStart w:id="0" w:name="_GoBack"/>
      <w:bookmarkEnd w:id="0"/>
      <w:r w:rsidR="00BF58FF">
        <w:rPr>
          <w:rFonts w:cs="Times New Roman"/>
        </w:rPr>
        <w:t xml:space="preserve"> on a previous crystallographic study see the experimental section.</w:t>
      </w:r>
      <w:r w:rsidR="00BF58FF" w:rsidRPr="00BF58FF">
        <w:rPr>
          <w:rFonts w:cs="Times New Roman"/>
          <w:vertAlign w:val="superscript"/>
        </w:rPr>
        <w:t>19</w:t>
      </w:r>
    </w:p>
    <w:p w:rsidR="00996A34" w:rsidRPr="00866D56" w:rsidRDefault="00996A34" w:rsidP="00E967A1">
      <w:pPr>
        <w:spacing w:line="480" w:lineRule="auto"/>
        <w:jc w:val="both"/>
        <w:rPr>
          <w:rFonts w:cs="Times New Roman"/>
          <w:noProof/>
        </w:rPr>
      </w:pPr>
      <w:r w:rsidRPr="00866D56">
        <w:rPr>
          <w:rFonts w:cs="Times New Roman"/>
          <w:noProof/>
          <w:lang w:eastAsia="en-GB"/>
        </w:rPr>
        <w:lastRenderedPageBreak/>
        <w:drawing>
          <wp:inline distT="0" distB="0" distL="0" distR="0" wp14:anchorId="495A7CBB" wp14:editId="2F6FDE23">
            <wp:extent cx="5704817" cy="404578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10210" cy="4049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6A34" w:rsidRDefault="00996A34" w:rsidP="00E967A1">
      <w:pPr>
        <w:spacing w:line="480" w:lineRule="auto"/>
        <w:jc w:val="both"/>
        <w:rPr>
          <w:rFonts w:cs="Times New Roman"/>
        </w:rPr>
      </w:pPr>
      <w:r w:rsidRPr="00866D56">
        <w:rPr>
          <w:rFonts w:cs="Times New Roman"/>
          <w:b/>
        </w:rPr>
        <w:t xml:space="preserve">Figure </w:t>
      </w:r>
      <w:r>
        <w:rPr>
          <w:rFonts w:cs="Times New Roman"/>
          <w:b/>
        </w:rPr>
        <w:t>2</w:t>
      </w:r>
      <w:r w:rsidRPr="00866D56">
        <w:rPr>
          <w:rFonts w:cs="Times New Roman"/>
        </w:rPr>
        <w:t xml:space="preserve">: The molecular structure of </w:t>
      </w:r>
      <w:r>
        <w:rPr>
          <w:rFonts w:cs="Times New Roman"/>
          <w:b/>
        </w:rPr>
        <w:t>2</w:t>
      </w:r>
      <w:r w:rsidRPr="00866D56">
        <w:rPr>
          <w:rFonts w:cs="Times New Roman"/>
        </w:rPr>
        <w:t xml:space="preserve"> showing 50% displacement ellipsoids. The intramolecular N</w:t>
      </w:r>
      <w:r>
        <w:rPr>
          <w:rFonts w:cs="Times New Roman"/>
        </w:rPr>
        <w:t>2</w:t>
      </w:r>
      <w:r w:rsidRPr="00866D56">
        <w:rPr>
          <w:rFonts w:cs="Times New Roman"/>
        </w:rPr>
        <w:t>–H</w:t>
      </w:r>
      <w:r>
        <w:rPr>
          <w:rFonts w:cs="Times New Roman"/>
        </w:rPr>
        <w:t>1</w:t>
      </w:r>
      <w:r w:rsidRPr="00866D56">
        <w:rPr>
          <w:rFonts w:cs="Times New Roman"/>
        </w:rPr>
        <w:sym w:font="MT Extra" w:char="F04C"/>
      </w:r>
      <w:r w:rsidRPr="00866D56">
        <w:rPr>
          <w:rFonts w:cs="Times New Roman"/>
        </w:rPr>
        <w:t>N</w:t>
      </w:r>
      <w:r>
        <w:rPr>
          <w:rFonts w:cs="Times New Roman"/>
        </w:rPr>
        <w:t>3</w:t>
      </w:r>
      <w:r w:rsidRPr="00866D56">
        <w:rPr>
          <w:rFonts w:cs="Times New Roman"/>
        </w:rPr>
        <w:t xml:space="preserve"> hydrogen bond [N–H = 0.88 (3) Å, H</w:t>
      </w:r>
      <w:r w:rsidRPr="00866D56">
        <w:rPr>
          <w:rFonts w:cs="Times New Roman"/>
        </w:rPr>
        <w:sym w:font="MT Extra" w:char="F04C"/>
      </w:r>
      <w:r w:rsidRPr="00866D56">
        <w:rPr>
          <w:rFonts w:cs="Times New Roman"/>
        </w:rPr>
        <w:t>N = 2.19 (2) Å; N–H</w:t>
      </w:r>
      <w:r w:rsidRPr="00866D56">
        <w:rPr>
          <w:rFonts w:cs="Times New Roman"/>
        </w:rPr>
        <w:sym w:font="MT Extra" w:char="F04C"/>
      </w:r>
      <w:r w:rsidRPr="00866D56">
        <w:rPr>
          <w:rFonts w:cs="Times New Roman"/>
        </w:rPr>
        <w:t>N = 110.6 (19)</w:t>
      </w:r>
      <w:r w:rsidRPr="00866D56">
        <w:rPr>
          <w:rFonts w:cs="Times New Roman"/>
        </w:rPr>
        <w:sym w:font="Symbol" w:char="F0B0"/>
      </w:r>
      <w:r w:rsidRPr="00866D56">
        <w:rPr>
          <w:rFonts w:cs="Times New Roman"/>
        </w:rPr>
        <w:t>] is shown as a double-dashed line. Selected geometrical data (Å,°): C1–C2 = 1.481 (3); C2–C3 = 1.453 (3); C3–C4 = 1.353 (3); C4–C5 = 1.480 (3); C5–C6 = 1.461 (3); C6–C1 = 1.345 (3); C2–N1 = 1.306 (3); C4–N2 = 1.377 (3); C5–N3 = 1.295 (3); C2–N1–C8 = 120.7 (2); C4–N2–C15 = 126.3 (2); C5–N3–C22 = 122.1 (2). The dihedral angles between the central ring and the C8, C15 and C22 rings are 58.02 (8), 52.03 (9)</w:t>
      </w:r>
      <w:r>
        <w:rPr>
          <w:rFonts w:cs="Times New Roman"/>
        </w:rPr>
        <w:t xml:space="preserve"> and 67.62 (8)°, respectively. </w:t>
      </w:r>
      <w:r w:rsidRPr="00866D56">
        <w:rPr>
          <w:rFonts w:cs="Times New Roman"/>
        </w:rPr>
        <w:t xml:space="preserve">There are no </w:t>
      </w:r>
      <w:r w:rsidRPr="00866D56">
        <w:rPr>
          <w:rFonts w:cs="Times New Roman"/>
        </w:rPr>
        <w:sym w:font="Symbol" w:char="F070"/>
      </w:r>
      <w:r w:rsidRPr="00866D56">
        <w:rPr>
          <w:rFonts w:cs="Times New Roman"/>
        </w:rPr>
        <w:t>–</w:t>
      </w:r>
      <w:r w:rsidRPr="00866D56">
        <w:rPr>
          <w:rFonts w:cs="Times New Roman"/>
        </w:rPr>
        <w:sym w:font="Symbol" w:char="F070"/>
      </w:r>
      <w:r w:rsidRPr="00866D56">
        <w:rPr>
          <w:rFonts w:cs="Times New Roman"/>
        </w:rPr>
        <w:t xml:space="preserve"> stacking interactions in the crystal and only possible directional interactions are very weak C–H</w:t>
      </w:r>
      <w:r w:rsidRPr="00866D56">
        <w:rPr>
          <w:rFonts w:cs="Times New Roman"/>
        </w:rPr>
        <w:sym w:font="MT Extra" w:char="F04C"/>
      </w:r>
      <w:r w:rsidRPr="00866D56">
        <w:rPr>
          <w:rFonts w:cs="Times New Roman"/>
        </w:rPr>
        <w:sym w:font="Symbol" w:char="F070"/>
      </w:r>
      <w:r w:rsidRPr="00866D56">
        <w:rPr>
          <w:rFonts w:cs="Times New Roman"/>
        </w:rPr>
        <w:t xml:space="preserve"> bonds with H</w:t>
      </w:r>
      <w:r w:rsidRPr="00866D56">
        <w:rPr>
          <w:rFonts w:cs="Times New Roman"/>
        </w:rPr>
        <w:sym w:font="MT Extra" w:char="F04C"/>
      </w:r>
      <w:r w:rsidRPr="00866D56">
        <w:rPr>
          <w:rFonts w:cs="Times New Roman"/>
        </w:rPr>
        <w:sym w:font="Symbol" w:char="F070"/>
      </w:r>
      <w:r w:rsidRPr="00866D56">
        <w:rPr>
          <w:rFonts w:cs="Times New Roman"/>
        </w:rPr>
        <w:t xml:space="preserve"> &gt; 2.75 Å.  </w:t>
      </w:r>
    </w:p>
    <w:p w:rsidR="002D36D7" w:rsidRDefault="002D36D7" w:rsidP="00E967A1">
      <w:pPr>
        <w:spacing w:line="480" w:lineRule="auto"/>
        <w:jc w:val="both"/>
      </w:pPr>
    </w:p>
    <w:p w:rsidR="00825EF9" w:rsidRDefault="00DA6A40" w:rsidP="00E967A1">
      <w:pPr>
        <w:spacing w:line="480" w:lineRule="auto"/>
        <w:jc w:val="both"/>
      </w:pPr>
      <w:r>
        <w:t xml:space="preserve">The contrast of these two reactions using different oxidants at approximately the same pH is </w:t>
      </w:r>
      <w:r w:rsidR="0040097A">
        <w:t>striking</w:t>
      </w:r>
      <w:r>
        <w:t>.</w:t>
      </w:r>
      <w:r w:rsidR="00747317">
        <w:t xml:space="preserve"> Both solutions, </w:t>
      </w:r>
      <w:r w:rsidR="00747317" w:rsidRPr="00747317">
        <w:rPr>
          <w:i/>
        </w:rPr>
        <w:t>p</w:t>
      </w:r>
      <w:r w:rsidR="00747317">
        <w:t>-toluidine in dil H</w:t>
      </w:r>
      <w:r w:rsidR="00747317" w:rsidRPr="00747317">
        <w:rPr>
          <w:vertAlign w:val="subscript"/>
        </w:rPr>
        <w:t>2</w:t>
      </w:r>
      <w:r w:rsidR="00747317">
        <w:t>SO</w:t>
      </w:r>
      <w:r w:rsidR="00747317" w:rsidRPr="00747317">
        <w:rPr>
          <w:vertAlign w:val="subscript"/>
        </w:rPr>
        <w:t>4</w:t>
      </w:r>
      <w:r>
        <w:t xml:space="preserve"> </w:t>
      </w:r>
      <w:r w:rsidR="00747317">
        <w:t xml:space="preserve">and </w:t>
      </w:r>
      <w:r w:rsidR="00747317" w:rsidRPr="00747317">
        <w:rPr>
          <w:i/>
        </w:rPr>
        <w:t>p</w:t>
      </w:r>
      <w:r w:rsidR="00747317">
        <w:t xml:space="preserve">-toluidine hydrochloride, turn blue litmus red. Using pH indicator paper the first is estimated to have a pH of 4.0-5.0 and the </w:t>
      </w:r>
      <w:r w:rsidR="00747317">
        <w:lastRenderedPageBreak/>
        <w:t xml:space="preserve">second 6.0. </w:t>
      </w:r>
      <w:r>
        <w:t>If the same reaction</w:t>
      </w:r>
      <w:r w:rsidR="00427F08">
        <w:t xml:space="preserve"> with K</w:t>
      </w:r>
      <w:r w:rsidR="00427F08" w:rsidRPr="004B0734">
        <w:rPr>
          <w:vertAlign w:val="subscript"/>
        </w:rPr>
        <w:t>2</w:t>
      </w:r>
      <w:r w:rsidR="00427F08">
        <w:t>Cr</w:t>
      </w:r>
      <w:r w:rsidR="00427F08" w:rsidRPr="004B0734">
        <w:rPr>
          <w:vertAlign w:val="subscript"/>
        </w:rPr>
        <w:t>2</w:t>
      </w:r>
      <w:r w:rsidR="00427F08">
        <w:t>O</w:t>
      </w:r>
      <w:r w:rsidR="00427F08" w:rsidRPr="004B0734">
        <w:rPr>
          <w:vertAlign w:val="subscript"/>
        </w:rPr>
        <w:t>7</w:t>
      </w:r>
      <w:r w:rsidR="00427F08">
        <w:t xml:space="preserve"> </w:t>
      </w:r>
      <w:r>
        <w:t xml:space="preserve"> is performed at rt</w:t>
      </w:r>
      <w:r w:rsidR="000D2DF0">
        <w:t xml:space="preserve">, rather than at 60 </w:t>
      </w:r>
      <w:r w:rsidR="000D2DF0">
        <w:rPr>
          <w:vertAlign w:val="superscript"/>
        </w:rPr>
        <w:t>o</w:t>
      </w:r>
      <w:r w:rsidR="000D2DF0">
        <w:t>C,</w:t>
      </w:r>
      <w:r>
        <w:t xml:space="preserve"> after work-up a mixture of the trimer</w:t>
      </w:r>
      <w:r w:rsidR="0040097A">
        <w:t xml:space="preserve"> </w:t>
      </w:r>
      <w:r w:rsidR="0040097A" w:rsidRPr="0040097A">
        <w:rPr>
          <w:b/>
        </w:rPr>
        <w:t>1</w:t>
      </w:r>
      <w:r>
        <w:t xml:space="preserve"> and tetra</w:t>
      </w:r>
      <w:r w:rsidR="0040097A">
        <w:t xml:space="preserve">mer </w:t>
      </w:r>
      <w:r w:rsidR="0040097A" w:rsidRPr="0040097A">
        <w:rPr>
          <w:b/>
        </w:rPr>
        <w:t>2</w:t>
      </w:r>
      <w:r w:rsidR="0040097A">
        <w:t xml:space="preserve"> was present </w:t>
      </w:r>
      <w:r w:rsidR="000D2DF0">
        <w:t xml:space="preserve">but in lower yield </w:t>
      </w:r>
      <w:r w:rsidR="0040097A">
        <w:t>(Entry 4).</w:t>
      </w:r>
      <w:r w:rsidR="00427F08">
        <w:t xml:space="preserve"> </w:t>
      </w:r>
      <w:r>
        <w:t xml:space="preserve">The </w:t>
      </w:r>
      <w:r w:rsidR="0040097A">
        <w:t xml:space="preserve">product ratio was not </w:t>
      </w:r>
      <w:r w:rsidR="00F54C68">
        <w:t xml:space="preserve">significantly </w:t>
      </w:r>
      <w:r w:rsidR="0040097A">
        <w:t>altered by a change in temperature</w:t>
      </w:r>
      <w:r w:rsidR="0072658E">
        <w:t xml:space="preserve">. </w:t>
      </w:r>
      <w:r w:rsidR="0040097A">
        <w:t xml:space="preserve">But halving the concentration of </w:t>
      </w:r>
      <w:r w:rsidR="0040097A" w:rsidRPr="0040097A">
        <w:rPr>
          <w:i/>
        </w:rPr>
        <w:t>p</w:t>
      </w:r>
      <w:r w:rsidR="0040097A">
        <w:t>-toluidine favoured the trimer</w:t>
      </w:r>
      <w:r w:rsidR="00364B66">
        <w:t xml:space="preserve"> </w:t>
      </w:r>
      <w:r w:rsidR="00364B66">
        <w:rPr>
          <w:b/>
        </w:rPr>
        <w:t>1</w:t>
      </w:r>
      <w:r w:rsidR="00364B66">
        <w:t xml:space="preserve"> (Entry 5).</w:t>
      </w:r>
      <w:r w:rsidR="0040097A">
        <w:t xml:space="preserve"> </w:t>
      </w:r>
      <w:r>
        <w:t xml:space="preserve">This </w:t>
      </w:r>
      <w:r w:rsidR="007773FF">
        <w:t>may explain</w:t>
      </w:r>
      <w:r>
        <w:t xml:space="preserve"> Green’s result who oxidised </w:t>
      </w:r>
      <w:r w:rsidRPr="00DA6A40">
        <w:rPr>
          <w:i/>
        </w:rPr>
        <w:t>p</w:t>
      </w:r>
      <w:r>
        <w:t>-toluidine in dilute sulfuric acid with K</w:t>
      </w:r>
      <w:r w:rsidRPr="004B0734">
        <w:rPr>
          <w:vertAlign w:val="subscript"/>
        </w:rPr>
        <w:t>2</w:t>
      </w:r>
      <w:r>
        <w:t>Cr</w:t>
      </w:r>
      <w:r w:rsidRPr="004B0734">
        <w:rPr>
          <w:vertAlign w:val="subscript"/>
        </w:rPr>
        <w:t>2</w:t>
      </w:r>
      <w:r>
        <w:t>O</w:t>
      </w:r>
      <w:r w:rsidRPr="004B0734">
        <w:rPr>
          <w:vertAlign w:val="subscript"/>
        </w:rPr>
        <w:t>7</w:t>
      </w:r>
      <w:r>
        <w:rPr>
          <w:vertAlign w:val="subscript"/>
        </w:rPr>
        <w:t xml:space="preserve"> </w:t>
      </w:r>
      <w:r w:rsidR="00364B66">
        <w:t xml:space="preserve"> </w:t>
      </w:r>
      <w:r>
        <w:t xml:space="preserve">at 5 </w:t>
      </w:r>
      <w:r w:rsidRPr="00DA6A40">
        <w:rPr>
          <w:vertAlign w:val="superscript"/>
        </w:rPr>
        <w:t>o</w:t>
      </w:r>
      <w:r>
        <w:t>C and obtained the trimer</w:t>
      </w:r>
      <w:r w:rsidR="00841F80">
        <w:t xml:space="preserve"> </w:t>
      </w:r>
      <w:r w:rsidR="00841F80" w:rsidRPr="00841F80">
        <w:rPr>
          <w:b/>
        </w:rPr>
        <w:t>1</w:t>
      </w:r>
      <w:r w:rsidRPr="00841F80">
        <w:rPr>
          <w:b/>
        </w:rPr>
        <w:t>.</w:t>
      </w:r>
      <w:r w:rsidR="00B11E8B" w:rsidRPr="00B11E8B">
        <w:rPr>
          <w:vertAlign w:val="superscript"/>
        </w:rPr>
        <w:t>11</w:t>
      </w:r>
      <w:r>
        <w:t xml:space="preserve"> </w:t>
      </w:r>
      <w:r w:rsidR="00B03DA5">
        <w:t>Perkin performed this reaction at rt and obtained trimer</w:t>
      </w:r>
      <w:r w:rsidR="00841F80">
        <w:t xml:space="preserve"> </w:t>
      </w:r>
      <w:r w:rsidR="00841F80" w:rsidRPr="00841F80">
        <w:rPr>
          <w:b/>
        </w:rPr>
        <w:t>1</w:t>
      </w:r>
      <w:r w:rsidR="00B03DA5">
        <w:t xml:space="preserve"> and some tetramer</w:t>
      </w:r>
      <w:r w:rsidR="00841F80">
        <w:t xml:space="preserve"> </w:t>
      </w:r>
      <w:r w:rsidR="00841F80" w:rsidRPr="00841F80">
        <w:rPr>
          <w:b/>
        </w:rPr>
        <w:t>2</w:t>
      </w:r>
      <w:r w:rsidR="00B03DA5" w:rsidRPr="00841F80">
        <w:rPr>
          <w:b/>
        </w:rPr>
        <w:t>.</w:t>
      </w:r>
      <w:r w:rsidR="00B11E8B" w:rsidRPr="00B11E8B">
        <w:rPr>
          <w:vertAlign w:val="superscript"/>
        </w:rPr>
        <w:t>8</w:t>
      </w:r>
      <w:r w:rsidR="00B03DA5">
        <w:t xml:space="preserve"> </w:t>
      </w:r>
      <w:r w:rsidR="00076FD2">
        <w:t xml:space="preserve">Saunders also showed, using peroxidase and hydrogen peroxide as oxidant, that the tetramer is only produced when the concentration of </w:t>
      </w:r>
      <w:r w:rsidR="00076FD2" w:rsidRPr="00076FD2">
        <w:rPr>
          <w:i/>
        </w:rPr>
        <w:t>p</w:t>
      </w:r>
      <w:r w:rsidR="00081E04">
        <w:t xml:space="preserve">-toluidine is greater than 1g </w:t>
      </w:r>
      <w:r w:rsidR="00076FD2">
        <w:t>L</w:t>
      </w:r>
      <w:r w:rsidR="00081E04" w:rsidRPr="00081E04">
        <w:rPr>
          <w:vertAlign w:val="superscript"/>
        </w:rPr>
        <w:t>–1</w:t>
      </w:r>
      <w:r w:rsidR="00076FD2">
        <w:t>.</w:t>
      </w:r>
      <w:r w:rsidR="00076FD2" w:rsidRPr="00076FD2">
        <w:rPr>
          <w:vertAlign w:val="superscript"/>
        </w:rPr>
        <w:t>16</w:t>
      </w:r>
      <w:r w:rsidR="00076FD2">
        <w:t xml:space="preserve"> </w:t>
      </w:r>
      <w:r>
        <w:t xml:space="preserve">The oxidation of </w:t>
      </w:r>
      <w:r w:rsidRPr="00DA6A40">
        <w:rPr>
          <w:i/>
        </w:rPr>
        <w:t>p</w:t>
      </w:r>
      <w:r>
        <w:t>-toluidine hydrochloride in H</w:t>
      </w:r>
      <w:r w:rsidRPr="00DA6A40">
        <w:rPr>
          <w:vertAlign w:val="subscript"/>
        </w:rPr>
        <w:t>2</w:t>
      </w:r>
      <w:r>
        <w:t xml:space="preserve">O at 60 </w:t>
      </w:r>
      <w:r w:rsidRPr="00DA6A40">
        <w:rPr>
          <w:vertAlign w:val="superscript"/>
        </w:rPr>
        <w:t>o</w:t>
      </w:r>
      <w:r>
        <w:t>C with K</w:t>
      </w:r>
      <w:r w:rsidRPr="004B0734">
        <w:rPr>
          <w:vertAlign w:val="subscript"/>
        </w:rPr>
        <w:t>2</w:t>
      </w:r>
      <w:r>
        <w:t>Cr</w:t>
      </w:r>
      <w:r w:rsidRPr="004B0734">
        <w:rPr>
          <w:vertAlign w:val="subscript"/>
        </w:rPr>
        <w:t>2</w:t>
      </w:r>
      <w:r>
        <w:t>O</w:t>
      </w:r>
      <w:r w:rsidRPr="004B0734">
        <w:rPr>
          <w:vertAlign w:val="subscript"/>
        </w:rPr>
        <w:t>7</w:t>
      </w:r>
      <w:r>
        <w:t xml:space="preserve"> </w:t>
      </w:r>
      <w:r w:rsidR="008A2F39">
        <w:t xml:space="preserve">also </w:t>
      </w:r>
      <w:r>
        <w:t>gave exclusively the trimer</w:t>
      </w:r>
      <w:r w:rsidR="00841F80">
        <w:t xml:space="preserve"> </w:t>
      </w:r>
      <w:r w:rsidR="00841F80" w:rsidRPr="00841F80">
        <w:rPr>
          <w:b/>
        </w:rPr>
        <w:t>1</w:t>
      </w:r>
      <w:r w:rsidR="00364B66">
        <w:t xml:space="preserve"> (Entry 6). The milder acidic conditions change the selectivity from </w:t>
      </w:r>
      <w:r w:rsidR="007773FF">
        <w:t xml:space="preserve">tetramer </w:t>
      </w:r>
      <w:r w:rsidR="007773FF" w:rsidRPr="007773FF">
        <w:rPr>
          <w:b/>
        </w:rPr>
        <w:t>2</w:t>
      </w:r>
      <w:r w:rsidR="007773FF">
        <w:t xml:space="preserve"> to trimer </w:t>
      </w:r>
      <w:r w:rsidR="007773FF" w:rsidRPr="007773FF">
        <w:rPr>
          <w:b/>
        </w:rPr>
        <w:t>1</w:t>
      </w:r>
      <w:r w:rsidR="008A2F39">
        <w:t xml:space="preserve">. </w:t>
      </w:r>
      <w:r w:rsidR="007773FF">
        <w:t>In summary</w:t>
      </w:r>
      <w:r w:rsidR="00081E04">
        <w:t>,</w:t>
      </w:r>
      <w:r w:rsidR="006028DE">
        <w:t xml:space="preserve"> using K</w:t>
      </w:r>
      <w:r w:rsidR="006028DE" w:rsidRPr="004B0734">
        <w:rPr>
          <w:vertAlign w:val="subscript"/>
        </w:rPr>
        <w:t>2</w:t>
      </w:r>
      <w:r w:rsidR="006028DE">
        <w:t>Cr</w:t>
      </w:r>
      <w:r w:rsidR="006028DE" w:rsidRPr="004B0734">
        <w:rPr>
          <w:vertAlign w:val="subscript"/>
        </w:rPr>
        <w:t>2</w:t>
      </w:r>
      <w:r w:rsidR="006028DE">
        <w:t>O</w:t>
      </w:r>
      <w:r w:rsidR="006028DE" w:rsidRPr="004B0734">
        <w:rPr>
          <w:vertAlign w:val="subscript"/>
        </w:rPr>
        <w:t>7</w:t>
      </w:r>
      <w:r w:rsidR="006028DE">
        <w:t xml:space="preserve"> as oxidant</w:t>
      </w:r>
      <w:r w:rsidR="007773FF">
        <w:t xml:space="preserve"> </w:t>
      </w:r>
      <w:r w:rsidR="00993480">
        <w:t>a higher pH (6.0)</w:t>
      </w:r>
      <w:r w:rsidR="006028DE">
        <w:t xml:space="preserve"> and a lower </w:t>
      </w:r>
      <w:r w:rsidR="007773FF">
        <w:t xml:space="preserve">concentration of </w:t>
      </w:r>
      <w:r w:rsidR="007773FF" w:rsidRPr="007773FF">
        <w:rPr>
          <w:i/>
        </w:rPr>
        <w:t>p</w:t>
      </w:r>
      <w:r w:rsidR="007773FF">
        <w:t>-toluidine</w:t>
      </w:r>
      <w:r w:rsidR="008A2F39">
        <w:t xml:space="preserve"> favour</w:t>
      </w:r>
      <w:r w:rsidR="006028DE">
        <w:t xml:space="preserve"> </w:t>
      </w:r>
      <w:r w:rsidR="00841F80">
        <w:t>the</w:t>
      </w:r>
      <w:r w:rsidR="00092A50">
        <w:t xml:space="preserve"> trimer</w:t>
      </w:r>
      <w:r w:rsidR="00841F80">
        <w:t xml:space="preserve"> </w:t>
      </w:r>
      <w:r w:rsidR="00841F80" w:rsidRPr="00841F80">
        <w:rPr>
          <w:b/>
        </w:rPr>
        <w:t>1</w:t>
      </w:r>
      <w:r w:rsidR="00092A50">
        <w:t xml:space="preserve"> or a mixture of</w:t>
      </w:r>
      <w:r w:rsidR="008A2F39">
        <w:t xml:space="preserve"> trimer</w:t>
      </w:r>
      <w:r w:rsidR="00841F80">
        <w:t xml:space="preserve"> </w:t>
      </w:r>
      <w:r w:rsidR="00841F80" w:rsidRPr="00841F80">
        <w:rPr>
          <w:b/>
        </w:rPr>
        <w:t>1</w:t>
      </w:r>
      <w:r w:rsidR="00092A50">
        <w:t xml:space="preserve"> </w:t>
      </w:r>
      <w:r w:rsidR="006028DE">
        <w:t>and</w:t>
      </w:r>
      <w:r w:rsidR="00092A50">
        <w:t xml:space="preserve"> tetramer</w:t>
      </w:r>
      <w:r w:rsidR="00841F80">
        <w:t xml:space="preserve"> </w:t>
      </w:r>
      <w:r w:rsidR="00841F80" w:rsidRPr="00841F80">
        <w:rPr>
          <w:b/>
        </w:rPr>
        <w:t>2</w:t>
      </w:r>
      <w:r w:rsidR="008A2F39">
        <w:t xml:space="preserve"> </w:t>
      </w:r>
      <w:r w:rsidR="00427F08">
        <w:t>rather than</w:t>
      </w:r>
      <w:r w:rsidR="00092A50">
        <w:t xml:space="preserve"> the</w:t>
      </w:r>
      <w:r w:rsidR="00427F08">
        <w:t xml:space="preserve"> tetramer</w:t>
      </w:r>
      <w:r w:rsidR="00841F80">
        <w:t xml:space="preserve"> </w:t>
      </w:r>
      <w:r w:rsidR="00841F80" w:rsidRPr="00841F80">
        <w:rPr>
          <w:b/>
        </w:rPr>
        <w:t>2</w:t>
      </w:r>
      <w:r w:rsidR="008A2F39">
        <w:t xml:space="preserve">. </w:t>
      </w:r>
      <w:r w:rsidR="006028DE">
        <w:t>Likewise a lower pH</w:t>
      </w:r>
      <w:r w:rsidR="00081E04">
        <w:t xml:space="preserve"> (4.0–</w:t>
      </w:r>
      <w:r w:rsidR="00993480">
        <w:t>5.0)</w:t>
      </w:r>
      <w:r w:rsidR="006028DE">
        <w:t xml:space="preserve"> and a greater concentration of </w:t>
      </w:r>
      <w:r w:rsidR="006028DE" w:rsidRPr="006028DE">
        <w:rPr>
          <w:i/>
        </w:rPr>
        <w:t>p</w:t>
      </w:r>
      <w:r w:rsidR="006028DE">
        <w:t>-toluidine favour</w:t>
      </w:r>
      <w:r w:rsidR="000D2DF0">
        <w:t>s</w:t>
      </w:r>
      <w:r w:rsidR="006028DE">
        <w:t xml:space="preserve"> the tetramer </w:t>
      </w:r>
      <w:r w:rsidR="006028DE" w:rsidRPr="006028DE">
        <w:rPr>
          <w:b/>
        </w:rPr>
        <w:t>2</w:t>
      </w:r>
      <w:r w:rsidR="006028DE">
        <w:t xml:space="preserve">. </w:t>
      </w:r>
    </w:p>
    <w:p w:rsidR="00B11E8B" w:rsidRDefault="00B11E8B" w:rsidP="00E967A1">
      <w:pPr>
        <w:spacing w:line="480" w:lineRule="auto"/>
        <w:jc w:val="both"/>
      </w:pPr>
    </w:p>
    <w:p w:rsidR="00092A50" w:rsidRDefault="00B60D46" w:rsidP="00E967A1">
      <w:pPr>
        <w:spacing w:line="480" w:lineRule="auto"/>
        <w:jc w:val="both"/>
      </w:pPr>
      <w:r>
        <w:t>Some experiments were performed to investigate the mechanistic</w:t>
      </w:r>
      <w:r w:rsidR="000071CB">
        <w:t xml:space="preserve"> pathways to these two products (Scheme 2).</w:t>
      </w:r>
      <w:r>
        <w:t xml:space="preserve"> Treatment of the trimer </w:t>
      </w:r>
      <w:r w:rsidRPr="00764CD8">
        <w:rPr>
          <w:b/>
        </w:rPr>
        <w:t>1</w:t>
      </w:r>
      <w:r>
        <w:t xml:space="preserve"> with </w:t>
      </w:r>
      <w:r w:rsidRPr="008A2F39">
        <w:rPr>
          <w:i/>
        </w:rPr>
        <w:t>p</w:t>
      </w:r>
      <w:r>
        <w:t xml:space="preserve">-toluidine hydrochloride in refluxing MeOH for 2 h or with </w:t>
      </w:r>
      <w:r w:rsidRPr="008A2F39">
        <w:rPr>
          <w:i/>
        </w:rPr>
        <w:t>p</w:t>
      </w:r>
      <w:r>
        <w:t xml:space="preserve">-toluidine </w:t>
      </w:r>
      <w:r w:rsidR="00B42CE8">
        <w:t>hydrochloride</w:t>
      </w:r>
      <w:r w:rsidR="0022124D">
        <w:t xml:space="preserve"> and K</w:t>
      </w:r>
      <w:r w:rsidR="0022124D" w:rsidRPr="0022124D">
        <w:rPr>
          <w:vertAlign w:val="subscript"/>
        </w:rPr>
        <w:t>2</w:t>
      </w:r>
      <w:r w:rsidR="0022124D">
        <w:t>Cr</w:t>
      </w:r>
      <w:r w:rsidR="0022124D" w:rsidRPr="0022124D">
        <w:rPr>
          <w:vertAlign w:val="subscript"/>
        </w:rPr>
        <w:t>2</w:t>
      </w:r>
      <w:r w:rsidR="0022124D">
        <w:t>O</w:t>
      </w:r>
      <w:r w:rsidR="0022124D" w:rsidRPr="0022124D">
        <w:rPr>
          <w:vertAlign w:val="subscript"/>
        </w:rPr>
        <w:t>7</w:t>
      </w:r>
      <w:r w:rsidR="00081E04">
        <w:t xml:space="preserve"> </w:t>
      </w:r>
      <w:r w:rsidR="0022124D">
        <w:t>in H</w:t>
      </w:r>
      <w:r w:rsidR="0022124D" w:rsidRPr="0022124D">
        <w:rPr>
          <w:vertAlign w:val="subscript"/>
        </w:rPr>
        <w:t>2</w:t>
      </w:r>
      <w:r w:rsidR="0022124D">
        <w:t xml:space="preserve">O </w:t>
      </w:r>
      <w:r>
        <w:t xml:space="preserve">gave none of the tetramer </w:t>
      </w:r>
      <w:r w:rsidRPr="00764CD8">
        <w:rPr>
          <w:b/>
        </w:rPr>
        <w:t>2</w:t>
      </w:r>
      <w:r>
        <w:t xml:space="preserve">. This showed that the trimer </w:t>
      </w:r>
      <w:r w:rsidRPr="00764CD8">
        <w:rPr>
          <w:b/>
        </w:rPr>
        <w:t>1</w:t>
      </w:r>
      <w:r w:rsidR="00081E04">
        <w:t xml:space="preserve"> is not </w:t>
      </w:r>
      <w:r>
        <w:t>an intermediate</w:t>
      </w:r>
      <w:r w:rsidR="00F7448F">
        <w:t xml:space="preserve"> on route</w:t>
      </w:r>
      <w:r>
        <w:t xml:space="preserve"> to the tetramer </w:t>
      </w:r>
      <w:r w:rsidRPr="00764CD8">
        <w:rPr>
          <w:b/>
        </w:rPr>
        <w:t>2</w:t>
      </w:r>
      <w:r>
        <w:t xml:space="preserve">. </w:t>
      </w:r>
      <w:r w:rsidR="00776E5D">
        <w:t xml:space="preserve">These were small scale reactions. </w:t>
      </w:r>
      <w:r w:rsidR="003C51BE">
        <w:t>Hydrolysis and</w:t>
      </w:r>
      <w:r w:rsidR="00776E5D">
        <w:t xml:space="preserve"> attempted</w:t>
      </w:r>
      <w:r w:rsidR="003C51BE">
        <w:t xml:space="preserve"> oxidative degration of the tetramer </w:t>
      </w:r>
      <w:r w:rsidR="003C51BE" w:rsidRPr="00764CD8">
        <w:rPr>
          <w:b/>
        </w:rPr>
        <w:t>2</w:t>
      </w:r>
      <w:r w:rsidR="003C51BE">
        <w:t xml:space="preserve"> does not give the dimer </w:t>
      </w:r>
      <w:r w:rsidR="003C51BE">
        <w:rPr>
          <w:b/>
        </w:rPr>
        <w:t>3</w:t>
      </w:r>
      <w:r w:rsidR="003C51BE">
        <w:t xml:space="preserve">.  </w:t>
      </w:r>
      <w:r w:rsidR="00776E5D">
        <w:t>The</w:t>
      </w:r>
      <w:r w:rsidR="003C51BE">
        <w:t xml:space="preserve"> tetramer </w:t>
      </w:r>
      <w:r w:rsidR="003C51BE" w:rsidRPr="003C51BE">
        <w:rPr>
          <w:b/>
        </w:rPr>
        <w:t xml:space="preserve">2 </w:t>
      </w:r>
      <w:r w:rsidR="003C51BE">
        <w:t>is</w:t>
      </w:r>
      <w:r w:rsidR="00776E5D">
        <w:t xml:space="preserve"> therefore</w:t>
      </w:r>
      <w:r w:rsidR="003C51BE">
        <w:t xml:space="preserve"> not an intermediate</w:t>
      </w:r>
      <w:r w:rsidR="00E421AC">
        <w:t xml:space="preserve"> on route</w:t>
      </w:r>
      <w:r w:rsidR="003C51BE">
        <w:t xml:space="preserve"> to the trimer </w:t>
      </w:r>
      <w:r w:rsidR="003C51BE" w:rsidRPr="003C51BE">
        <w:rPr>
          <w:b/>
        </w:rPr>
        <w:t>1</w:t>
      </w:r>
      <w:r w:rsidR="003C51BE">
        <w:t xml:space="preserve">. </w:t>
      </w:r>
      <w:r>
        <w:t xml:space="preserve">Hydrolysis of the trimer </w:t>
      </w:r>
      <w:r w:rsidRPr="00764CD8">
        <w:rPr>
          <w:b/>
        </w:rPr>
        <w:t>1</w:t>
      </w:r>
      <w:r>
        <w:t xml:space="preserve"> to the dimer </w:t>
      </w:r>
      <w:r w:rsidR="002D123D">
        <w:rPr>
          <w:b/>
        </w:rPr>
        <w:t>3</w:t>
      </w:r>
      <w:r>
        <w:t xml:space="preserve"> has already been reported</w:t>
      </w:r>
      <w:r w:rsidR="00F7448F">
        <w:t xml:space="preserve"> by Green</w:t>
      </w:r>
      <w:r w:rsidR="000071CB" w:rsidRPr="000071CB">
        <w:rPr>
          <w:vertAlign w:val="superscript"/>
        </w:rPr>
        <w:t>11</w:t>
      </w:r>
      <w:r w:rsidRPr="000071CB">
        <w:rPr>
          <w:vertAlign w:val="superscript"/>
        </w:rPr>
        <w:t xml:space="preserve"> </w:t>
      </w:r>
      <w:r>
        <w:t xml:space="preserve">which we verified. The dimer </w:t>
      </w:r>
      <w:r w:rsidR="002D123D">
        <w:rPr>
          <w:b/>
        </w:rPr>
        <w:t>3</w:t>
      </w:r>
      <w:r w:rsidR="003C51BE">
        <w:t xml:space="preserve"> has</w:t>
      </w:r>
      <w:r>
        <w:t xml:space="preserve"> previously </w:t>
      </w:r>
      <w:r w:rsidR="007F6DA7">
        <w:t>been</w:t>
      </w:r>
      <w:r>
        <w:t xml:space="preserve"> made</w:t>
      </w:r>
      <w:r w:rsidR="00E421AC">
        <w:t xml:space="preserve"> by us at low pH and</w:t>
      </w:r>
      <w:r>
        <w:t xml:space="preserve"> by independent synthesis.</w:t>
      </w:r>
      <w:r w:rsidR="00B11E8B" w:rsidRPr="00B11E8B">
        <w:rPr>
          <w:vertAlign w:val="superscript"/>
        </w:rPr>
        <w:t>1</w:t>
      </w:r>
      <w:r w:rsidR="004D0699">
        <w:rPr>
          <w:vertAlign w:val="superscript"/>
        </w:rPr>
        <w:t xml:space="preserve">5 </w:t>
      </w:r>
    </w:p>
    <w:p w:rsidR="00B60D46" w:rsidRDefault="00B60D46" w:rsidP="00E967A1">
      <w:pPr>
        <w:spacing w:line="480" w:lineRule="auto"/>
        <w:jc w:val="both"/>
      </w:pPr>
    </w:p>
    <w:p w:rsidR="00B60D46" w:rsidRDefault="00B42CE8" w:rsidP="00E967A1">
      <w:pPr>
        <w:spacing w:line="480" w:lineRule="auto"/>
        <w:jc w:val="center"/>
      </w:pPr>
      <w:r>
        <w:object w:dxaOrig="6273" w:dyaOrig="3107">
          <v:shape id="_x0000_i1027" type="#_x0000_t75" style="width:313.5pt;height:155.25pt" o:ole="">
            <v:imagedata r:id="rId15" o:title=""/>
          </v:shape>
          <o:OLEObject Type="Embed" ProgID="ChemDraw.Document.6.0" ShapeID="_x0000_i1027" DrawAspect="Content" ObjectID="_1457441261" r:id="rId16"/>
        </w:object>
      </w:r>
    </w:p>
    <w:p w:rsidR="00B60D46" w:rsidRDefault="00B60D46" w:rsidP="00E967A1">
      <w:pPr>
        <w:spacing w:line="480" w:lineRule="auto"/>
        <w:jc w:val="both"/>
      </w:pPr>
    </w:p>
    <w:p w:rsidR="00B60D46" w:rsidRDefault="00B60D46" w:rsidP="00E967A1">
      <w:pPr>
        <w:spacing w:line="480" w:lineRule="auto"/>
        <w:jc w:val="both"/>
      </w:pPr>
    </w:p>
    <w:p w:rsidR="00B60D46" w:rsidRPr="00F80BED" w:rsidRDefault="00B60D46" w:rsidP="00E967A1">
      <w:pPr>
        <w:spacing w:line="480" w:lineRule="auto"/>
        <w:jc w:val="both"/>
      </w:pPr>
      <w:r w:rsidRPr="00B60D46">
        <w:rPr>
          <w:b/>
        </w:rPr>
        <w:t xml:space="preserve">Scheme 2 </w:t>
      </w:r>
      <w:r w:rsidR="00F80BED">
        <w:t xml:space="preserve">The reactivity of trimer </w:t>
      </w:r>
      <w:r w:rsidR="00F80BED" w:rsidRPr="00F80BED">
        <w:rPr>
          <w:b/>
        </w:rPr>
        <w:t>1</w:t>
      </w:r>
      <w:r w:rsidR="00F80BED">
        <w:t>.</w:t>
      </w:r>
    </w:p>
    <w:p w:rsidR="00B60D46" w:rsidRDefault="00B60D46" w:rsidP="00E967A1">
      <w:pPr>
        <w:spacing w:line="480" w:lineRule="auto"/>
        <w:jc w:val="both"/>
      </w:pPr>
    </w:p>
    <w:p w:rsidR="00F80BED" w:rsidRDefault="00F80BED" w:rsidP="00E967A1">
      <w:pPr>
        <w:spacing w:line="480" w:lineRule="auto"/>
        <w:jc w:val="both"/>
        <w:rPr>
          <w:b/>
        </w:rPr>
      </w:pPr>
      <w:r w:rsidRPr="00F80BED">
        <w:rPr>
          <w:b/>
        </w:rPr>
        <w:t>Proposed Mechanistic Pathways</w:t>
      </w:r>
    </w:p>
    <w:p w:rsidR="00DD4C0C" w:rsidRDefault="007F6DA7" w:rsidP="00E967A1">
      <w:pPr>
        <w:spacing w:line="480" w:lineRule="auto"/>
        <w:jc w:val="both"/>
      </w:pPr>
      <w:r>
        <w:t xml:space="preserve">Scheme 3 summarises some possible mechanistic pathways that might lead to the trimer </w:t>
      </w:r>
      <w:r w:rsidRPr="007F6DA7">
        <w:rPr>
          <w:b/>
        </w:rPr>
        <w:t>1</w:t>
      </w:r>
      <w:r>
        <w:t xml:space="preserve"> </w:t>
      </w:r>
      <w:r w:rsidR="00036859">
        <w:t xml:space="preserve">and </w:t>
      </w:r>
      <w:r>
        <w:t xml:space="preserve">tetramer </w:t>
      </w:r>
      <w:r w:rsidRPr="007F6DA7">
        <w:rPr>
          <w:b/>
        </w:rPr>
        <w:t>2</w:t>
      </w:r>
      <w:r>
        <w:t>. The selectivity of the reaction with different</w:t>
      </w:r>
      <w:r w:rsidR="00036859">
        <w:t xml:space="preserve"> oxidants,</w:t>
      </w:r>
      <w:r w:rsidR="0013709D">
        <w:t xml:space="preserve"> concentrations</w:t>
      </w:r>
      <w:r w:rsidR="00036859">
        <w:t xml:space="preserve"> of reagents</w:t>
      </w:r>
      <w:r>
        <w:t xml:space="preserve"> and </w:t>
      </w:r>
      <w:r w:rsidR="00E421AC">
        <w:t xml:space="preserve">solution </w:t>
      </w:r>
      <w:r>
        <w:t>pH</w:t>
      </w:r>
      <w:r w:rsidR="00036859">
        <w:t>’s</w:t>
      </w:r>
      <w:r w:rsidR="00E421AC">
        <w:t xml:space="preserve"> is unusual.</w:t>
      </w:r>
      <w:r w:rsidR="00CC65CE">
        <w:t xml:space="preserve"> The diarylamine linkage in tetramer </w:t>
      </w:r>
      <w:r w:rsidR="00CC65CE" w:rsidRPr="00CC65CE">
        <w:rPr>
          <w:b/>
        </w:rPr>
        <w:t>2</w:t>
      </w:r>
      <w:r w:rsidR="00076FD2" w:rsidRPr="00076FD2">
        <w:t>, formed</w:t>
      </w:r>
      <w:r w:rsidR="00076FD2">
        <w:t xml:space="preserve"> in relatively high yield,</w:t>
      </w:r>
      <w:r w:rsidR="00076FD2">
        <w:rPr>
          <w:b/>
        </w:rPr>
        <w:t xml:space="preserve"> </w:t>
      </w:r>
      <w:r w:rsidR="00CC65CE">
        <w:t xml:space="preserve">is also unprecedented in this chemistry. </w:t>
      </w:r>
      <w:r w:rsidR="00E421AC">
        <w:t>Since the product mixtures</w:t>
      </w:r>
      <w:r>
        <w:t xml:space="preserve"> formed using either KMnO</w:t>
      </w:r>
      <w:r w:rsidRPr="007F6DA7">
        <w:rPr>
          <w:vertAlign w:val="subscript"/>
        </w:rPr>
        <w:t>4</w:t>
      </w:r>
      <w:r>
        <w:t xml:space="preserve"> or K</w:t>
      </w:r>
      <w:r w:rsidRPr="007F6DA7">
        <w:rPr>
          <w:vertAlign w:val="subscript"/>
        </w:rPr>
        <w:t>2</w:t>
      </w:r>
      <w:r>
        <w:t>Cr</w:t>
      </w:r>
      <w:r w:rsidRPr="007F6DA7">
        <w:rPr>
          <w:vertAlign w:val="subscript"/>
        </w:rPr>
        <w:t>2</w:t>
      </w:r>
      <w:r>
        <w:t>O</w:t>
      </w:r>
      <w:r w:rsidRPr="007F6DA7">
        <w:rPr>
          <w:vertAlign w:val="subscript"/>
        </w:rPr>
        <w:t>7</w:t>
      </w:r>
      <w:r>
        <w:t xml:space="preserve"> are different the</w:t>
      </w:r>
      <w:r w:rsidR="00036859">
        <w:t>ir</w:t>
      </w:r>
      <w:r>
        <w:t xml:space="preserve"> pathways may be different to. </w:t>
      </w:r>
      <w:r w:rsidR="008C2AC3">
        <w:t xml:space="preserve">For example </w:t>
      </w:r>
      <w:r w:rsidR="0022764D">
        <w:t xml:space="preserve">the </w:t>
      </w:r>
      <w:r w:rsidR="008C2AC3">
        <w:t>oxidation</w:t>
      </w:r>
      <w:r w:rsidR="0022764D">
        <w:t xml:space="preserve"> of </w:t>
      </w:r>
      <w:r w:rsidR="0022764D" w:rsidRPr="0022764D">
        <w:rPr>
          <w:i/>
        </w:rPr>
        <w:t>p</w:t>
      </w:r>
      <w:r w:rsidR="0022764D">
        <w:t>-toluidine</w:t>
      </w:r>
      <w:r w:rsidR="008C2AC3">
        <w:t xml:space="preserve"> with KMnO</w:t>
      </w:r>
      <w:r w:rsidR="008C2AC3" w:rsidRPr="007F6DA7">
        <w:rPr>
          <w:vertAlign w:val="subscript"/>
        </w:rPr>
        <w:t>4</w:t>
      </w:r>
      <w:r w:rsidR="008C2AC3">
        <w:t xml:space="preserve"> may proceed </w:t>
      </w:r>
      <w:r w:rsidR="003E3C08">
        <w:t xml:space="preserve">through </w:t>
      </w:r>
      <w:r w:rsidR="00752684">
        <w:t>intermediate</w:t>
      </w:r>
      <w:r w:rsidR="008C2AC3">
        <w:t xml:space="preserve"> </w:t>
      </w:r>
      <w:r w:rsidR="008C2AC3" w:rsidRPr="008C2AC3">
        <w:rPr>
          <w:b/>
        </w:rPr>
        <w:t>4</w:t>
      </w:r>
      <w:r w:rsidR="00752684">
        <w:t xml:space="preserve"> to trimer </w:t>
      </w:r>
      <w:r w:rsidR="008C2AC3" w:rsidRPr="008C2AC3">
        <w:rPr>
          <w:b/>
        </w:rPr>
        <w:t>1</w:t>
      </w:r>
      <w:r w:rsidR="008C2AC3">
        <w:t xml:space="preserve"> or</w:t>
      </w:r>
      <w:r w:rsidR="003E3C08">
        <w:t xml:space="preserve"> </w:t>
      </w:r>
      <w:r w:rsidR="00036859">
        <w:t>through</w:t>
      </w:r>
      <w:r w:rsidR="00752684">
        <w:t xml:space="preserve"> intermediates</w:t>
      </w:r>
      <w:r w:rsidR="003E3C08">
        <w:t xml:space="preserve"> </w:t>
      </w:r>
      <w:r w:rsidR="008C2AC3">
        <w:t xml:space="preserve"> </w:t>
      </w:r>
      <w:r w:rsidR="008C2AC3" w:rsidRPr="008C2AC3">
        <w:rPr>
          <w:b/>
        </w:rPr>
        <w:t>5</w:t>
      </w:r>
      <w:r w:rsidR="00036859">
        <w:t xml:space="preserve">, </w:t>
      </w:r>
      <w:r w:rsidR="008C2AC3" w:rsidRPr="008C2AC3">
        <w:rPr>
          <w:b/>
        </w:rPr>
        <w:t>7</w:t>
      </w:r>
      <w:r w:rsidR="00036859">
        <w:rPr>
          <w:b/>
        </w:rPr>
        <w:t xml:space="preserve"> </w:t>
      </w:r>
      <w:r w:rsidR="00036859" w:rsidRPr="00036859">
        <w:t>and</w:t>
      </w:r>
      <w:r w:rsidR="00036859">
        <w:rPr>
          <w:b/>
        </w:rPr>
        <w:t xml:space="preserve"> 8</w:t>
      </w:r>
      <w:r w:rsidR="00752684">
        <w:t xml:space="preserve"> to trimer </w:t>
      </w:r>
      <w:r w:rsidR="008C2AC3" w:rsidRPr="008C2AC3">
        <w:rPr>
          <w:b/>
        </w:rPr>
        <w:t>1</w:t>
      </w:r>
      <w:r w:rsidR="00752684">
        <w:t>.</w:t>
      </w:r>
      <w:r w:rsidR="008C2AC3">
        <w:t xml:space="preserve"> </w:t>
      </w:r>
      <w:r w:rsidR="00D973F7">
        <w:t xml:space="preserve">Intermediates </w:t>
      </w:r>
      <w:r w:rsidR="00D973F7" w:rsidRPr="00D973F7">
        <w:rPr>
          <w:b/>
        </w:rPr>
        <w:t>5</w:t>
      </w:r>
      <w:r w:rsidR="00036859">
        <w:t xml:space="preserve">, </w:t>
      </w:r>
      <w:r w:rsidR="00036859" w:rsidRPr="00036859">
        <w:rPr>
          <w:b/>
        </w:rPr>
        <w:t>7</w:t>
      </w:r>
      <w:r w:rsidR="00036859">
        <w:t xml:space="preserve"> and </w:t>
      </w:r>
      <w:r w:rsidR="00036859" w:rsidRPr="00036859">
        <w:rPr>
          <w:b/>
        </w:rPr>
        <w:t>8</w:t>
      </w:r>
      <w:r w:rsidR="00D973F7">
        <w:t xml:space="preserve"> should however also give tetramer </w:t>
      </w:r>
      <w:r w:rsidR="00D973F7" w:rsidRPr="00D973F7">
        <w:rPr>
          <w:b/>
        </w:rPr>
        <w:t>2</w:t>
      </w:r>
      <w:r w:rsidR="0022764D">
        <w:t xml:space="preserve"> which does not form</w:t>
      </w:r>
      <w:r w:rsidR="00076FD2">
        <w:t xml:space="preserve"> so</w:t>
      </w:r>
      <w:r w:rsidR="00993480">
        <w:t xml:space="preserve"> intermediate </w:t>
      </w:r>
      <w:r w:rsidR="00993480" w:rsidRPr="00993480">
        <w:rPr>
          <w:b/>
        </w:rPr>
        <w:t>5</w:t>
      </w:r>
      <w:r w:rsidR="00993480">
        <w:t xml:space="preserve"> is</w:t>
      </w:r>
      <w:r w:rsidR="00036859">
        <w:t xml:space="preserve"> less likely</w:t>
      </w:r>
      <w:r w:rsidR="00E421AC">
        <w:t xml:space="preserve"> with KMnO</w:t>
      </w:r>
      <w:r w:rsidR="00E421AC" w:rsidRPr="00E421AC">
        <w:rPr>
          <w:vertAlign w:val="subscript"/>
        </w:rPr>
        <w:t>4</w:t>
      </w:r>
      <w:r w:rsidR="00E421AC">
        <w:t xml:space="preserve"> as oxidant</w:t>
      </w:r>
      <w:r w:rsidR="00D973F7">
        <w:t xml:space="preserve">. </w:t>
      </w:r>
      <w:r w:rsidR="003E3C08">
        <w:t>Oxidation with K</w:t>
      </w:r>
      <w:r w:rsidR="003E3C08" w:rsidRPr="007F6DA7">
        <w:rPr>
          <w:vertAlign w:val="subscript"/>
        </w:rPr>
        <w:t>2</w:t>
      </w:r>
      <w:r w:rsidR="003E3C08">
        <w:t>Cr</w:t>
      </w:r>
      <w:r w:rsidR="003E3C08" w:rsidRPr="007F6DA7">
        <w:rPr>
          <w:vertAlign w:val="subscript"/>
        </w:rPr>
        <w:t>2</w:t>
      </w:r>
      <w:r w:rsidR="003E3C08">
        <w:t>O</w:t>
      </w:r>
      <w:r w:rsidR="003E3C08" w:rsidRPr="007F6DA7">
        <w:rPr>
          <w:vertAlign w:val="subscript"/>
        </w:rPr>
        <w:t>7</w:t>
      </w:r>
      <w:r w:rsidR="003E3C08">
        <w:t xml:space="preserve"> </w:t>
      </w:r>
      <w:r w:rsidR="00752684">
        <w:t>could proceed via the same intermediates</w:t>
      </w:r>
      <w:r w:rsidR="003E3C08">
        <w:t xml:space="preserve"> </w:t>
      </w:r>
      <w:r w:rsidR="003E3C08" w:rsidRPr="00752684">
        <w:rPr>
          <w:b/>
        </w:rPr>
        <w:t>5</w:t>
      </w:r>
      <w:r w:rsidR="00036859">
        <w:t xml:space="preserve">, </w:t>
      </w:r>
      <w:r w:rsidR="003E3C08" w:rsidRPr="00752684">
        <w:rPr>
          <w:b/>
        </w:rPr>
        <w:t>7</w:t>
      </w:r>
      <w:r w:rsidR="00036859">
        <w:rPr>
          <w:b/>
        </w:rPr>
        <w:t xml:space="preserve"> </w:t>
      </w:r>
      <w:r w:rsidR="00036859" w:rsidRPr="00036859">
        <w:t>and</w:t>
      </w:r>
      <w:r w:rsidR="00036859">
        <w:rPr>
          <w:b/>
        </w:rPr>
        <w:t xml:space="preserve"> 8</w:t>
      </w:r>
      <w:r w:rsidR="00752684">
        <w:t xml:space="preserve"> to trimer </w:t>
      </w:r>
      <w:r w:rsidR="003E3C08" w:rsidRPr="00752684">
        <w:rPr>
          <w:b/>
        </w:rPr>
        <w:t>1</w:t>
      </w:r>
      <w:r w:rsidR="00752684">
        <w:rPr>
          <w:b/>
        </w:rPr>
        <w:t>,</w:t>
      </w:r>
      <w:r w:rsidR="00752684">
        <w:t xml:space="preserve"> through intermediates </w:t>
      </w:r>
      <w:r w:rsidR="00752684" w:rsidRPr="00752684">
        <w:rPr>
          <w:b/>
        </w:rPr>
        <w:t>5</w:t>
      </w:r>
      <w:r w:rsidR="00036859">
        <w:t xml:space="preserve"> and </w:t>
      </w:r>
      <w:r w:rsidR="00752684" w:rsidRPr="00752684">
        <w:rPr>
          <w:b/>
        </w:rPr>
        <w:t>7</w:t>
      </w:r>
      <w:r w:rsidR="00036859">
        <w:t xml:space="preserve">, </w:t>
      </w:r>
      <w:r w:rsidR="00E421AC">
        <w:t xml:space="preserve">then </w:t>
      </w:r>
      <w:r w:rsidR="00752684" w:rsidRPr="00752684">
        <w:rPr>
          <w:b/>
        </w:rPr>
        <w:t>8</w:t>
      </w:r>
      <w:r w:rsidR="00752684">
        <w:t xml:space="preserve"> </w:t>
      </w:r>
      <w:r w:rsidR="00036859">
        <w:t xml:space="preserve">or </w:t>
      </w:r>
      <w:r w:rsidR="00036859" w:rsidRPr="00036859">
        <w:rPr>
          <w:b/>
        </w:rPr>
        <w:t>9</w:t>
      </w:r>
      <w:r w:rsidR="00E421AC">
        <w:t xml:space="preserve"> and</w:t>
      </w:r>
      <w:r w:rsidR="00036859">
        <w:t xml:space="preserve"> </w:t>
      </w:r>
      <w:r w:rsidR="00036859" w:rsidRPr="00036859">
        <w:rPr>
          <w:b/>
        </w:rPr>
        <w:t>10</w:t>
      </w:r>
      <w:r w:rsidR="00201769">
        <w:t xml:space="preserve"> </w:t>
      </w:r>
      <w:r w:rsidR="00752684">
        <w:t xml:space="preserve">to tetramer </w:t>
      </w:r>
      <w:r w:rsidR="00752684" w:rsidRPr="00752684">
        <w:rPr>
          <w:b/>
        </w:rPr>
        <w:t>2</w:t>
      </w:r>
      <w:r w:rsidR="00752684" w:rsidRPr="00752684">
        <w:t>,</w:t>
      </w:r>
      <w:r w:rsidR="00752684">
        <w:rPr>
          <w:b/>
        </w:rPr>
        <w:t xml:space="preserve"> </w:t>
      </w:r>
      <w:r w:rsidR="00752684" w:rsidRPr="00752684">
        <w:t>or through intermediates</w:t>
      </w:r>
      <w:r w:rsidR="00036859">
        <w:rPr>
          <w:b/>
        </w:rPr>
        <w:t xml:space="preserve"> 6</w:t>
      </w:r>
      <w:r w:rsidR="00036859" w:rsidRPr="00036859">
        <w:t xml:space="preserve">, </w:t>
      </w:r>
      <w:r w:rsidR="00993480">
        <w:rPr>
          <w:b/>
        </w:rPr>
        <w:t>9</w:t>
      </w:r>
      <w:r w:rsidR="00752684">
        <w:rPr>
          <w:b/>
        </w:rPr>
        <w:t xml:space="preserve"> </w:t>
      </w:r>
      <w:r w:rsidR="00036859" w:rsidRPr="00036859">
        <w:t>and</w:t>
      </w:r>
      <w:r w:rsidR="00036859">
        <w:rPr>
          <w:b/>
        </w:rPr>
        <w:t xml:space="preserve"> 10 </w:t>
      </w:r>
      <w:r w:rsidR="00752684" w:rsidRPr="00752684">
        <w:t xml:space="preserve">to tetramer </w:t>
      </w:r>
      <w:r w:rsidR="00752684" w:rsidRPr="00752684">
        <w:rPr>
          <w:b/>
        </w:rPr>
        <w:t>2</w:t>
      </w:r>
      <w:r w:rsidR="00752684" w:rsidRPr="00752684">
        <w:t>.</w:t>
      </w:r>
      <w:r w:rsidR="00752684">
        <w:t xml:space="preserve"> </w:t>
      </w:r>
      <w:r w:rsidR="00E34AE4">
        <w:t xml:space="preserve">To form </w:t>
      </w:r>
      <w:r w:rsidR="00D973F7">
        <w:t xml:space="preserve">trimer </w:t>
      </w:r>
      <w:r w:rsidR="00D973F7" w:rsidRPr="00D973F7">
        <w:rPr>
          <w:b/>
        </w:rPr>
        <w:t>1</w:t>
      </w:r>
      <w:r w:rsidR="00F340E2">
        <w:t>,</w:t>
      </w:r>
      <w:r w:rsidR="00C42D98">
        <w:t xml:space="preserve"> intermediate </w:t>
      </w:r>
      <w:r w:rsidR="00C42D98" w:rsidRPr="00C42D98">
        <w:rPr>
          <w:b/>
        </w:rPr>
        <w:t>7</w:t>
      </w:r>
      <w:r w:rsidR="00C42D98">
        <w:t xml:space="preserve"> would</w:t>
      </w:r>
      <w:r w:rsidR="00201769">
        <w:t xml:space="preserve"> </w:t>
      </w:r>
      <w:r w:rsidR="00265DF9">
        <w:t xml:space="preserve">firstly </w:t>
      </w:r>
      <w:r w:rsidR="00C42D98">
        <w:t xml:space="preserve">require condensation with </w:t>
      </w:r>
      <w:r w:rsidR="00C42D98" w:rsidRPr="00C42D98">
        <w:rPr>
          <w:i/>
        </w:rPr>
        <w:t>p</w:t>
      </w:r>
      <w:r w:rsidR="00E34AE4">
        <w:t xml:space="preserve">-toluidine </w:t>
      </w:r>
      <w:r w:rsidR="00714570">
        <w:t>by</w:t>
      </w:r>
      <w:r w:rsidR="00F340E2">
        <w:t xml:space="preserve"> a Michael addition reaction</w:t>
      </w:r>
      <w:r w:rsidR="00993480">
        <w:t xml:space="preserve"> to give intermediate </w:t>
      </w:r>
      <w:r w:rsidR="00993480" w:rsidRPr="00993480">
        <w:rPr>
          <w:b/>
        </w:rPr>
        <w:t>8</w:t>
      </w:r>
      <w:r w:rsidR="00F340E2">
        <w:t>, then oxidation</w:t>
      </w:r>
      <w:r w:rsidR="00265DF9">
        <w:t>,</w:t>
      </w:r>
      <w:r w:rsidR="00F340E2">
        <w:t xml:space="preserve"> to </w:t>
      </w:r>
      <w:r w:rsidR="00265DF9">
        <w:t xml:space="preserve">give </w:t>
      </w:r>
      <w:r w:rsidR="00F340E2">
        <w:t xml:space="preserve">trimer </w:t>
      </w:r>
      <w:r w:rsidR="00F340E2" w:rsidRPr="00F340E2">
        <w:rPr>
          <w:b/>
        </w:rPr>
        <w:t>1</w:t>
      </w:r>
      <w:r w:rsidR="00F340E2">
        <w:t>.</w:t>
      </w:r>
      <w:r w:rsidR="00E34AE4">
        <w:t xml:space="preserve"> To form tetramer </w:t>
      </w:r>
      <w:r w:rsidR="00E34AE4" w:rsidRPr="00E34AE4">
        <w:rPr>
          <w:b/>
        </w:rPr>
        <w:t>2</w:t>
      </w:r>
      <w:r w:rsidR="00C42D98">
        <w:t xml:space="preserve"> </w:t>
      </w:r>
      <w:r w:rsidR="00E34AE4">
        <w:t>i</w:t>
      </w:r>
      <w:r w:rsidR="00F340E2">
        <w:t xml:space="preserve">ntermediate </w:t>
      </w:r>
      <w:r w:rsidR="00F340E2" w:rsidRPr="00F340E2">
        <w:rPr>
          <w:b/>
        </w:rPr>
        <w:t>7</w:t>
      </w:r>
      <w:r w:rsidR="00F340E2">
        <w:t xml:space="preserve"> </w:t>
      </w:r>
      <w:r w:rsidR="00E34AE4">
        <w:t xml:space="preserve">could react in two ways. It could add </w:t>
      </w:r>
      <w:r w:rsidR="00E34AE4" w:rsidRPr="00E34AE4">
        <w:rPr>
          <w:i/>
        </w:rPr>
        <w:t>p</w:t>
      </w:r>
      <w:r w:rsidR="00E34AE4">
        <w:t xml:space="preserve">-toluidine by a Michael addition to give intermediate </w:t>
      </w:r>
      <w:r w:rsidR="00E34AE4" w:rsidRPr="00E34AE4">
        <w:rPr>
          <w:b/>
        </w:rPr>
        <w:t>8</w:t>
      </w:r>
      <w:r w:rsidR="00F966C8">
        <w:t xml:space="preserve">, followed by an imine </w:t>
      </w:r>
      <w:r w:rsidR="00F966C8">
        <w:lastRenderedPageBreak/>
        <w:t>exc</w:t>
      </w:r>
      <w:r w:rsidR="00E34AE4">
        <w:t>h</w:t>
      </w:r>
      <w:r w:rsidR="00F966C8">
        <w:t>a</w:t>
      </w:r>
      <w:r w:rsidR="00E34AE4">
        <w:t>nge reaction</w:t>
      </w:r>
      <w:r w:rsidR="00C100EA">
        <w:t xml:space="preserve"> with </w:t>
      </w:r>
      <w:r w:rsidR="00C100EA" w:rsidRPr="00C100EA">
        <w:rPr>
          <w:i/>
        </w:rPr>
        <w:t>p</w:t>
      </w:r>
      <w:r w:rsidR="00C100EA">
        <w:t>-toluidine</w:t>
      </w:r>
      <w:r w:rsidR="00E34AE4">
        <w:t xml:space="preserve"> to give intermediate </w:t>
      </w:r>
      <w:r w:rsidR="00E34AE4" w:rsidRPr="00E34AE4">
        <w:rPr>
          <w:b/>
        </w:rPr>
        <w:t>10</w:t>
      </w:r>
      <w:r w:rsidR="00E34AE4">
        <w:t xml:space="preserve">, or it could </w:t>
      </w:r>
      <w:r w:rsidR="00F966C8">
        <w:t>undergo an imine exchange reaction</w:t>
      </w:r>
      <w:r w:rsidR="00C100EA">
        <w:t xml:space="preserve"> with </w:t>
      </w:r>
      <w:r w:rsidR="00C100EA" w:rsidRPr="00C100EA">
        <w:rPr>
          <w:i/>
        </w:rPr>
        <w:t>p</w:t>
      </w:r>
      <w:r w:rsidR="00C100EA">
        <w:t>-toluidine</w:t>
      </w:r>
      <w:r w:rsidR="00F966C8">
        <w:t xml:space="preserve"> to give intermediate </w:t>
      </w:r>
      <w:r w:rsidR="00F966C8" w:rsidRPr="00F966C8">
        <w:rPr>
          <w:b/>
        </w:rPr>
        <w:t>9</w:t>
      </w:r>
      <w:r w:rsidR="00F966C8">
        <w:t xml:space="preserve">, followed by a Michael addition of </w:t>
      </w:r>
      <w:r w:rsidR="00F966C8" w:rsidRPr="00F966C8">
        <w:rPr>
          <w:i/>
        </w:rPr>
        <w:t>p</w:t>
      </w:r>
      <w:r w:rsidR="00F966C8">
        <w:t xml:space="preserve">-toluidine to give intermediate </w:t>
      </w:r>
      <w:r w:rsidR="00F966C8" w:rsidRPr="00F966C8">
        <w:rPr>
          <w:b/>
        </w:rPr>
        <w:t>10</w:t>
      </w:r>
      <w:r w:rsidR="00F966C8" w:rsidRPr="00F966C8">
        <w:t>.</w:t>
      </w:r>
      <w:r w:rsidR="00F966C8">
        <w:t xml:space="preserve"> </w:t>
      </w:r>
      <w:r w:rsidR="00EB0B78">
        <w:t>These reactions explain how the unusual diarylamine bond might form.</w:t>
      </w:r>
    </w:p>
    <w:p w:rsidR="00B302F5" w:rsidRDefault="00297B9A" w:rsidP="00E967A1">
      <w:pPr>
        <w:spacing w:line="480" w:lineRule="auto"/>
        <w:jc w:val="both"/>
        <w:rPr>
          <w:rFonts w:cs="Times New Roman"/>
          <w:szCs w:val="24"/>
        </w:rPr>
      </w:pPr>
      <w:r>
        <w:object w:dxaOrig="9972" w:dyaOrig="10049">
          <v:shape id="_x0000_i1028" type="#_x0000_t75" style="width:451.5pt;height:454.5pt" o:ole="">
            <v:imagedata r:id="rId17" o:title=""/>
          </v:shape>
          <o:OLEObject Type="Embed" ProgID="ChemDraw.Document.6.0" ShapeID="_x0000_i1028" DrawAspect="Content" ObjectID="_1457441262" r:id="rId18"/>
        </w:object>
      </w:r>
    </w:p>
    <w:p w:rsidR="00B302F5" w:rsidRDefault="00B302F5" w:rsidP="00E967A1">
      <w:pPr>
        <w:spacing w:line="480" w:lineRule="auto"/>
        <w:jc w:val="both"/>
        <w:rPr>
          <w:rFonts w:cs="Times New Roman"/>
          <w:szCs w:val="24"/>
        </w:rPr>
      </w:pPr>
    </w:p>
    <w:p w:rsidR="00233DCA" w:rsidRDefault="00233DCA" w:rsidP="00E967A1">
      <w:pPr>
        <w:spacing w:line="480" w:lineRule="auto"/>
        <w:jc w:val="both"/>
        <w:rPr>
          <w:rFonts w:cs="Times New Roman"/>
          <w:b/>
          <w:szCs w:val="24"/>
        </w:rPr>
      </w:pPr>
      <w:r w:rsidRPr="00511E00">
        <w:rPr>
          <w:rFonts w:cs="Times New Roman"/>
          <w:b/>
          <w:szCs w:val="24"/>
        </w:rPr>
        <w:t xml:space="preserve">Scheme </w:t>
      </w:r>
      <w:r>
        <w:rPr>
          <w:rFonts w:cs="Times New Roman"/>
          <w:b/>
          <w:szCs w:val="24"/>
        </w:rPr>
        <w:t>3</w:t>
      </w:r>
      <w:r>
        <w:rPr>
          <w:rFonts w:cs="Times New Roman"/>
          <w:szCs w:val="24"/>
        </w:rPr>
        <w:t xml:space="preserve">. Proposed routes leading to the trimer </w:t>
      </w:r>
      <w:r w:rsidRPr="00072547">
        <w:rPr>
          <w:rFonts w:cs="Times New Roman"/>
          <w:b/>
          <w:szCs w:val="24"/>
        </w:rPr>
        <w:t>1</w:t>
      </w:r>
      <w:r>
        <w:rPr>
          <w:rFonts w:cs="Times New Roman"/>
          <w:szCs w:val="24"/>
        </w:rPr>
        <w:t xml:space="preserve">, tetramer </w:t>
      </w:r>
      <w:r w:rsidRPr="00072547">
        <w:rPr>
          <w:rFonts w:cs="Times New Roman"/>
          <w:b/>
          <w:szCs w:val="24"/>
        </w:rPr>
        <w:t>2</w:t>
      </w:r>
      <w:r>
        <w:rPr>
          <w:rFonts w:cs="Times New Roman"/>
          <w:b/>
          <w:szCs w:val="24"/>
        </w:rPr>
        <w:t xml:space="preserve"> </w:t>
      </w:r>
      <w:r w:rsidRPr="00F9222E">
        <w:rPr>
          <w:rFonts w:cs="Times New Roman"/>
          <w:szCs w:val="24"/>
        </w:rPr>
        <w:t xml:space="preserve">and </w:t>
      </w:r>
      <w:r>
        <w:rPr>
          <w:rFonts w:cs="Times New Roman"/>
          <w:szCs w:val="24"/>
        </w:rPr>
        <w:t xml:space="preserve">dimer </w:t>
      </w:r>
      <w:r>
        <w:rPr>
          <w:rFonts w:cs="Times New Roman"/>
          <w:b/>
          <w:szCs w:val="24"/>
        </w:rPr>
        <w:t>3</w:t>
      </w:r>
    </w:p>
    <w:p w:rsidR="00233DCA" w:rsidRDefault="00233DCA" w:rsidP="00E967A1">
      <w:pPr>
        <w:spacing w:line="480" w:lineRule="auto"/>
        <w:jc w:val="both"/>
        <w:rPr>
          <w:rFonts w:cs="Times New Roman"/>
          <w:b/>
          <w:szCs w:val="24"/>
        </w:rPr>
      </w:pPr>
    </w:p>
    <w:p w:rsidR="004F34D9" w:rsidRDefault="00233DCA" w:rsidP="00E967A1">
      <w:pPr>
        <w:spacing w:line="480" w:lineRule="auto"/>
        <w:jc w:val="both"/>
      </w:pPr>
      <w:r>
        <w:lastRenderedPageBreak/>
        <w:t xml:space="preserve">At </w:t>
      </w:r>
      <w:r w:rsidR="00993480">
        <w:t>higher pH (6.0)</w:t>
      </w:r>
      <w:r>
        <w:t xml:space="preserve"> the Michael addition reaction alone and oxidation is favoured leading to trimer </w:t>
      </w:r>
      <w:r w:rsidRPr="00A44D17">
        <w:rPr>
          <w:b/>
        </w:rPr>
        <w:t>1</w:t>
      </w:r>
      <w:r>
        <w:t>, but at</w:t>
      </w:r>
      <w:r w:rsidR="00993480">
        <w:t xml:space="preserve"> a</w:t>
      </w:r>
      <w:r>
        <w:t xml:space="preserve"> </w:t>
      </w:r>
      <w:r w:rsidR="00993480">
        <w:t>lower pH (4.0-5.0)</w:t>
      </w:r>
      <w:r w:rsidR="00F966C8">
        <w:t xml:space="preserve"> and</w:t>
      </w:r>
      <w:r w:rsidR="00783F89">
        <w:t xml:space="preserve"> with</w:t>
      </w:r>
      <w:r w:rsidR="00993480">
        <w:t xml:space="preserve"> a</w:t>
      </w:r>
      <w:r w:rsidR="00F966C8">
        <w:t xml:space="preserve"> </w:t>
      </w:r>
      <w:r w:rsidR="00993480">
        <w:t xml:space="preserve">higher </w:t>
      </w:r>
      <w:r w:rsidR="00F966C8">
        <w:t>concentration</w:t>
      </w:r>
      <w:r w:rsidR="00993480">
        <w:t xml:space="preserve"> of </w:t>
      </w:r>
      <w:r w:rsidR="00993480" w:rsidRPr="00993480">
        <w:rPr>
          <w:i/>
        </w:rPr>
        <w:t>p</w:t>
      </w:r>
      <w:r w:rsidR="00993480">
        <w:t>-toluidine</w:t>
      </w:r>
      <w:r>
        <w:t xml:space="preserve"> the imine exchange reaction on </w:t>
      </w:r>
      <w:r w:rsidR="00F966C8">
        <w:t xml:space="preserve">either </w:t>
      </w:r>
      <w:r>
        <w:t xml:space="preserve">compound </w:t>
      </w:r>
      <w:r w:rsidR="00F966C8">
        <w:rPr>
          <w:b/>
        </w:rPr>
        <w:t xml:space="preserve">7 </w:t>
      </w:r>
      <w:r w:rsidR="00F966C8" w:rsidRPr="00F966C8">
        <w:t>or</w:t>
      </w:r>
      <w:r w:rsidR="00F966C8">
        <w:rPr>
          <w:b/>
        </w:rPr>
        <w:t xml:space="preserve"> 8</w:t>
      </w:r>
      <w:r>
        <w:t xml:space="preserve"> </w:t>
      </w:r>
      <w:r w:rsidR="00F966C8">
        <w:t>is favoured</w:t>
      </w:r>
      <w:r>
        <w:t xml:space="preserve">, so the tetramer </w:t>
      </w:r>
      <w:r w:rsidRPr="00A44D17">
        <w:rPr>
          <w:b/>
        </w:rPr>
        <w:t>2</w:t>
      </w:r>
      <w:r>
        <w:t xml:space="preserve"> </w:t>
      </w:r>
      <w:r w:rsidR="00F966C8">
        <w:t>forms</w:t>
      </w:r>
      <w:r>
        <w:t xml:space="preserve">. </w:t>
      </w:r>
      <w:r w:rsidR="00F966C8">
        <w:t>A change of temperature did not change the product ratio</w:t>
      </w:r>
      <w:r w:rsidR="00C100EA">
        <w:t xml:space="preserve"> so increasing the temperature may accelerate both Michael addition</w:t>
      </w:r>
      <w:r w:rsidR="00B6405A">
        <w:t>, oxidation</w:t>
      </w:r>
      <w:r w:rsidR="00C100EA">
        <w:t xml:space="preserve"> and imine exchange reactions</w:t>
      </w:r>
      <w:r w:rsidR="00F966C8">
        <w:t xml:space="preserve">. </w:t>
      </w:r>
      <w:r>
        <w:t xml:space="preserve">Imminium salt </w:t>
      </w:r>
      <w:r w:rsidR="00F966C8">
        <w:rPr>
          <w:b/>
        </w:rPr>
        <w:t>8</w:t>
      </w:r>
      <w:r>
        <w:t xml:space="preserve"> should be more electrophilic than imminium salt </w:t>
      </w:r>
      <w:r w:rsidRPr="008B2E76">
        <w:rPr>
          <w:b/>
        </w:rPr>
        <w:t>7</w:t>
      </w:r>
      <w:r>
        <w:t xml:space="preserve">, so may condense more readily with </w:t>
      </w:r>
      <w:r w:rsidRPr="008B2E76">
        <w:rPr>
          <w:i/>
        </w:rPr>
        <w:t>p</w:t>
      </w:r>
      <w:r>
        <w:t>-toluidine</w:t>
      </w:r>
      <w:r w:rsidR="00F966C8">
        <w:t>, but it would also be easily oxidised</w:t>
      </w:r>
      <w:r>
        <w:t>.</w:t>
      </w:r>
      <w:r w:rsidR="00C100EA">
        <w:t xml:space="preserve"> Both imminium salts would also be easily hydrolysed.</w:t>
      </w:r>
      <w:r>
        <w:t xml:space="preserve"> We considered ditolylamine </w:t>
      </w:r>
      <w:r w:rsidRPr="00F901AF">
        <w:rPr>
          <w:b/>
        </w:rPr>
        <w:t>6</w:t>
      </w:r>
      <w:r>
        <w:t xml:space="preserve"> as another intermediate that might follow a new reaction pathway leading to tetramer </w:t>
      </w:r>
      <w:r w:rsidRPr="00F80BED">
        <w:rPr>
          <w:b/>
        </w:rPr>
        <w:t>2</w:t>
      </w:r>
      <w:r>
        <w:rPr>
          <w:b/>
        </w:rPr>
        <w:t xml:space="preserve"> </w:t>
      </w:r>
      <w:r>
        <w:t>although we h</w:t>
      </w:r>
      <w:r w:rsidR="00096A10">
        <w:t>ave no evidence for this intermediate</w:t>
      </w:r>
      <w:r>
        <w:t>.</w:t>
      </w:r>
      <w:r w:rsidR="00701832">
        <w:t xml:space="preserve"> However, Saunders has previously shown that ditolylamine </w:t>
      </w:r>
      <w:r w:rsidR="00701832" w:rsidRPr="00701832">
        <w:rPr>
          <w:b/>
        </w:rPr>
        <w:t>6</w:t>
      </w:r>
      <w:r w:rsidR="00701832">
        <w:t xml:space="preserve"> with </w:t>
      </w:r>
      <w:r w:rsidR="00701832" w:rsidRPr="00701832">
        <w:rPr>
          <w:i/>
        </w:rPr>
        <w:t>p</w:t>
      </w:r>
      <w:r w:rsidR="00701832">
        <w:t xml:space="preserve">-toluidine  can be oxidised to tetramer </w:t>
      </w:r>
      <w:r w:rsidR="00701832" w:rsidRPr="00701832">
        <w:rPr>
          <w:b/>
        </w:rPr>
        <w:t>2</w:t>
      </w:r>
      <w:r w:rsidR="00701832">
        <w:t xml:space="preserve">  by hydrogen peroxide and the enzyme peroxidase.</w:t>
      </w:r>
      <w:r w:rsidR="00701832" w:rsidRPr="00701832">
        <w:rPr>
          <w:vertAlign w:val="superscript"/>
        </w:rPr>
        <w:t>16</w:t>
      </w:r>
      <w:r w:rsidR="00701832">
        <w:t xml:space="preserve"> The evidence was based on an improved yield of tetramer </w:t>
      </w:r>
      <w:r w:rsidR="00701832" w:rsidRPr="00701832">
        <w:rPr>
          <w:b/>
        </w:rPr>
        <w:t>2</w:t>
      </w:r>
      <w:r w:rsidR="00701832">
        <w:t xml:space="preserve"> with ditolylamine </w:t>
      </w:r>
      <w:r w:rsidR="00701832" w:rsidRPr="00701832">
        <w:rPr>
          <w:b/>
        </w:rPr>
        <w:t>6</w:t>
      </w:r>
      <w:r w:rsidR="00701832">
        <w:t xml:space="preserve"> present.</w:t>
      </w:r>
      <w:r>
        <w:t xml:space="preserve"> The oxidation of </w:t>
      </w:r>
      <w:r w:rsidRPr="000071CB">
        <w:rPr>
          <w:i/>
        </w:rPr>
        <w:t>p</w:t>
      </w:r>
      <w:r>
        <w:t xml:space="preserve">-toluidine and ditolylamine </w:t>
      </w:r>
      <w:r w:rsidRPr="000071CB">
        <w:rPr>
          <w:b/>
        </w:rPr>
        <w:t xml:space="preserve">6 </w:t>
      </w:r>
      <w:r w:rsidRPr="000071CB">
        <w:t>with K</w:t>
      </w:r>
      <w:r w:rsidRPr="000071CB">
        <w:rPr>
          <w:vertAlign w:val="subscript"/>
        </w:rPr>
        <w:t>2</w:t>
      </w:r>
      <w:r w:rsidRPr="000071CB">
        <w:t>Cr</w:t>
      </w:r>
      <w:r w:rsidRPr="000071CB">
        <w:rPr>
          <w:vertAlign w:val="subscript"/>
        </w:rPr>
        <w:t>2</w:t>
      </w:r>
      <w:r w:rsidRPr="000071CB">
        <w:t>O</w:t>
      </w:r>
      <w:r w:rsidRPr="000071CB">
        <w:rPr>
          <w:vertAlign w:val="subscript"/>
        </w:rPr>
        <w:t>7</w:t>
      </w:r>
      <w:r>
        <w:rPr>
          <w:b/>
        </w:rPr>
        <w:t xml:space="preserve"> </w:t>
      </w:r>
      <w:r w:rsidR="00993480">
        <w:t xml:space="preserve">gave </w:t>
      </w:r>
      <w:r w:rsidRPr="007754A5">
        <w:t>recovered</w:t>
      </w:r>
      <w:r>
        <w:t xml:space="preserve"> ditolylamine </w:t>
      </w:r>
      <w:r w:rsidRPr="007754A5">
        <w:rPr>
          <w:b/>
        </w:rPr>
        <w:t>6</w:t>
      </w:r>
      <w:r>
        <w:t xml:space="preserve"> (67 %) and a yield of tetramer </w:t>
      </w:r>
      <w:r w:rsidRPr="007754A5">
        <w:rPr>
          <w:b/>
        </w:rPr>
        <w:t>2</w:t>
      </w:r>
      <w:r>
        <w:t xml:space="preserve"> of 1</w:t>
      </w:r>
      <w:r w:rsidR="000E5013">
        <w:t>4 %.</w:t>
      </w:r>
      <w:r>
        <w:t xml:space="preserve"> </w:t>
      </w:r>
      <w:r w:rsidR="000E5013">
        <w:t xml:space="preserve">The high yield of recovered starting material suggests that ditolylamine </w:t>
      </w:r>
      <w:r w:rsidR="000E5013" w:rsidRPr="000E5013">
        <w:rPr>
          <w:b/>
        </w:rPr>
        <w:t>6</w:t>
      </w:r>
      <w:r w:rsidR="000E5013">
        <w:t xml:space="preserve"> is not an intermediate</w:t>
      </w:r>
      <w:r w:rsidR="00096A10">
        <w:t xml:space="preserve"> although at the </w:t>
      </w:r>
      <w:r w:rsidR="00096A10" w:rsidRPr="00096A10">
        <w:rPr>
          <w:i/>
        </w:rPr>
        <w:t>p</w:t>
      </w:r>
      <w:r w:rsidR="00096A10">
        <w:t xml:space="preserve">-toluidine concentration of 2.14 mg/ml the trimer had been expected to form spontaneously and not the tetramer. </w:t>
      </w:r>
      <w:r>
        <w:t xml:space="preserve"> </w:t>
      </w:r>
      <w:r w:rsidR="004F34D9">
        <w:t xml:space="preserve">Since the coupling of intermediate </w:t>
      </w:r>
      <w:r w:rsidR="004F34D9" w:rsidRPr="009368A5">
        <w:rPr>
          <w:b/>
        </w:rPr>
        <w:t>4</w:t>
      </w:r>
      <w:r w:rsidR="004F34D9">
        <w:t xml:space="preserve"> with </w:t>
      </w:r>
      <w:r w:rsidR="004F34D9" w:rsidRPr="009368A5">
        <w:rPr>
          <w:i/>
        </w:rPr>
        <w:t>p</w:t>
      </w:r>
      <w:r w:rsidR="004F34D9">
        <w:t xml:space="preserve">-toluidine should give exclusively the trimer </w:t>
      </w:r>
      <w:r w:rsidR="004F34D9" w:rsidRPr="009368A5">
        <w:rPr>
          <w:b/>
        </w:rPr>
        <w:t>1</w:t>
      </w:r>
      <w:r w:rsidR="004F34D9">
        <w:rPr>
          <w:b/>
        </w:rPr>
        <w:t xml:space="preserve"> </w:t>
      </w:r>
      <w:r w:rsidR="004F34D9" w:rsidRPr="004F34D9">
        <w:t>the</w:t>
      </w:r>
      <w:r w:rsidR="004F34D9">
        <w:t xml:space="preserve"> tetramer </w:t>
      </w:r>
      <w:r w:rsidR="004F34D9" w:rsidRPr="004F34D9">
        <w:rPr>
          <w:b/>
        </w:rPr>
        <w:t>2</w:t>
      </w:r>
      <w:r w:rsidR="004F34D9">
        <w:t xml:space="preserve"> must</w:t>
      </w:r>
      <w:r w:rsidR="00DF42BD">
        <w:t xml:space="preserve"> </w:t>
      </w:r>
      <w:r w:rsidR="004F34D9">
        <w:t>arise</w:t>
      </w:r>
      <w:r w:rsidR="00735A33">
        <w:t xml:space="preserve"> </w:t>
      </w:r>
      <w:r w:rsidR="00096A10">
        <w:t>exclusively</w:t>
      </w:r>
      <w:r w:rsidR="00735A33">
        <w:t xml:space="preserve"> via intermed</w:t>
      </w:r>
      <w:r w:rsidR="004F34D9">
        <w:t>i</w:t>
      </w:r>
      <w:r w:rsidR="00735A33">
        <w:t>a</w:t>
      </w:r>
      <w:r w:rsidR="004F34D9">
        <w:t xml:space="preserve">te </w:t>
      </w:r>
      <w:r w:rsidR="004F34D9" w:rsidRPr="004F34D9">
        <w:rPr>
          <w:b/>
        </w:rPr>
        <w:t>5</w:t>
      </w:r>
      <w:r w:rsidR="00735A33">
        <w:t xml:space="preserve"> from the oxidation of </w:t>
      </w:r>
      <w:r w:rsidR="00735A33" w:rsidRPr="00735A33">
        <w:rPr>
          <w:i/>
        </w:rPr>
        <w:t>p</w:t>
      </w:r>
      <w:r w:rsidR="00735A33">
        <w:t>-toluidine.</w:t>
      </w:r>
    </w:p>
    <w:p w:rsidR="004F34D9" w:rsidRDefault="004F34D9" w:rsidP="00E967A1">
      <w:pPr>
        <w:spacing w:line="480" w:lineRule="auto"/>
        <w:jc w:val="both"/>
      </w:pPr>
    </w:p>
    <w:p w:rsidR="00233DCA" w:rsidRPr="00993480" w:rsidRDefault="00233DCA" w:rsidP="00E967A1">
      <w:pPr>
        <w:spacing w:line="480" w:lineRule="auto"/>
        <w:jc w:val="both"/>
      </w:pPr>
      <w:r>
        <w:t>The</w:t>
      </w:r>
      <w:r w:rsidR="00993480">
        <w:t xml:space="preserve"> exclusive</w:t>
      </w:r>
      <w:r>
        <w:t xml:space="preserve"> formation of dimer </w:t>
      </w:r>
      <w:r w:rsidRPr="00F901AF">
        <w:rPr>
          <w:b/>
        </w:rPr>
        <w:t>3</w:t>
      </w:r>
      <w:r>
        <w:t xml:space="preserve"> at lower pH</w:t>
      </w:r>
      <w:r w:rsidR="001B083C">
        <w:rPr>
          <w:vertAlign w:val="superscript"/>
        </w:rPr>
        <w:t>20</w:t>
      </w:r>
      <w:r>
        <w:t xml:space="preserve"> could result from the hydrolysis of trimer </w:t>
      </w:r>
      <w:r w:rsidRPr="00841F80">
        <w:rPr>
          <w:b/>
        </w:rPr>
        <w:t>1</w:t>
      </w:r>
      <w:r w:rsidRPr="00841F80">
        <w:rPr>
          <w:vertAlign w:val="superscript"/>
        </w:rPr>
        <w:t>11</w:t>
      </w:r>
      <w:r>
        <w:t xml:space="preserve"> arising from a more facile oxidation of intermediate </w:t>
      </w:r>
      <w:r w:rsidR="002C6CD0">
        <w:rPr>
          <w:b/>
        </w:rPr>
        <w:t>8</w:t>
      </w:r>
      <w:r>
        <w:t xml:space="preserve"> at a lower pH.</w:t>
      </w:r>
      <w:r w:rsidR="00993480">
        <w:t xml:space="preserve"> </w:t>
      </w:r>
      <w:r w:rsidR="00E34AE4">
        <w:t xml:space="preserve">The conversion of intermediate </w:t>
      </w:r>
      <w:r w:rsidR="00E34AE4" w:rsidRPr="00752684">
        <w:rPr>
          <w:b/>
        </w:rPr>
        <w:t>5</w:t>
      </w:r>
      <w:r w:rsidR="00E34AE4">
        <w:t xml:space="preserve"> to trimer </w:t>
      </w:r>
      <w:r w:rsidR="00E34AE4" w:rsidRPr="00752684">
        <w:rPr>
          <w:b/>
        </w:rPr>
        <w:t>1</w:t>
      </w:r>
      <w:r w:rsidR="00E34AE4">
        <w:rPr>
          <w:b/>
        </w:rPr>
        <w:t xml:space="preserve"> </w:t>
      </w:r>
      <w:r w:rsidR="00E34AE4" w:rsidRPr="00752684">
        <w:t>with</w:t>
      </w:r>
      <w:r w:rsidR="00E34AE4">
        <w:t xml:space="preserve"> K</w:t>
      </w:r>
      <w:r w:rsidR="00E34AE4" w:rsidRPr="007F6DA7">
        <w:rPr>
          <w:vertAlign w:val="subscript"/>
        </w:rPr>
        <w:t>2</w:t>
      </w:r>
      <w:r w:rsidR="00E34AE4">
        <w:t>Cr</w:t>
      </w:r>
      <w:r w:rsidR="00E34AE4" w:rsidRPr="007F6DA7">
        <w:rPr>
          <w:vertAlign w:val="subscript"/>
        </w:rPr>
        <w:t>2</w:t>
      </w:r>
      <w:r w:rsidR="00E34AE4">
        <w:t>O</w:t>
      </w:r>
      <w:r w:rsidR="00E34AE4" w:rsidRPr="007F6DA7">
        <w:rPr>
          <w:vertAlign w:val="subscript"/>
        </w:rPr>
        <w:t>7</w:t>
      </w:r>
      <w:r w:rsidR="00E34AE4">
        <w:rPr>
          <w:vertAlign w:val="subscript"/>
        </w:rPr>
        <w:t xml:space="preserve"> </w:t>
      </w:r>
      <w:r w:rsidR="00E34AE4">
        <w:t xml:space="preserve"> was reported by Green who typically worked with dilute H</w:t>
      </w:r>
      <w:r w:rsidR="00E34AE4" w:rsidRPr="00C42D98">
        <w:rPr>
          <w:vertAlign w:val="subscript"/>
        </w:rPr>
        <w:t>2</w:t>
      </w:r>
      <w:r w:rsidR="00E34AE4">
        <w:t>SO</w:t>
      </w:r>
      <w:r w:rsidR="00E34AE4" w:rsidRPr="00C42D98">
        <w:rPr>
          <w:vertAlign w:val="subscript"/>
        </w:rPr>
        <w:t>4</w:t>
      </w:r>
      <w:r w:rsidR="00E34AE4">
        <w:t xml:space="preserve"> in the cold.</w:t>
      </w:r>
      <w:r w:rsidR="00B6405A" w:rsidRPr="00B6405A">
        <w:rPr>
          <w:vertAlign w:val="superscript"/>
        </w:rPr>
        <w:t>11</w:t>
      </w:r>
      <w:r w:rsidR="00A60583">
        <w:t xml:space="preserve"> Aromatic amine oxidations are complex, as for mauveine synthesis, and we cannot be sure if the amines couple by standard reactions, such as Michael addition</w:t>
      </w:r>
      <w:r w:rsidR="006D71A4">
        <w:t xml:space="preserve"> and imine exchange, or by the coupling of aminyl radicals. </w:t>
      </w:r>
      <w:r w:rsidR="006D71A4" w:rsidRPr="006D71A4">
        <w:rPr>
          <w:i/>
        </w:rPr>
        <w:t>p</w:t>
      </w:r>
      <w:r w:rsidR="006D71A4">
        <w:t xml:space="preserve">-Toluidine works well </w:t>
      </w:r>
      <w:r w:rsidR="006D71A4">
        <w:lastRenderedPageBreak/>
        <w:t>and the methyl group can stabilise aminyl radicals which may facilitate the reactions indicated in scheme 3.</w:t>
      </w:r>
      <w:r w:rsidR="00A60583">
        <w:t xml:space="preserve"> </w:t>
      </w:r>
    </w:p>
    <w:p w:rsidR="00233DCA" w:rsidRDefault="00233DCA" w:rsidP="00E967A1">
      <w:pPr>
        <w:spacing w:line="480" w:lineRule="auto"/>
        <w:jc w:val="both"/>
        <w:rPr>
          <w:rFonts w:cs="Times New Roman"/>
          <w:szCs w:val="24"/>
        </w:rPr>
      </w:pPr>
    </w:p>
    <w:p w:rsidR="00F80BED" w:rsidRPr="00F80BED" w:rsidRDefault="00F80BED" w:rsidP="00E967A1">
      <w:pPr>
        <w:spacing w:line="480" w:lineRule="auto"/>
        <w:jc w:val="both"/>
        <w:rPr>
          <w:rFonts w:cs="Times New Roman"/>
          <w:b/>
          <w:szCs w:val="24"/>
        </w:rPr>
      </w:pPr>
      <w:r w:rsidRPr="00F80BED">
        <w:rPr>
          <w:rFonts w:cs="Times New Roman"/>
          <w:b/>
          <w:szCs w:val="24"/>
        </w:rPr>
        <w:t>Conclusion</w:t>
      </w:r>
    </w:p>
    <w:p w:rsidR="00F80BED" w:rsidRDefault="00F80BED" w:rsidP="00E967A1">
      <w:pPr>
        <w:spacing w:line="48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An X-ray crystal structure determination has verified the structure of</w:t>
      </w:r>
      <w:r w:rsidR="006F46BE">
        <w:rPr>
          <w:rFonts w:cs="Times New Roman"/>
          <w:szCs w:val="24"/>
        </w:rPr>
        <w:t xml:space="preserve"> trimer </w:t>
      </w:r>
      <w:r w:rsidR="006F46BE" w:rsidRPr="006F46BE">
        <w:rPr>
          <w:rFonts w:cs="Times New Roman"/>
          <w:b/>
          <w:szCs w:val="24"/>
        </w:rPr>
        <w:t>1</w:t>
      </w:r>
      <w:r w:rsidR="00201769">
        <w:rPr>
          <w:rFonts w:cs="Times New Roman"/>
          <w:szCs w:val="24"/>
        </w:rPr>
        <w:t xml:space="preserve"> </w:t>
      </w:r>
      <w:r w:rsidR="006F46BE">
        <w:rPr>
          <w:rFonts w:cs="Times New Roman"/>
          <w:szCs w:val="24"/>
        </w:rPr>
        <w:t xml:space="preserve">formed from the oxidation of </w:t>
      </w:r>
      <w:r w:rsidR="006F46BE" w:rsidRPr="00F80BED">
        <w:rPr>
          <w:rFonts w:cs="Times New Roman"/>
          <w:i/>
          <w:szCs w:val="24"/>
        </w:rPr>
        <w:t>p</w:t>
      </w:r>
      <w:r w:rsidR="006F46BE">
        <w:rPr>
          <w:rFonts w:cs="Times New Roman"/>
          <w:szCs w:val="24"/>
        </w:rPr>
        <w:t>-toluidine with KMnO</w:t>
      </w:r>
      <w:r w:rsidR="006F46BE" w:rsidRPr="006F46BE">
        <w:rPr>
          <w:rFonts w:cs="Times New Roman"/>
          <w:szCs w:val="24"/>
          <w:vertAlign w:val="subscript"/>
        </w:rPr>
        <w:t>4</w:t>
      </w:r>
      <w:r w:rsidR="00201769">
        <w:rPr>
          <w:rFonts w:cs="Times New Roman"/>
          <w:szCs w:val="24"/>
        </w:rPr>
        <w:t xml:space="preserve"> </w:t>
      </w:r>
      <w:r w:rsidR="006F46BE">
        <w:rPr>
          <w:rFonts w:cs="Times New Roman"/>
          <w:szCs w:val="24"/>
        </w:rPr>
        <w:t>in hot, dilute H</w:t>
      </w:r>
      <w:r w:rsidR="006F46BE" w:rsidRPr="00F80BED">
        <w:rPr>
          <w:rFonts w:cs="Times New Roman"/>
          <w:szCs w:val="24"/>
          <w:vertAlign w:val="subscript"/>
        </w:rPr>
        <w:t>2</w:t>
      </w:r>
      <w:r w:rsidR="006F46BE">
        <w:rPr>
          <w:rFonts w:cs="Times New Roman"/>
          <w:szCs w:val="24"/>
        </w:rPr>
        <w:t>SO</w:t>
      </w:r>
      <w:r w:rsidR="006F46BE" w:rsidRPr="00F80BED">
        <w:rPr>
          <w:rFonts w:cs="Times New Roman"/>
          <w:szCs w:val="24"/>
          <w:vertAlign w:val="subscript"/>
        </w:rPr>
        <w:t>4</w:t>
      </w:r>
      <w:r w:rsidR="00201769">
        <w:rPr>
          <w:rFonts w:cs="Times New Roman"/>
          <w:szCs w:val="24"/>
          <w:vertAlign w:val="subscript"/>
        </w:rPr>
        <w:t xml:space="preserve"> </w:t>
      </w:r>
      <w:r w:rsidR="006F46BE" w:rsidRPr="006F46BE">
        <w:rPr>
          <w:rFonts w:cs="Times New Roman"/>
          <w:szCs w:val="24"/>
        </w:rPr>
        <w:t>and</w:t>
      </w:r>
      <w:r w:rsidR="00201769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tetramer </w:t>
      </w:r>
      <w:r w:rsidRPr="00F80BED">
        <w:rPr>
          <w:rFonts w:cs="Times New Roman"/>
          <w:b/>
          <w:szCs w:val="24"/>
        </w:rPr>
        <w:t>2</w:t>
      </w:r>
      <w:r>
        <w:rPr>
          <w:rFonts w:cs="Times New Roman"/>
          <w:szCs w:val="24"/>
        </w:rPr>
        <w:t xml:space="preserve"> formed from the oxidation of </w:t>
      </w:r>
      <w:r w:rsidRPr="00F80BED">
        <w:rPr>
          <w:rFonts w:cs="Times New Roman"/>
          <w:i/>
          <w:szCs w:val="24"/>
        </w:rPr>
        <w:t>p</w:t>
      </w:r>
      <w:r>
        <w:rPr>
          <w:rFonts w:cs="Times New Roman"/>
          <w:szCs w:val="24"/>
        </w:rPr>
        <w:t>-toluidine with K</w:t>
      </w:r>
      <w:r w:rsidRPr="00F80BED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>Cr</w:t>
      </w:r>
      <w:r w:rsidRPr="00F80BED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>O</w:t>
      </w:r>
      <w:r w:rsidRPr="00F80BED">
        <w:rPr>
          <w:rFonts w:cs="Times New Roman"/>
          <w:szCs w:val="24"/>
          <w:vertAlign w:val="subscript"/>
        </w:rPr>
        <w:t>7</w:t>
      </w:r>
      <w:r>
        <w:rPr>
          <w:rFonts w:cs="Times New Roman"/>
          <w:szCs w:val="24"/>
        </w:rPr>
        <w:t xml:space="preserve"> in hot, dilute H</w:t>
      </w:r>
      <w:r w:rsidRPr="00F80BED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>SO</w:t>
      </w:r>
      <w:r w:rsidRPr="00F80BED">
        <w:rPr>
          <w:rFonts w:cs="Times New Roman"/>
          <w:szCs w:val="24"/>
          <w:vertAlign w:val="subscript"/>
        </w:rPr>
        <w:t>4</w:t>
      </w:r>
      <w:r>
        <w:rPr>
          <w:rFonts w:cs="Times New Roman"/>
          <w:szCs w:val="24"/>
        </w:rPr>
        <w:t xml:space="preserve">. Spectroscopic methods have </w:t>
      </w:r>
      <w:r w:rsidR="006F46BE">
        <w:rPr>
          <w:rFonts w:cs="Times New Roman"/>
          <w:szCs w:val="24"/>
        </w:rPr>
        <w:t xml:space="preserve">also </w:t>
      </w:r>
      <w:r>
        <w:rPr>
          <w:rFonts w:cs="Times New Roman"/>
          <w:szCs w:val="24"/>
        </w:rPr>
        <w:t xml:space="preserve">been used to confirm the structures of both trimer </w:t>
      </w:r>
      <w:r w:rsidRPr="00F80BED">
        <w:rPr>
          <w:rFonts w:cs="Times New Roman"/>
          <w:b/>
          <w:szCs w:val="24"/>
        </w:rPr>
        <w:t>1</w:t>
      </w:r>
      <w:r>
        <w:rPr>
          <w:rFonts w:cs="Times New Roman"/>
          <w:szCs w:val="24"/>
        </w:rPr>
        <w:t xml:space="preserve"> and tetramer </w:t>
      </w:r>
      <w:r w:rsidRPr="00F80BED">
        <w:rPr>
          <w:rFonts w:cs="Times New Roman"/>
          <w:b/>
          <w:szCs w:val="24"/>
        </w:rPr>
        <w:t>2</w:t>
      </w:r>
      <w:r>
        <w:rPr>
          <w:rFonts w:cs="Times New Roman"/>
          <w:szCs w:val="24"/>
        </w:rPr>
        <w:t xml:space="preserve">. </w:t>
      </w:r>
      <w:r w:rsidR="00065788">
        <w:rPr>
          <w:rFonts w:cs="Times New Roman"/>
          <w:szCs w:val="24"/>
        </w:rPr>
        <w:t xml:space="preserve">The oxidation of </w:t>
      </w:r>
      <w:r w:rsidR="00065788" w:rsidRPr="00065788">
        <w:rPr>
          <w:rFonts w:cs="Times New Roman"/>
          <w:i/>
          <w:szCs w:val="24"/>
        </w:rPr>
        <w:t>p</w:t>
      </w:r>
      <w:r w:rsidR="00065788">
        <w:rPr>
          <w:rFonts w:cs="Times New Roman"/>
          <w:szCs w:val="24"/>
        </w:rPr>
        <w:t>-toluidine with either K</w:t>
      </w:r>
      <w:r w:rsidR="00065788" w:rsidRPr="00F80BED">
        <w:rPr>
          <w:rFonts w:cs="Times New Roman"/>
          <w:szCs w:val="24"/>
          <w:vertAlign w:val="subscript"/>
        </w:rPr>
        <w:t>2</w:t>
      </w:r>
      <w:r w:rsidR="00065788">
        <w:rPr>
          <w:rFonts w:cs="Times New Roman"/>
          <w:szCs w:val="24"/>
        </w:rPr>
        <w:t>Cr</w:t>
      </w:r>
      <w:r w:rsidR="00065788" w:rsidRPr="00F80BED">
        <w:rPr>
          <w:rFonts w:cs="Times New Roman"/>
          <w:szCs w:val="24"/>
          <w:vertAlign w:val="subscript"/>
        </w:rPr>
        <w:t>2</w:t>
      </w:r>
      <w:r w:rsidR="00065788">
        <w:rPr>
          <w:rFonts w:cs="Times New Roman"/>
          <w:szCs w:val="24"/>
        </w:rPr>
        <w:t>O</w:t>
      </w:r>
      <w:r w:rsidR="00065788" w:rsidRPr="00F80BED">
        <w:rPr>
          <w:rFonts w:cs="Times New Roman"/>
          <w:szCs w:val="24"/>
          <w:vertAlign w:val="subscript"/>
        </w:rPr>
        <w:t>7</w:t>
      </w:r>
      <w:r w:rsidR="00065788">
        <w:rPr>
          <w:rFonts w:cs="Times New Roman"/>
          <w:szCs w:val="24"/>
          <w:vertAlign w:val="subscript"/>
        </w:rPr>
        <w:t xml:space="preserve"> </w:t>
      </w:r>
      <w:r w:rsidR="00065788">
        <w:rPr>
          <w:rFonts w:cs="Times New Roman"/>
          <w:szCs w:val="24"/>
        </w:rPr>
        <w:t>or KMnO</w:t>
      </w:r>
      <w:r w:rsidR="00065788" w:rsidRPr="00065788">
        <w:rPr>
          <w:rFonts w:cs="Times New Roman"/>
          <w:szCs w:val="24"/>
          <w:vertAlign w:val="subscript"/>
        </w:rPr>
        <w:t xml:space="preserve">4 </w:t>
      </w:r>
      <w:r>
        <w:rPr>
          <w:rFonts w:cs="Times New Roman"/>
          <w:szCs w:val="24"/>
        </w:rPr>
        <w:t xml:space="preserve"> </w:t>
      </w:r>
      <w:r w:rsidR="00065788">
        <w:rPr>
          <w:rFonts w:cs="Times New Roman"/>
          <w:szCs w:val="24"/>
        </w:rPr>
        <w:t xml:space="preserve">shows unusual selectivity enabling </w:t>
      </w:r>
      <w:r w:rsidR="002C6CD0">
        <w:rPr>
          <w:rFonts w:cs="Times New Roman"/>
          <w:szCs w:val="24"/>
        </w:rPr>
        <w:t>predominantly</w:t>
      </w:r>
      <w:r w:rsidR="00065788">
        <w:rPr>
          <w:rFonts w:cs="Times New Roman"/>
          <w:szCs w:val="24"/>
        </w:rPr>
        <w:t xml:space="preserve"> trimer</w:t>
      </w:r>
      <w:r w:rsidR="00771F20">
        <w:rPr>
          <w:rFonts w:cs="Times New Roman"/>
          <w:szCs w:val="24"/>
        </w:rPr>
        <w:t xml:space="preserve"> </w:t>
      </w:r>
      <w:r w:rsidR="00771F20" w:rsidRPr="00771F20">
        <w:rPr>
          <w:rFonts w:cs="Times New Roman"/>
          <w:b/>
          <w:szCs w:val="24"/>
        </w:rPr>
        <w:t>1</w:t>
      </w:r>
      <w:r w:rsidR="00065788">
        <w:rPr>
          <w:rFonts w:cs="Times New Roman"/>
          <w:szCs w:val="24"/>
        </w:rPr>
        <w:t>, tetramer</w:t>
      </w:r>
      <w:r w:rsidR="00771F20">
        <w:rPr>
          <w:rFonts w:cs="Times New Roman"/>
          <w:szCs w:val="24"/>
        </w:rPr>
        <w:t xml:space="preserve"> </w:t>
      </w:r>
      <w:r w:rsidR="00771F20" w:rsidRPr="00771F20">
        <w:rPr>
          <w:rFonts w:cs="Times New Roman"/>
          <w:b/>
          <w:szCs w:val="24"/>
        </w:rPr>
        <w:t>2</w:t>
      </w:r>
      <w:r w:rsidR="00065788">
        <w:rPr>
          <w:rFonts w:cs="Times New Roman"/>
          <w:szCs w:val="24"/>
        </w:rPr>
        <w:t>, or a mixture of both to form depending upon the</w:t>
      </w:r>
      <w:r w:rsidR="002C6CD0">
        <w:rPr>
          <w:rFonts w:cs="Times New Roman"/>
          <w:szCs w:val="24"/>
        </w:rPr>
        <w:t xml:space="preserve"> oxidant,</w:t>
      </w:r>
      <w:r w:rsidR="00065788">
        <w:rPr>
          <w:rFonts w:cs="Times New Roman"/>
          <w:szCs w:val="24"/>
        </w:rPr>
        <w:t xml:space="preserve"> </w:t>
      </w:r>
      <w:r w:rsidR="000E5013">
        <w:rPr>
          <w:rFonts w:cs="Times New Roman"/>
          <w:szCs w:val="24"/>
        </w:rPr>
        <w:t xml:space="preserve">the </w:t>
      </w:r>
      <w:r w:rsidR="00065788">
        <w:rPr>
          <w:rFonts w:cs="Times New Roman"/>
          <w:szCs w:val="24"/>
        </w:rPr>
        <w:t xml:space="preserve">pH and the </w:t>
      </w:r>
      <w:r w:rsidR="002C6CD0">
        <w:rPr>
          <w:rFonts w:cs="Times New Roman"/>
          <w:szCs w:val="24"/>
        </w:rPr>
        <w:t>concentration</w:t>
      </w:r>
      <w:r w:rsidR="00065788">
        <w:rPr>
          <w:rFonts w:cs="Times New Roman"/>
          <w:szCs w:val="24"/>
        </w:rPr>
        <w:t>.</w:t>
      </w:r>
      <w:r w:rsidR="00783F89">
        <w:rPr>
          <w:rFonts w:cs="Times New Roman"/>
          <w:szCs w:val="24"/>
        </w:rPr>
        <w:t xml:space="preserve"> In summary, proposed mechanistic pathways suggest that trimer </w:t>
      </w:r>
      <w:r w:rsidR="00783F89" w:rsidRPr="00783F89">
        <w:rPr>
          <w:rFonts w:cs="Times New Roman"/>
          <w:b/>
          <w:szCs w:val="24"/>
        </w:rPr>
        <w:t>1</w:t>
      </w:r>
      <w:r w:rsidR="00783F89">
        <w:rPr>
          <w:rFonts w:cs="Times New Roman"/>
          <w:szCs w:val="24"/>
        </w:rPr>
        <w:t xml:space="preserve"> can form via intermediates </w:t>
      </w:r>
      <w:r w:rsidR="00783F89" w:rsidRPr="00783F89">
        <w:rPr>
          <w:rFonts w:cs="Times New Roman"/>
          <w:b/>
          <w:szCs w:val="24"/>
        </w:rPr>
        <w:t>4</w:t>
      </w:r>
      <w:r w:rsidR="00783F89">
        <w:rPr>
          <w:rFonts w:cs="Times New Roman"/>
          <w:szCs w:val="24"/>
        </w:rPr>
        <w:t xml:space="preserve"> or </w:t>
      </w:r>
      <w:r w:rsidR="00783F89" w:rsidRPr="00783F89">
        <w:rPr>
          <w:rFonts w:cs="Times New Roman"/>
          <w:b/>
          <w:szCs w:val="24"/>
        </w:rPr>
        <w:t>5</w:t>
      </w:r>
      <w:r w:rsidR="009368A5">
        <w:rPr>
          <w:rFonts w:cs="Times New Roman"/>
          <w:szCs w:val="24"/>
        </w:rPr>
        <w:t xml:space="preserve"> depending upon the choice of oxidant</w:t>
      </w:r>
      <w:r w:rsidR="00783F89">
        <w:rPr>
          <w:rFonts w:cs="Times New Roman"/>
          <w:szCs w:val="24"/>
        </w:rPr>
        <w:t xml:space="preserve">, </w:t>
      </w:r>
      <w:r w:rsidR="000E0103">
        <w:rPr>
          <w:rFonts w:cs="Times New Roman"/>
          <w:szCs w:val="24"/>
        </w:rPr>
        <w:t xml:space="preserve">but tetramer </w:t>
      </w:r>
      <w:r w:rsidR="000E0103" w:rsidRPr="000E0103">
        <w:rPr>
          <w:rFonts w:cs="Times New Roman"/>
          <w:b/>
          <w:szCs w:val="24"/>
        </w:rPr>
        <w:t>2</w:t>
      </w:r>
      <w:r w:rsidR="000E0103">
        <w:rPr>
          <w:rFonts w:cs="Times New Roman"/>
          <w:szCs w:val="24"/>
        </w:rPr>
        <w:t xml:space="preserve"> can only form via intermediate </w:t>
      </w:r>
      <w:r w:rsidR="000E0103" w:rsidRPr="000E0103">
        <w:rPr>
          <w:rFonts w:cs="Times New Roman"/>
          <w:b/>
          <w:szCs w:val="24"/>
        </w:rPr>
        <w:t>5</w:t>
      </w:r>
      <w:r w:rsidR="000E0103">
        <w:rPr>
          <w:rFonts w:cs="Times New Roman"/>
          <w:szCs w:val="24"/>
        </w:rPr>
        <w:t>.</w:t>
      </w:r>
      <w:r w:rsidR="00783F89">
        <w:rPr>
          <w:rFonts w:cs="Times New Roman"/>
          <w:szCs w:val="24"/>
        </w:rPr>
        <w:t xml:space="preserve"> </w:t>
      </w:r>
      <w:r w:rsidR="00065788">
        <w:rPr>
          <w:rFonts w:cs="Times New Roman"/>
          <w:szCs w:val="24"/>
        </w:rPr>
        <w:t xml:space="preserve"> Barsilowsky’s base is believed to be the trimer </w:t>
      </w:r>
      <w:r w:rsidR="00065788" w:rsidRPr="00065788">
        <w:rPr>
          <w:rFonts w:cs="Times New Roman"/>
          <w:b/>
          <w:szCs w:val="24"/>
        </w:rPr>
        <w:t>1</w:t>
      </w:r>
      <w:r w:rsidR="004D0699" w:rsidRPr="004D0699">
        <w:rPr>
          <w:rFonts w:cs="Times New Roman"/>
          <w:szCs w:val="24"/>
          <w:vertAlign w:val="superscript"/>
        </w:rPr>
        <w:t>1</w:t>
      </w:r>
      <w:r w:rsidR="00065788">
        <w:rPr>
          <w:rFonts w:cs="Times New Roman"/>
          <w:szCs w:val="24"/>
        </w:rPr>
        <w:t xml:space="preserve"> and not the tetramer </w:t>
      </w:r>
      <w:r w:rsidR="00065788" w:rsidRPr="00065788">
        <w:rPr>
          <w:rFonts w:cs="Times New Roman"/>
          <w:b/>
          <w:szCs w:val="24"/>
        </w:rPr>
        <w:t>2</w:t>
      </w:r>
      <w:r w:rsidR="00065788">
        <w:rPr>
          <w:rFonts w:cs="Times New Roman"/>
          <w:szCs w:val="24"/>
        </w:rPr>
        <w:t xml:space="preserve"> although the two syntheses are closely related</w:t>
      </w:r>
      <w:r w:rsidR="00C100EA">
        <w:rPr>
          <w:rFonts w:cs="Times New Roman"/>
          <w:szCs w:val="24"/>
        </w:rPr>
        <w:t xml:space="preserve"> and the product ratio is easily affected</w:t>
      </w:r>
      <w:r w:rsidR="00065788">
        <w:rPr>
          <w:rFonts w:cs="Times New Roman"/>
          <w:szCs w:val="24"/>
        </w:rPr>
        <w:t>. Some possible mechanistic pathways are discussed.</w:t>
      </w:r>
    </w:p>
    <w:p w:rsidR="00F80BED" w:rsidRDefault="00F80BED" w:rsidP="00E967A1">
      <w:pPr>
        <w:spacing w:line="480" w:lineRule="auto"/>
        <w:jc w:val="both"/>
        <w:rPr>
          <w:rFonts w:cs="Times New Roman"/>
          <w:szCs w:val="24"/>
        </w:rPr>
      </w:pPr>
    </w:p>
    <w:p w:rsidR="003A5508" w:rsidRPr="003A5508" w:rsidRDefault="003A5508" w:rsidP="00E967A1">
      <w:pPr>
        <w:spacing w:line="480" w:lineRule="auto"/>
        <w:rPr>
          <w:b/>
        </w:rPr>
      </w:pPr>
      <w:r w:rsidRPr="003A5508">
        <w:rPr>
          <w:b/>
        </w:rPr>
        <w:t>Experimental</w:t>
      </w:r>
    </w:p>
    <w:p w:rsidR="008C5640" w:rsidRDefault="003A5508" w:rsidP="00E967A1">
      <w:pPr>
        <w:autoSpaceDE w:val="0"/>
        <w:autoSpaceDN w:val="0"/>
        <w:adjustRightInd w:val="0"/>
        <w:spacing w:line="480" w:lineRule="auto"/>
        <w:jc w:val="both"/>
      </w:pPr>
      <w:r w:rsidRPr="00720FC8">
        <w:t>IR spectra were recorded on an ATI Mattson FTIR spectrometer</w:t>
      </w:r>
      <w:r>
        <w:t xml:space="preserve"> using potassium bromide discs. UV spectra were </w:t>
      </w:r>
      <w:r w:rsidRPr="00720FC8">
        <w:t>recorded using a Perkin-Elme</w:t>
      </w:r>
      <w:r>
        <w:t xml:space="preserve">r Lambda 25 UV-VIS spectrometer </w:t>
      </w:r>
      <w:r w:rsidRPr="00720FC8">
        <w:t xml:space="preserve">with </w:t>
      </w:r>
      <w:r>
        <w:t>CH</w:t>
      </w:r>
      <w:r w:rsidRPr="003A5508">
        <w:rPr>
          <w:vertAlign w:val="subscript"/>
        </w:rPr>
        <w:t>2</w:t>
      </w:r>
      <w:r>
        <w:t>Cl</w:t>
      </w:r>
      <w:r w:rsidRPr="003A5508">
        <w:rPr>
          <w:vertAlign w:val="subscript"/>
        </w:rPr>
        <w:t>2</w:t>
      </w:r>
      <w:r w:rsidRPr="00720FC8">
        <w:t xml:space="preserve"> as the solvent. </w:t>
      </w:r>
      <w:r w:rsidRPr="009D36E4">
        <w:rPr>
          <w:vertAlign w:val="superscript"/>
        </w:rPr>
        <w:t>1</w:t>
      </w:r>
      <w:r w:rsidRPr="00720FC8">
        <w:t xml:space="preserve">H and </w:t>
      </w:r>
      <w:r w:rsidRPr="009D36E4">
        <w:rPr>
          <w:vertAlign w:val="superscript"/>
        </w:rPr>
        <w:t>13</w:t>
      </w:r>
      <w:r>
        <w:t xml:space="preserve">C NMR spectra were recorded </w:t>
      </w:r>
      <w:r w:rsidRPr="00720FC8">
        <w:t xml:space="preserve">at 400 MHz and 100.5 </w:t>
      </w:r>
      <w:r>
        <w:t xml:space="preserve">MHz respectively using a Varian </w:t>
      </w:r>
      <w:r w:rsidRPr="00720FC8">
        <w:t>400 spectrometer. Chemical shifts, δ a</w:t>
      </w:r>
      <w:r>
        <w:t xml:space="preserve">re given in ppm relative to the </w:t>
      </w:r>
      <w:r w:rsidRPr="00720FC8">
        <w:t xml:space="preserve">residual solvent and coupling constants, </w:t>
      </w:r>
      <w:r w:rsidRPr="00720FC8">
        <w:rPr>
          <w:i/>
          <w:iCs/>
        </w:rPr>
        <w:t xml:space="preserve">J </w:t>
      </w:r>
      <w:r>
        <w:t xml:space="preserve">are given in Hz. Low resolution </w:t>
      </w:r>
      <w:r w:rsidRPr="00720FC8">
        <w:t xml:space="preserve">and high resolution mass spectra </w:t>
      </w:r>
      <w:r>
        <w:t xml:space="preserve">were obtained at the University </w:t>
      </w:r>
      <w:r w:rsidRPr="00720FC8">
        <w:t>of Wales, Swansea using elect</w:t>
      </w:r>
      <w:r>
        <w:t xml:space="preserve">ron impact ionisation and chemical </w:t>
      </w:r>
      <w:r w:rsidRPr="00720FC8">
        <w:t>ionisation. Melting points were</w:t>
      </w:r>
      <w:r>
        <w:t xml:space="preserve"> </w:t>
      </w:r>
      <w:r w:rsidRPr="00720FC8">
        <w:t>determined on a Kofler hot-stage microscope.</w:t>
      </w:r>
    </w:p>
    <w:p w:rsidR="004D0699" w:rsidRDefault="004D0699" w:rsidP="00E967A1">
      <w:pPr>
        <w:autoSpaceDE w:val="0"/>
        <w:autoSpaceDN w:val="0"/>
        <w:adjustRightInd w:val="0"/>
        <w:spacing w:line="480" w:lineRule="auto"/>
        <w:jc w:val="both"/>
      </w:pPr>
    </w:p>
    <w:p w:rsidR="008C5640" w:rsidRDefault="008C5640" w:rsidP="00E967A1">
      <w:pPr>
        <w:autoSpaceDE w:val="0"/>
        <w:autoSpaceDN w:val="0"/>
        <w:adjustRightInd w:val="0"/>
        <w:spacing w:line="480" w:lineRule="auto"/>
        <w:jc w:val="both"/>
      </w:pPr>
      <w:r w:rsidRPr="008C5640">
        <w:rPr>
          <w:b/>
        </w:rPr>
        <w:t>X-ray crystallographic characterisation of</w:t>
      </w:r>
      <w:r w:rsidR="000B595D">
        <w:rPr>
          <w:b/>
        </w:rPr>
        <w:t xml:space="preserve"> trimer 1</w:t>
      </w:r>
      <w:r w:rsidRPr="008C5640">
        <w:rPr>
          <w:b/>
        </w:rPr>
        <w:t xml:space="preserve"> tetramer</w:t>
      </w:r>
      <w:r>
        <w:t xml:space="preserve"> </w:t>
      </w:r>
      <w:r w:rsidRPr="008C5640">
        <w:rPr>
          <w:b/>
        </w:rPr>
        <w:t>2</w:t>
      </w:r>
      <w:r>
        <w:t>.</w:t>
      </w:r>
    </w:p>
    <w:p w:rsidR="00781F54" w:rsidRPr="00866D56" w:rsidRDefault="00781F54" w:rsidP="00E967A1">
      <w:pPr>
        <w:autoSpaceDE w:val="0"/>
        <w:autoSpaceDN w:val="0"/>
        <w:adjustRightInd w:val="0"/>
        <w:spacing w:line="480" w:lineRule="auto"/>
        <w:jc w:val="both"/>
        <w:rPr>
          <w:rFonts w:cs="Times New Roman"/>
        </w:rPr>
      </w:pPr>
      <w:r w:rsidRPr="00866D56">
        <w:rPr>
          <w:rFonts w:cs="Times New Roman"/>
        </w:rPr>
        <w:t xml:space="preserve">The </w:t>
      </w:r>
      <w:r>
        <w:rPr>
          <w:rFonts w:cs="Times New Roman"/>
        </w:rPr>
        <w:t xml:space="preserve">X-ray </w:t>
      </w:r>
      <w:r w:rsidRPr="00866D56">
        <w:rPr>
          <w:rFonts w:cs="Times New Roman"/>
        </w:rPr>
        <w:t xml:space="preserve">intensity data were collected on a Rigaku CCD diffractometer (graphite monochromated MoKα radiation, λ = 0.71073 Å, </w:t>
      </w:r>
      <w:r w:rsidRPr="00866D56">
        <w:rPr>
          <w:rFonts w:cs="Times New Roman"/>
          <w:i/>
        </w:rPr>
        <w:t>T</w:t>
      </w:r>
      <w:r w:rsidRPr="00866D56">
        <w:rPr>
          <w:rFonts w:cs="Times New Roman"/>
        </w:rPr>
        <w:t xml:space="preserve"> = 100 K).</w:t>
      </w:r>
      <w:r w:rsidR="00E204EF">
        <w:rPr>
          <w:rFonts w:cs="Times New Roman"/>
          <w:vertAlign w:val="superscript"/>
        </w:rPr>
        <w:t>2</w:t>
      </w:r>
      <w:r w:rsidR="001B083C">
        <w:rPr>
          <w:rFonts w:cs="Times New Roman"/>
          <w:vertAlign w:val="superscript"/>
        </w:rPr>
        <w:t>1</w:t>
      </w:r>
      <w:r w:rsidRPr="00866D56">
        <w:rPr>
          <w:rFonts w:cs="Times New Roman"/>
        </w:rPr>
        <w:t xml:space="preserve"> The structure</w:t>
      </w:r>
      <w:r>
        <w:rPr>
          <w:rFonts w:cs="Times New Roman"/>
        </w:rPr>
        <w:t>s</w:t>
      </w:r>
      <w:r w:rsidRPr="00866D56">
        <w:rPr>
          <w:rFonts w:cs="Times New Roman"/>
        </w:rPr>
        <w:t xml:space="preserve"> </w:t>
      </w:r>
      <w:r>
        <w:rPr>
          <w:rFonts w:cs="Times New Roman"/>
        </w:rPr>
        <w:t xml:space="preserve">were </w:t>
      </w:r>
      <w:r w:rsidRPr="00866D56">
        <w:rPr>
          <w:rFonts w:cs="Times New Roman"/>
        </w:rPr>
        <w:t>solved by direct methods with SHELXS-97</w:t>
      </w:r>
      <w:r w:rsidR="008C46DD">
        <w:rPr>
          <w:rFonts w:cs="Times New Roman"/>
          <w:vertAlign w:val="superscript"/>
        </w:rPr>
        <w:t>2</w:t>
      </w:r>
      <w:r w:rsidR="001B083C">
        <w:rPr>
          <w:rFonts w:cs="Times New Roman"/>
          <w:vertAlign w:val="superscript"/>
        </w:rPr>
        <w:t>2</w:t>
      </w:r>
      <w:r w:rsidRPr="00866D56">
        <w:rPr>
          <w:rFonts w:cs="Times New Roman"/>
        </w:rPr>
        <w:t xml:space="preserve"> and the atomic model</w:t>
      </w:r>
      <w:r>
        <w:rPr>
          <w:rFonts w:cs="Times New Roman"/>
        </w:rPr>
        <w:t>s</w:t>
      </w:r>
      <w:r w:rsidRPr="00866D56">
        <w:rPr>
          <w:rFonts w:cs="Times New Roman"/>
        </w:rPr>
        <w:t xml:space="preserve"> </w:t>
      </w:r>
      <w:r>
        <w:rPr>
          <w:rFonts w:cs="Times New Roman"/>
        </w:rPr>
        <w:t xml:space="preserve">were </w:t>
      </w:r>
      <w:r w:rsidRPr="00866D56">
        <w:rPr>
          <w:rFonts w:cs="Times New Roman"/>
        </w:rPr>
        <w:t>refined against |</w:t>
      </w:r>
      <w:r w:rsidRPr="00866D56">
        <w:rPr>
          <w:rFonts w:cs="Times New Roman"/>
          <w:i/>
        </w:rPr>
        <w:t>F</w:t>
      </w:r>
      <w:r w:rsidRPr="00866D56">
        <w:rPr>
          <w:rFonts w:cs="Times New Roman"/>
        </w:rPr>
        <w:t>|</w:t>
      </w:r>
      <w:r w:rsidRPr="00866D56">
        <w:rPr>
          <w:rFonts w:cs="Times New Roman"/>
          <w:vertAlign w:val="superscript"/>
        </w:rPr>
        <w:t>2</w:t>
      </w:r>
      <w:r w:rsidRPr="00866D56">
        <w:rPr>
          <w:rFonts w:cs="Times New Roman"/>
        </w:rPr>
        <w:t xml:space="preserve"> with SHELXL-97.</w:t>
      </w:r>
      <w:r w:rsidR="008C46DD" w:rsidRPr="003F440B">
        <w:rPr>
          <w:rFonts w:cs="Times New Roman"/>
          <w:vertAlign w:val="superscript"/>
        </w:rPr>
        <w:t>2</w:t>
      </w:r>
      <w:r w:rsidR="001B083C" w:rsidRPr="003F440B">
        <w:rPr>
          <w:rFonts w:cs="Times New Roman"/>
          <w:vertAlign w:val="superscript"/>
        </w:rPr>
        <w:t>2</w:t>
      </w:r>
      <w:r w:rsidRPr="003F440B">
        <w:rPr>
          <w:rFonts w:cs="Times New Roman"/>
        </w:rPr>
        <w:t xml:space="preserve"> </w:t>
      </w:r>
      <w:r w:rsidR="00201769" w:rsidRPr="003F440B">
        <w:rPr>
          <w:rFonts w:cs="Times New Roman"/>
        </w:rPr>
        <w:t xml:space="preserve">  We modelled the </w:t>
      </w:r>
      <w:r w:rsidRPr="003F440B">
        <w:rPr>
          <w:rFonts w:cs="Times New Roman"/>
        </w:rPr>
        <w:t xml:space="preserve">structure of </w:t>
      </w:r>
      <w:r w:rsidRPr="003F440B">
        <w:rPr>
          <w:rFonts w:cs="Times New Roman"/>
          <w:b/>
        </w:rPr>
        <w:t>1</w:t>
      </w:r>
      <w:r w:rsidRPr="003F440B">
        <w:rPr>
          <w:rFonts w:cs="Times New Roman"/>
        </w:rPr>
        <w:t xml:space="preserve"> in space group </w:t>
      </w:r>
      <m:oMath>
        <m:r>
          <w:rPr>
            <w:rFonts w:ascii="Cambria Math" w:hAnsi="Cambria Math" w:cs="Times New Roman"/>
          </w:rPr>
          <m:t>R</m:t>
        </m:r>
        <m:acc>
          <m:accPr>
            <m:chr m:val="̅"/>
            <m:ctrlPr>
              <w:rPr>
                <w:rFonts w:ascii="Cambria Math" w:hAnsi="Cambria Math" w:cs="Times New Roman"/>
                <w:i/>
              </w:rPr>
            </m:ctrlPr>
          </m:accPr>
          <m:e>
            <m:r>
              <w:rPr>
                <w:rFonts w:ascii="Cambria Math" w:hAnsi="Cambria Math" w:cs="Times New Roman"/>
              </w:rPr>
              <m:t>3</m:t>
            </m:r>
          </m:e>
        </m:acc>
      </m:oMath>
      <w:r w:rsidRPr="003F440B">
        <w:rPr>
          <w:rFonts w:cs="Times New Roman"/>
        </w:rPr>
        <w:t xml:space="preserve"> with half a molecule in the asymmetric unit, which necessitates statistical disorder of the methyl (C4) and amine (N2) groups attached to the central benzene ring. </w:t>
      </w:r>
      <w:r w:rsidR="00201769" w:rsidRPr="003F440B">
        <w:rPr>
          <w:rFonts w:cs="Times New Roman"/>
        </w:rPr>
        <w:t xml:space="preserve"> The recent report</w:t>
      </w:r>
      <w:r w:rsidR="001B083C" w:rsidRPr="003F440B">
        <w:rPr>
          <w:rFonts w:cs="Times New Roman"/>
          <w:vertAlign w:val="superscript"/>
        </w:rPr>
        <w:t>19</w:t>
      </w:r>
      <w:r w:rsidR="00201769" w:rsidRPr="003F440B">
        <w:rPr>
          <w:rFonts w:cs="Times New Roman"/>
        </w:rPr>
        <w:t xml:space="preserve"> of the structure of </w:t>
      </w:r>
      <w:r w:rsidR="00201769" w:rsidRPr="003F440B">
        <w:rPr>
          <w:rFonts w:cs="Times New Roman"/>
          <w:b/>
        </w:rPr>
        <w:t>1</w:t>
      </w:r>
      <w:r w:rsidR="00201769" w:rsidRPr="003F440B">
        <w:rPr>
          <w:rFonts w:cs="Times New Roman"/>
        </w:rPr>
        <w:t xml:space="preserve"> modelled the space group as </w:t>
      </w:r>
      <w:r w:rsidRPr="003F440B">
        <w:rPr>
          <w:rFonts w:cs="Times New Roman"/>
          <w:i/>
        </w:rPr>
        <w:t>R</w:t>
      </w:r>
      <w:r w:rsidRPr="003F440B">
        <w:rPr>
          <w:rFonts w:cs="Times New Roman"/>
        </w:rPr>
        <w:t>3</w:t>
      </w:r>
      <w:r w:rsidR="00201769" w:rsidRPr="003F440B">
        <w:rPr>
          <w:rFonts w:cs="Times New Roman"/>
        </w:rPr>
        <w:t>. This resolved</w:t>
      </w:r>
      <w:r w:rsidRPr="003F440B">
        <w:rPr>
          <w:rFonts w:cs="Times New Roman"/>
        </w:rPr>
        <w:t xml:space="preserve"> the disorder</w:t>
      </w:r>
      <w:r w:rsidR="00201769" w:rsidRPr="003F440B">
        <w:rPr>
          <w:rFonts w:cs="Times New Roman"/>
        </w:rPr>
        <w:t xml:space="preserve"> of the methyl and amine groups, </w:t>
      </w:r>
      <w:r w:rsidRPr="003F440B">
        <w:rPr>
          <w:rFonts w:cs="Times New Roman"/>
        </w:rPr>
        <w:t xml:space="preserve">but </w:t>
      </w:r>
      <w:r w:rsidR="00201769" w:rsidRPr="003F440B">
        <w:rPr>
          <w:rFonts w:cs="Times New Roman"/>
        </w:rPr>
        <w:t xml:space="preserve">resulted in </w:t>
      </w:r>
      <w:r w:rsidRPr="003F440B">
        <w:rPr>
          <w:rFonts w:cs="Times New Roman"/>
        </w:rPr>
        <w:t>unrealistic anisotropic displace</w:t>
      </w:r>
      <w:r w:rsidR="00201769" w:rsidRPr="003F440B">
        <w:rPr>
          <w:rFonts w:cs="Times New Roman"/>
        </w:rPr>
        <w:t xml:space="preserve">ment and geometrical parameters and our own attempts at modelling the structure in </w:t>
      </w:r>
      <w:r w:rsidR="00201769" w:rsidRPr="003F440B">
        <w:rPr>
          <w:rFonts w:cs="Times New Roman"/>
          <w:i/>
        </w:rPr>
        <w:t>R</w:t>
      </w:r>
      <w:r w:rsidR="00201769" w:rsidRPr="003F440B">
        <w:rPr>
          <w:rFonts w:cs="Times New Roman"/>
        </w:rPr>
        <w:t xml:space="preserve">3 led to the same problems. </w:t>
      </w:r>
      <w:r w:rsidRPr="003F440B">
        <w:rPr>
          <w:rFonts w:cs="Times New Roman"/>
        </w:rPr>
        <w:t>We</w:t>
      </w:r>
      <w:r>
        <w:rPr>
          <w:rFonts w:cs="Times New Roman"/>
        </w:rPr>
        <w:t xml:space="preserve"> therefore prefer the centrosymmetric space group, but the non-centrosymmetric space group (possibly with merohedral twinning) cannot be ruled out. T</w:t>
      </w:r>
      <w:r w:rsidRPr="00866D56">
        <w:rPr>
          <w:rFonts w:cs="Times New Roman"/>
        </w:rPr>
        <w:t xml:space="preserve">he C-bound </w:t>
      </w:r>
      <w:r w:rsidR="00B27F8D">
        <w:rPr>
          <w:rFonts w:cs="Times New Roman"/>
        </w:rPr>
        <w:t>hydrogen</w:t>
      </w:r>
      <w:r w:rsidRPr="00866D56">
        <w:rPr>
          <w:rFonts w:cs="Times New Roman"/>
        </w:rPr>
        <w:t xml:space="preserve"> atoms </w:t>
      </w:r>
      <w:r>
        <w:rPr>
          <w:rFonts w:cs="Times New Roman"/>
        </w:rPr>
        <w:t xml:space="preserve">for </w:t>
      </w:r>
      <w:r w:rsidRPr="00B61203">
        <w:rPr>
          <w:rFonts w:cs="Times New Roman"/>
          <w:b/>
        </w:rPr>
        <w:t>1</w:t>
      </w:r>
      <w:r>
        <w:rPr>
          <w:rFonts w:cs="Times New Roman"/>
        </w:rPr>
        <w:t xml:space="preserve"> and </w:t>
      </w:r>
      <w:r w:rsidRPr="00B61203">
        <w:rPr>
          <w:rFonts w:cs="Times New Roman"/>
          <w:b/>
        </w:rPr>
        <w:t>2</w:t>
      </w:r>
      <w:r>
        <w:rPr>
          <w:rFonts w:cs="Times New Roman"/>
        </w:rPr>
        <w:t xml:space="preserve"> </w:t>
      </w:r>
      <w:r w:rsidRPr="00866D56">
        <w:rPr>
          <w:rFonts w:cs="Times New Roman"/>
        </w:rPr>
        <w:t>were geometrically placed (C–H = 0.95–0.98 Å) and refined as riding</w:t>
      </w:r>
      <w:r>
        <w:rPr>
          <w:rFonts w:cs="Times New Roman"/>
        </w:rPr>
        <w:t xml:space="preserve"> atoms</w:t>
      </w:r>
      <w:r w:rsidRPr="00866D56">
        <w:rPr>
          <w:rFonts w:cs="Times New Roman"/>
        </w:rPr>
        <w:t xml:space="preserve">; the methyl groups were allowed to rotate, but not to tip, to best fit the electron density.  </w:t>
      </w:r>
      <w:r>
        <w:rPr>
          <w:rFonts w:cs="Times New Roman"/>
        </w:rPr>
        <w:t xml:space="preserve">The N-bound </w:t>
      </w:r>
      <w:r w:rsidR="00B27F8D">
        <w:rPr>
          <w:rFonts w:cs="Times New Roman"/>
        </w:rPr>
        <w:t>hydrogen</w:t>
      </w:r>
      <w:r>
        <w:rPr>
          <w:rFonts w:cs="Times New Roman"/>
        </w:rPr>
        <w:t xml:space="preserve"> atoms in </w:t>
      </w:r>
      <w:r w:rsidRPr="00B61203">
        <w:rPr>
          <w:rFonts w:cs="Times New Roman"/>
          <w:b/>
        </w:rPr>
        <w:t>1</w:t>
      </w:r>
      <w:r>
        <w:rPr>
          <w:rFonts w:cs="Times New Roman"/>
        </w:rPr>
        <w:t xml:space="preserve"> were located in a difference map and refined as riding atoms. </w:t>
      </w:r>
      <w:r w:rsidRPr="00866D56">
        <w:rPr>
          <w:rFonts w:cs="Times New Roman"/>
        </w:rPr>
        <w:t xml:space="preserve">The N-bound </w:t>
      </w:r>
      <w:r w:rsidR="00B27F8D">
        <w:rPr>
          <w:rFonts w:cs="Times New Roman"/>
        </w:rPr>
        <w:t>hydrogen</w:t>
      </w:r>
      <w:r w:rsidRPr="00866D56">
        <w:rPr>
          <w:rFonts w:cs="Times New Roman"/>
        </w:rPr>
        <w:t xml:space="preserve"> atom </w:t>
      </w:r>
      <w:r>
        <w:rPr>
          <w:rFonts w:cs="Times New Roman"/>
        </w:rPr>
        <w:t xml:space="preserve">in </w:t>
      </w:r>
      <w:r w:rsidRPr="00B61203">
        <w:rPr>
          <w:rFonts w:cs="Times New Roman"/>
          <w:b/>
        </w:rPr>
        <w:t>2</w:t>
      </w:r>
      <w:r>
        <w:rPr>
          <w:rFonts w:cs="Times New Roman"/>
        </w:rPr>
        <w:t xml:space="preserve"> </w:t>
      </w:r>
      <w:r w:rsidRPr="00866D56">
        <w:rPr>
          <w:rFonts w:cs="Times New Roman"/>
        </w:rPr>
        <w:t xml:space="preserve">was located in a difference map and its position </w:t>
      </w:r>
      <w:r>
        <w:rPr>
          <w:rFonts w:cs="Times New Roman"/>
        </w:rPr>
        <w:t xml:space="preserve">was </w:t>
      </w:r>
      <w:r w:rsidRPr="00866D56">
        <w:rPr>
          <w:rFonts w:cs="Times New Roman"/>
        </w:rPr>
        <w:t xml:space="preserve">freely refined. </w:t>
      </w:r>
    </w:p>
    <w:p w:rsidR="00781F54" w:rsidRPr="00866D56" w:rsidRDefault="00781F54" w:rsidP="00E967A1">
      <w:pPr>
        <w:autoSpaceDE w:val="0"/>
        <w:autoSpaceDN w:val="0"/>
        <w:adjustRightInd w:val="0"/>
        <w:spacing w:line="480" w:lineRule="auto"/>
        <w:jc w:val="both"/>
        <w:rPr>
          <w:rFonts w:cs="Times New Roman"/>
        </w:rPr>
      </w:pPr>
    </w:p>
    <w:p w:rsidR="00781F54" w:rsidRPr="00866D56" w:rsidRDefault="00781F54" w:rsidP="00E967A1">
      <w:pPr>
        <w:autoSpaceDE w:val="0"/>
        <w:autoSpaceDN w:val="0"/>
        <w:adjustRightInd w:val="0"/>
        <w:spacing w:line="480" w:lineRule="auto"/>
        <w:jc w:val="both"/>
        <w:rPr>
          <w:rFonts w:cs="Times New Roman"/>
        </w:rPr>
      </w:pPr>
      <w:r>
        <w:rPr>
          <w:rFonts w:cs="Times New Roman"/>
          <w:b/>
        </w:rPr>
        <w:t>1</w:t>
      </w:r>
      <w:r w:rsidRPr="00866D56">
        <w:rPr>
          <w:rFonts w:cs="Times New Roman"/>
        </w:rPr>
        <w:t>: C</w:t>
      </w:r>
      <w:r>
        <w:rPr>
          <w:rFonts w:cs="Times New Roman"/>
          <w:vertAlign w:val="subscript"/>
        </w:rPr>
        <w:t>21</w:t>
      </w:r>
      <w:r w:rsidRPr="00866D56">
        <w:rPr>
          <w:rFonts w:cs="Times New Roman"/>
        </w:rPr>
        <w:t>H</w:t>
      </w:r>
      <w:r>
        <w:rPr>
          <w:rFonts w:cs="Times New Roman"/>
          <w:vertAlign w:val="subscript"/>
        </w:rPr>
        <w:t>21</w:t>
      </w:r>
      <w:r w:rsidRPr="00866D56">
        <w:rPr>
          <w:rFonts w:cs="Times New Roman"/>
        </w:rPr>
        <w:t>N</w:t>
      </w:r>
      <w:r w:rsidRPr="00866D56">
        <w:rPr>
          <w:rFonts w:cs="Times New Roman"/>
          <w:vertAlign w:val="subscript"/>
        </w:rPr>
        <w:t>3</w:t>
      </w:r>
      <w:r w:rsidRPr="00866D56">
        <w:rPr>
          <w:rFonts w:cs="Times New Roman"/>
        </w:rPr>
        <w:t xml:space="preserve">, </w:t>
      </w:r>
      <w:r w:rsidRPr="00866D56">
        <w:rPr>
          <w:rFonts w:cs="Times New Roman"/>
          <w:i/>
        </w:rPr>
        <w:t>M</w:t>
      </w:r>
      <w:r w:rsidRPr="00866D56">
        <w:rPr>
          <w:rFonts w:cs="Times New Roman"/>
          <w:vertAlign w:val="subscript"/>
        </w:rPr>
        <w:t>r</w:t>
      </w:r>
      <w:r w:rsidRPr="00866D56">
        <w:rPr>
          <w:rFonts w:cs="Times New Roman"/>
        </w:rPr>
        <w:t xml:space="preserve"> = </w:t>
      </w:r>
      <w:r>
        <w:rPr>
          <w:rFonts w:cs="Times New Roman"/>
        </w:rPr>
        <w:t>315.41</w:t>
      </w:r>
      <w:r w:rsidRPr="00866D56">
        <w:rPr>
          <w:rFonts w:cs="Times New Roman"/>
        </w:rPr>
        <w:t xml:space="preserve">, </w:t>
      </w:r>
      <w:r>
        <w:rPr>
          <w:rFonts w:cs="Times New Roman"/>
        </w:rPr>
        <w:t>red block, 0.36 × 0.18</w:t>
      </w:r>
      <w:r w:rsidRPr="00866D56">
        <w:rPr>
          <w:rFonts w:cs="Times New Roman"/>
        </w:rPr>
        <w:t xml:space="preserve"> × </w:t>
      </w:r>
      <w:r>
        <w:rPr>
          <w:rFonts w:cs="Times New Roman"/>
        </w:rPr>
        <w:t>0.08</w:t>
      </w:r>
      <w:r w:rsidRPr="00866D56">
        <w:rPr>
          <w:rFonts w:cs="Times New Roman"/>
        </w:rPr>
        <w:t xml:space="preserve"> mm, </w:t>
      </w:r>
      <w:r>
        <w:rPr>
          <w:rFonts w:cs="Times New Roman"/>
        </w:rPr>
        <w:t>trigonal</w:t>
      </w:r>
      <w:r w:rsidRPr="00866D56">
        <w:rPr>
          <w:rFonts w:cs="Times New Roman"/>
        </w:rPr>
        <w:t xml:space="preserve">, space group </w:t>
      </w:r>
      <m:oMath>
        <m:r>
          <w:rPr>
            <w:rFonts w:ascii="Cambria Math" w:hAnsi="Cambria Math" w:cs="Times New Roman"/>
          </w:rPr>
          <m:t>R</m:t>
        </m:r>
        <m:acc>
          <m:accPr>
            <m:chr m:val="̅"/>
            <m:ctrlPr>
              <w:rPr>
                <w:rFonts w:ascii="Cambria Math" w:hAnsi="Cambria Math" w:cs="Times New Roman"/>
                <w:i/>
              </w:rPr>
            </m:ctrlPr>
          </m:accPr>
          <m:e>
            <m:r>
              <w:rPr>
                <w:rFonts w:ascii="Cambria Math" w:hAnsi="Cambria Math" w:cs="Times New Roman"/>
              </w:rPr>
              <m:t>3</m:t>
            </m:r>
          </m:e>
        </m:acc>
      </m:oMath>
      <w:r>
        <w:rPr>
          <w:rFonts w:cs="Times New Roman"/>
        </w:rPr>
        <w:t xml:space="preserve"> </w:t>
      </w:r>
      <w:r w:rsidRPr="00866D56">
        <w:rPr>
          <w:rFonts w:cs="Times New Roman"/>
        </w:rPr>
        <w:t xml:space="preserve"> (No. 14</w:t>
      </w:r>
      <w:r>
        <w:rPr>
          <w:rFonts w:cs="Times New Roman"/>
        </w:rPr>
        <w:t>8</w:t>
      </w:r>
      <w:r w:rsidRPr="00866D56">
        <w:rPr>
          <w:rFonts w:cs="Times New Roman"/>
        </w:rPr>
        <w:t xml:space="preserve">), </w:t>
      </w:r>
      <w:r w:rsidRPr="00866D56">
        <w:rPr>
          <w:rFonts w:cs="Times New Roman"/>
          <w:i/>
        </w:rPr>
        <w:t>Z</w:t>
      </w:r>
      <w:r w:rsidRPr="00866D56">
        <w:rPr>
          <w:rFonts w:cs="Times New Roman"/>
        </w:rPr>
        <w:t xml:space="preserve"> </w:t>
      </w:r>
      <w:r>
        <w:rPr>
          <w:rFonts w:cs="Times New Roman"/>
        </w:rPr>
        <w:t>= 9</w:t>
      </w:r>
      <w:r w:rsidRPr="00866D56">
        <w:rPr>
          <w:rFonts w:cs="Times New Roman"/>
        </w:rPr>
        <w:t xml:space="preserve">, </w:t>
      </w:r>
      <w:r w:rsidRPr="00866D56">
        <w:rPr>
          <w:rFonts w:cs="Times New Roman"/>
          <w:i/>
        </w:rPr>
        <w:t>a</w:t>
      </w:r>
      <w:r w:rsidRPr="00866D56">
        <w:rPr>
          <w:rFonts w:cs="Times New Roman"/>
        </w:rPr>
        <w:t xml:space="preserve"> = </w:t>
      </w:r>
      <w:r>
        <w:rPr>
          <w:rFonts w:cs="Times New Roman"/>
        </w:rPr>
        <w:t>20.9896 (8</w:t>
      </w:r>
      <w:r w:rsidRPr="00866D56">
        <w:rPr>
          <w:rFonts w:cs="Times New Roman"/>
        </w:rPr>
        <w:t xml:space="preserve">), </w:t>
      </w:r>
      <w:r w:rsidRPr="00866D56">
        <w:rPr>
          <w:rFonts w:cs="Times New Roman"/>
          <w:i/>
        </w:rPr>
        <w:t>c</w:t>
      </w:r>
      <w:r w:rsidRPr="00866D56">
        <w:rPr>
          <w:rFonts w:cs="Times New Roman"/>
        </w:rPr>
        <w:t xml:space="preserve"> = </w:t>
      </w:r>
      <w:r>
        <w:rPr>
          <w:rFonts w:cs="Times New Roman"/>
        </w:rPr>
        <w:t>10.0985 (4</w:t>
      </w:r>
      <w:r w:rsidRPr="00866D56">
        <w:rPr>
          <w:rFonts w:cs="Times New Roman"/>
        </w:rPr>
        <w:t xml:space="preserve">) Å, </w:t>
      </w:r>
      <w:r w:rsidRPr="00866D56">
        <w:rPr>
          <w:rFonts w:cs="Times New Roman"/>
          <w:i/>
        </w:rPr>
        <w:t>V</w:t>
      </w:r>
      <w:r w:rsidRPr="00866D56">
        <w:rPr>
          <w:rFonts w:cs="Times New Roman"/>
        </w:rPr>
        <w:t xml:space="preserve"> = </w:t>
      </w:r>
      <w:r>
        <w:rPr>
          <w:rFonts w:cs="Times New Roman"/>
        </w:rPr>
        <w:t xml:space="preserve">3853.0 (3) </w:t>
      </w:r>
      <w:r w:rsidRPr="00866D56">
        <w:rPr>
          <w:rFonts w:cs="Times New Roman"/>
        </w:rPr>
        <w:t>Å</w:t>
      </w:r>
      <w:r w:rsidRPr="00866D56">
        <w:rPr>
          <w:rFonts w:cs="Times New Roman"/>
          <w:vertAlign w:val="superscript"/>
        </w:rPr>
        <w:t>3</w:t>
      </w:r>
      <w:r w:rsidRPr="00866D56">
        <w:rPr>
          <w:rFonts w:cs="Times New Roman"/>
        </w:rPr>
        <w:t xml:space="preserve"> at 100 K. Number of measured and unique reflections = </w:t>
      </w:r>
      <w:r>
        <w:rPr>
          <w:rFonts w:cs="Times New Roman"/>
        </w:rPr>
        <w:t xml:space="preserve">12736 and 1686, </w:t>
      </w:r>
      <w:r w:rsidRPr="00866D56">
        <w:rPr>
          <w:rFonts w:cs="Times New Roman"/>
        </w:rPr>
        <w:t>respectively (</w:t>
      </w:r>
      <w:r>
        <w:rPr>
          <w:rFonts w:cs="Times New Roman"/>
        </w:rPr>
        <w:t>–25</w:t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</w:rPr>
        <w:sym w:font="Symbol" w:char="F0A3"/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  <w:i/>
        </w:rPr>
        <w:t>h</w:t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</w:rPr>
        <w:sym w:font="Symbol" w:char="F0A3"/>
      </w:r>
      <w:r>
        <w:rPr>
          <w:rFonts w:cs="Times New Roman"/>
        </w:rPr>
        <w:t xml:space="preserve"> 22</w:t>
      </w:r>
      <w:r w:rsidRPr="00866D56">
        <w:rPr>
          <w:rFonts w:cs="Times New Roman"/>
        </w:rPr>
        <w:t>, –</w:t>
      </w:r>
      <w:r>
        <w:rPr>
          <w:rFonts w:cs="Times New Roman"/>
        </w:rPr>
        <w:t>25</w:t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</w:rPr>
        <w:sym w:font="Symbol" w:char="F0A3"/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  <w:i/>
        </w:rPr>
        <w:t>k</w:t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</w:rPr>
        <w:sym w:font="Symbol" w:char="F0A3"/>
      </w:r>
      <w:r w:rsidRPr="00866D56">
        <w:rPr>
          <w:rFonts w:cs="Times New Roman"/>
        </w:rPr>
        <w:t xml:space="preserve"> </w:t>
      </w:r>
      <w:r>
        <w:rPr>
          <w:rFonts w:cs="Times New Roman"/>
        </w:rPr>
        <w:t>25, –12</w:t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</w:rPr>
        <w:sym w:font="Symbol" w:char="F0A3"/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  <w:i/>
        </w:rPr>
        <w:t>l</w:t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</w:rPr>
        <w:sym w:font="Symbol" w:char="F0A3"/>
      </w:r>
      <w:r>
        <w:rPr>
          <w:rFonts w:cs="Times New Roman"/>
        </w:rPr>
        <w:t xml:space="preserve"> 12</w:t>
      </w:r>
      <w:r w:rsidRPr="00866D56">
        <w:rPr>
          <w:rFonts w:cs="Times New Roman"/>
        </w:rPr>
        <w:t>;  2</w:t>
      </w:r>
      <w:r w:rsidRPr="00866D56">
        <w:rPr>
          <w:rFonts w:cs="Times New Roman"/>
        </w:rPr>
        <w:sym w:font="Symbol" w:char="F071"/>
      </w:r>
      <w:r w:rsidRPr="00866D56">
        <w:rPr>
          <w:rFonts w:cs="Times New Roman"/>
          <w:vertAlign w:val="subscript"/>
        </w:rPr>
        <w:t>max</w:t>
      </w:r>
      <w:r>
        <w:rPr>
          <w:rFonts w:cs="Times New Roman"/>
        </w:rPr>
        <w:t xml:space="preserve"> = 5</w:t>
      </w:r>
      <w:r w:rsidRPr="00866D56">
        <w:rPr>
          <w:rFonts w:cs="Times New Roman"/>
        </w:rPr>
        <w:t>2</w:t>
      </w:r>
      <w:r>
        <w:rPr>
          <w:rFonts w:cs="Times New Roman"/>
        </w:rPr>
        <w:t>.0</w:t>
      </w:r>
      <w:r w:rsidRPr="00866D56">
        <w:rPr>
          <w:rFonts w:cs="Times New Roman"/>
        </w:rPr>
        <w:sym w:font="Symbol" w:char="F0B0"/>
      </w:r>
      <w:r w:rsidRPr="00866D56">
        <w:rPr>
          <w:rFonts w:cs="Times New Roman"/>
        </w:rPr>
        <w:t xml:space="preserve">; </w:t>
      </w:r>
      <w:r w:rsidRPr="00866D56">
        <w:rPr>
          <w:rFonts w:cs="Times New Roman"/>
          <w:i/>
        </w:rPr>
        <w:t>R</w:t>
      </w:r>
      <w:r w:rsidRPr="00866D56">
        <w:rPr>
          <w:rFonts w:cs="Times New Roman"/>
          <w:vertAlign w:val="subscript"/>
        </w:rPr>
        <w:t>int</w:t>
      </w:r>
      <w:r w:rsidRPr="00866D56">
        <w:rPr>
          <w:rFonts w:cs="Times New Roman"/>
        </w:rPr>
        <w:t xml:space="preserve"> </w:t>
      </w:r>
      <w:r>
        <w:rPr>
          <w:rFonts w:cs="Times New Roman"/>
        </w:rPr>
        <w:t>= 0.054</w:t>
      </w:r>
      <w:r w:rsidRPr="00866D56">
        <w:rPr>
          <w:rFonts w:cs="Times New Roman"/>
        </w:rPr>
        <w:t xml:space="preserve">). </w:t>
      </w:r>
      <w:r w:rsidRPr="001B2E85">
        <w:rPr>
          <w:rFonts w:cs="Times New Roman"/>
        </w:rPr>
        <w:t xml:space="preserve">Final </w:t>
      </w:r>
      <w:r w:rsidRPr="001B2E85">
        <w:rPr>
          <w:rFonts w:cs="Times New Roman"/>
          <w:i/>
        </w:rPr>
        <w:t>R</w:t>
      </w:r>
      <w:r w:rsidRPr="001B2E85">
        <w:rPr>
          <w:rFonts w:cs="Times New Roman"/>
        </w:rPr>
        <w:t>(</w:t>
      </w:r>
      <w:r w:rsidRPr="001B2E85">
        <w:rPr>
          <w:rFonts w:cs="Times New Roman"/>
          <w:i/>
        </w:rPr>
        <w:t>F</w:t>
      </w:r>
      <w:r w:rsidR="00081E04" w:rsidRPr="001B2E85">
        <w:rPr>
          <w:rFonts w:cs="Times New Roman"/>
        </w:rPr>
        <w:t>) = 0.089</w:t>
      </w:r>
      <w:r w:rsidRPr="001B2E85">
        <w:rPr>
          <w:rFonts w:cs="Times New Roman"/>
        </w:rPr>
        <w:t xml:space="preserve">, </w:t>
      </w:r>
      <w:r w:rsidRPr="001B2E85">
        <w:rPr>
          <w:rFonts w:cs="Times New Roman"/>
          <w:i/>
        </w:rPr>
        <w:t>wR</w:t>
      </w:r>
      <w:r w:rsidRPr="001B2E85">
        <w:rPr>
          <w:rFonts w:cs="Times New Roman"/>
        </w:rPr>
        <w:t>(</w:t>
      </w:r>
      <w:r w:rsidRPr="001B2E85">
        <w:rPr>
          <w:rFonts w:cs="Times New Roman"/>
          <w:i/>
        </w:rPr>
        <w:t>F</w:t>
      </w:r>
      <w:r w:rsidRPr="001B2E85">
        <w:rPr>
          <w:rFonts w:cs="Times New Roman"/>
          <w:vertAlign w:val="superscript"/>
        </w:rPr>
        <w:t>2</w:t>
      </w:r>
      <w:r w:rsidRPr="001B2E85">
        <w:rPr>
          <w:rFonts w:cs="Times New Roman"/>
        </w:rPr>
        <w:t>) = 0.</w:t>
      </w:r>
      <w:r w:rsidR="00081E04" w:rsidRPr="001B2E85">
        <w:rPr>
          <w:rFonts w:cs="Times New Roman"/>
        </w:rPr>
        <w:t>167 for 112</w:t>
      </w:r>
      <w:r w:rsidRPr="001B2E85">
        <w:rPr>
          <w:rFonts w:cs="Times New Roman"/>
        </w:rPr>
        <w:t xml:space="preserve"> parameters and 1620 reflections with </w:t>
      </w:r>
      <w:r w:rsidRPr="001B2E85">
        <w:rPr>
          <w:rFonts w:cs="Times New Roman"/>
          <w:i/>
        </w:rPr>
        <w:t>I</w:t>
      </w:r>
      <w:r w:rsidRPr="001B2E85">
        <w:rPr>
          <w:rFonts w:cs="Times New Roman"/>
        </w:rPr>
        <w:t xml:space="preserve"> &gt; 2σ(</w:t>
      </w:r>
      <w:r w:rsidRPr="001B2E85">
        <w:rPr>
          <w:rFonts w:cs="Times New Roman"/>
          <w:i/>
        </w:rPr>
        <w:t>I</w:t>
      </w:r>
      <w:r w:rsidRPr="001B2E85">
        <w:rPr>
          <w:rFonts w:cs="Times New Roman"/>
        </w:rPr>
        <w:t xml:space="preserve">) (corresponding </w:t>
      </w:r>
      <w:r w:rsidRPr="001B2E85">
        <w:rPr>
          <w:rFonts w:cs="Times New Roman"/>
          <w:i/>
        </w:rPr>
        <w:t>R</w:t>
      </w:r>
      <w:r w:rsidRPr="001B2E85">
        <w:rPr>
          <w:rFonts w:cs="Times New Roman"/>
        </w:rPr>
        <w:t xml:space="preserve">-values based on all 1686 reflections </w:t>
      </w:r>
      <w:r w:rsidR="00081E04" w:rsidRPr="001B2E85">
        <w:rPr>
          <w:rFonts w:cs="Times New Roman"/>
        </w:rPr>
        <w:t>= 0.092</w:t>
      </w:r>
      <w:r w:rsidRPr="001B2E85">
        <w:rPr>
          <w:rFonts w:cs="Times New Roman"/>
        </w:rPr>
        <w:t xml:space="preserve"> and 0.</w:t>
      </w:r>
      <w:r w:rsidR="00081E04" w:rsidRPr="001B2E85">
        <w:rPr>
          <w:rFonts w:cs="Times New Roman"/>
        </w:rPr>
        <w:t>16</w:t>
      </w:r>
      <w:r w:rsidRPr="001B2E85">
        <w:rPr>
          <w:rFonts w:cs="Times New Roman"/>
        </w:rPr>
        <w:t>8, respectively),  CCDC</w:t>
      </w:r>
      <w:r w:rsidRPr="00866D56">
        <w:rPr>
          <w:rFonts w:cs="Times New Roman"/>
        </w:rPr>
        <w:t xml:space="preserve"> reference numbe</w:t>
      </w:r>
      <w:r>
        <w:rPr>
          <w:rFonts w:cs="Times New Roman"/>
        </w:rPr>
        <w:t>r 988298</w:t>
      </w:r>
      <w:r w:rsidRPr="00866D56">
        <w:rPr>
          <w:rFonts w:cs="Times New Roman"/>
        </w:rPr>
        <w:t>.</w:t>
      </w:r>
    </w:p>
    <w:p w:rsidR="00781F54" w:rsidRDefault="00781F54" w:rsidP="00E967A1">
      <w:pPr>
        <w:autoSpaceDE w:val="0"/>
        <w:autoSpaceDN w:val="0"/>
        <w:adjustRightInd w:val="0"/>
        <w:spacing w:line="480" w:lineRule="auto"/>
        <w:jc w:val="both"/>
        <w:rPr>
          <w:rFonts w:cs="Times New Roman"/>
          <w:b/>
        </w:rPr>
      </w:pPr>
    </w:p>
    <w:p w:rsidR="00781F54" w:rsidRDefault="00781F54" w:rsidP="00E967A1">
      <w:pPr>
        <w:autoSpaceDE w:val="0"/>
        <w:autoSpaceDN w:val="0"/>
        <w:adjustRightInd w:val="0"/>
        <w:spacing w:line="480" w:lineRule="auto"/>
        <w:jc w:val="both"/>
        <w:rPr>
          <w:rFonts w:cs="Times New Roman"/>
        </w:rPr>
      </w:pPr>
      <w:r>
        <w:rPr>
          <w:rFonts w:cs="Times New Roman"/>
          <w:b/>
        </w:rPr>
        <w:lastRenderedPageBreak/>
        <w:t>2</w:t>
      </w:r>
      <w:r w:rsidRPr="00866D56">
        <w:rPr>
          <w:rFonts w:cs="Times New Roman"/>
        </w:rPr>
        <w:t>: C</w:t>
      </w:r>
      <w:r w:rsidRPr="00866D56">
        <w:rPr>
          <w:rFonts w:cs="Times New Roman"/>
          <w:vertAlign w:val="subscript"/>
        </w:rPr>
        <w:t>28</w:t>
      </w:r>
      <w:r w:rsidRPr="00866D56">
        <w:rPr>
          <w:rFonts w:cs="Times New Roman"/>
        </w:rPr>
        <w:t>H</w:t>
      </w:r>
      <w:r w:rsidRPr="00866D56">
        <w:rPr>
          <w:rFonts w:cs="Times New Roman"/>
          <w:vertAlign w:val="subscript"/>
        </w:rPr>
        <w:t>27</w:t>
      </w:r>
      <w:r w:rsidRPr="00866D56">
        <w:rPr>
          <w:rFonts w:cs="Times New Roman"/>
        </w:rPr>
        <w:t>N</w:t>
      </w:r>
      <w:r w:rsidRPr="00866D56">
        <w:rPr>
          <w:rFonts w:cs="Times New Roman"/>
          <w:vertAlign w:val="subscript"/>
        </w:rPr>
        <w:t>3</w:t>
      </w:r>
      <w:r w:rsidRPr="00866D56">
        <w:rPr>
          <w:rFonts w:cs="Times New Roman"/>
        </w:rPr>
        <w:t xml:space="preserve">, </w:t>
      </w:r>
      <w:r w:rsidRPr="00866D56">
        <w:rPr>
          <w:rFonts w:cs="Times New Roman"/>
          <w:i/>
        </w:rPr>
        <w:t>M</w:t>
      </w:r>
      <w:r w:rsidRPr="00866D56">
        <w:rPr>
          <w:rFonts w:cs="Times New Roman"/>
          <w:vertAlign w:val="subscript"/>
        </w:rPr>
        <w:t>r</w:t>
      </w:r>
      <w:r w:rsidRPr="00866D56">
        <w:rPr>
          <w:rFonts w:cs="Times New Roman"/>
        </w:rPr>
        <w:t xml:space="preserve"> = 405.53, ruby-red block, 0.08 × 0.06 × 0.02 mm, monoclinic, space group </w:t>
      </w:r>
      <w:r w:rsidRPr="00866D56">
        <w:rPr>
          <w:rFonts w:cs="Times New Roman"/>
          <w:i/>
        </w:rPr>
        <w:t>P</w:t>
      </w:r>
      <w:r w:rsidRPr="00866D56">
        <w:rPr>
          <w:rFonts w:cs="Times New Roman"/>
        </w:rPr>
        <w:t>2</w:t>
      </w:r>
      <w:r w:rsidRPr="00866D56">
        <w:rPr>
          <w:rFonts w:cs="Times New Roman"/>
          <w:vertAlign w:val="subscript"/>
        </w:rPr>
        <w:t>1</w:t>
      </w:r>
      <w:r w:rsidRPr="00866D56">
        <w:rPr>
          <w:rFonts w:cs="Times New Roman"/>
        </w:rPr>
        <w:t>/</w:t>
      </w:r>
      <w:r w:rsidRPr="00866D56">
        <w:rPr>
          <w:rFonts w:cs="Times New Roman"/>
          <w:i/>
        </w:rPr>
        <w:t>n</w:t>
      </w:r>
      <w:r w:rsidRPr="00866D56">
        <w:rPr>
          <w:rFonts w:cs="Times New Roman"/>
        </w:rPr>
        <w:t xml:space="preserve"> (No. 14), </w:t>
      </w:r>
      <w:r w:rsidRPr="00866D56">
        <w:rPr>
          <w:rFonts w:cs="Times New Roman"/>
          <w:i/>
        </w:rPr>
        <w:t>Z</w:t>
      </w:r>
      <w:r w:rsidRPr="00866D56">
        <w:rPr>
          <w:rFonts w:cs="Times New Roman"/>
        </w:rPr>
        <w:t xml:space="preserve"> = 4, </w:t>
      </w:r>
      <w:r w:rsidRPr="00866D56">
        <w:rPr>
          <w:rFonts w:cs="Times New Roman"/>
          <w:i/>
        </w:rPr>
        <w:t>a</w:t>
      </w:r>
      <w:r w:rsidRPr="00866D56">
        <w:rPr>
          <w:rFonts w:cs="Times New Roman"/>
        </w:rPr>
        <w:t xml:space="preserve"> = 13.5019 (7), </w:t>
      </w:r>
      <w:r w:rsidRPr="00866D56">
        <w:rPr>
          <w:rFonts w:cs="Times New Roman"/>
          <w:i/>
        </w:rPr>
        <w:t>b</w:t>
      </w:r>
      <w:r w:rsidRPr="00866D56">
        <w:rPr>
          <w:rFonts w:cs="Times New Roman"/>
        </w:rPr>
        <w:t xml:space="preserve"> = 6.3512 (3), </w:t>
      </w:r>
      <w:r w:rsidRPr="00866D56">
        <w:rPr>
          <w:rFonts w:cs="Times New Roman"/>
          <w:i/>
        </w:rPr>
        <w:t>c</w:t>
      </w:r>
      <w:r w:rsidRPr="00866D56">
        <w:rPr>
          <w:rFonts w:cs="Times New Roman"/>
        </w:rPr>
        <w:t xml:space="preserve"> = 25.918 (2) Å, β = 95.425 (7)</w:t>
      </w:r>
      <w:r w:rsidRPr="00866D56">
        <w:rPr>
          <w:rFonts w:cs="Times New Roman"/>
        </w:rPr>
        <w:sym w:font="Symbol" w:char="F0B0"/>
      </w:r>
      <w:r w:rsidRPr="00866D56">
        <w:rPr>
          <w:rFonts w:cs="Times New Roman"/>
        </w:rPr>
        <w:t xml:space="preserve">, </w:t>
      </w:r>
      <w:r w:rsidRPr="00866D56">
        <w:rPr>
          <w:rFonts w:cs="Times New Roman"/>
          <w:i/>
        </w:rPr>
        <w:t>V</w:t>
      </w:r>
      <w:r w:rsidRPr="00866D56">
        <w:rPr>
          <w:rFonts w:cs="Times New Roman"/>
        </w:rPr>
        <w:t xml:space="preserve"> = 2212.6 (2) Å</w:t>
      </w:r>
      <w:r w:rsidRPr="00866D56">
        <w:rPr>
          <w:rFonts w:cs="Times New Roman"/>
          <w:vertAlign w:val="superscript"/>
        </w:rPr>
        <w:t>3</w:t>
      </w:r>
      <w:r w:rsidRPr="00866D56">
        <w:rPr>
          <w:rFonts w:cs="Times New Roman"/>
        </w:rPr>
        <w:t xml:space="preserve"> at 100 K. Number of measured and unique reflections = 20455 and 3902, respectively (–16 </w:t>
      </w:r>
      <w:r w:rsidRPr="00866D56">
        <w:rPr>
          <w:rFonts w:cs="Times New Roman"/>
        </w:rPr>
        <w:sym w:font="Symbol" w:char="F0A3"/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  <w:i/>
        </w:rPr>
        <w:t>h</w:t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</w:rPr>
        <w:sym w:font="Symbol" w:char="F0A3"/>
      </w:r>
      <w:r w:rsidRPr="00866D56">
        <w:rPr>
          <w:rFonts w:cs="Times New Roman"/>
        </w:rPr>
        <w:t xml:space="preserve"> 16, –7 </w:t>
      </w:r>
      <w:r w:rsidRPr="00866D56">
        <w:rPr>
          <w:rFonts w:cs="Times New Roman"/>
        </w:rPr>
        <w:sym w:font="Symbol" w:char="F0A3"/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  <w:i/>
        </w:rPr>
        <w:t>k</w:t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</w:rPr>
        <w:sym w:font="Symbol" w:char="F0A3"/>
      </w:r>
      <w:r w:rsidRPr="00866D56">
        <w:rPr>
          <w:rFonts w:cs="Times New Roman"/>
        </w:rPr>
        <w:t xml:space="preserve"> 7, –30 </w:t>
      </w:r>
      <w:r w:rsidRPr="00866D56">
        <w:rPr>
          <w:rFonts w:cs="Times New Roman"/>
        </w:rPr>
        <w:sym w:font="Symbol" w:char="F0A3"/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  <w:i/>
        </w:rPr>
        <w:t>l</w:t>
      </w:r>
      <w:r w:rsidRPr="00866D56">
        <w:rPr>
          <w:rFonts w:cs="Times New Roman"/>
        </w:rPr>
        <w:t xml:space="preserve"> </w:t>
      </w:r>
      <w:r w:rsidRPr="00866D56">
        <w:rPr>
          <w:rFonts w:cs="Times New Roman"/>
        </w:rPr>
        <w:sym w:font="Symbol" w:char="F0A3"/>
      </w:r>
      <w:r w:rsidRPr="00866D56">
        <w:rPr>
          <w:rFonts w:cs="Times New Roman"/>
        </w:rPr>
        <w:t xml:space="preserve"> 30;  2</w:t>
      </w:r>
      <w:r w:rsidRPr="00866D56">
        <w:rPr>
          <w:rFonts w:cs="Times New Roman"/>
        </w:rPr>
        <w:sym w:font="Symbol" w:char="F071"/>
      </w:r>
      <w:r w:rsidRPr="00866D56">
        <w:rPr>
          <w:rFonts w:cs="Times New Roman"/>
          <w:vertAlign w:val="subscript"/>
        </w:rPr>
        <w:t>max</w:t>
      </w:r>
      <w:r w:rsidRPr="00866D56">
        <w:rPr>
          <w:rFonts w:cs="Times New Roman"/>
        </w:rPr>
        <w:t xml:space="preserve"> = 50.2</w:t>
      </w:r>
      <w:r w:rsidRPr="00866D56">
        <w:rPr>
          <w:rFonts w:cs="Times New Roman"/>
        </w:rPr>
        <w:sym w:font="Symbol" w:char="F0B0"/>
      </w:r>
      <w:r w:rsidRPr="00866D56">
        <w:rPr>
          <w:rFonts w:cs="Times New Roman"/>
        </w:rPr>
        <w:t xml:space="preserve">; </w:t>
      </w:r>
      <w:r w:rsidRPr="00866D56">
        <w:rPr>
          <w:rFonts w:cs="Times New Roman"/>
          <w:i/>
        </w:rPr>
        <w:t>R</w:t>
      </w:r>
      <w:r w:rsidRPr="00866D56">
        <w:rPr>
          <w:rFonts w:cs="Times New Roman"/>
          <w:vertAlign w:val="subscript"/>
        </w:rPr>
        <w:t>int</w:t>
      </w:r>
      <w:r w:rsidRPr="00866D56">
        <w:rPr>
          <w:rFonts w:cs="Times New Roman"/>
        </w:rPr>
        <w:t xml:space="preserve"> = 0.097). Final </w:t>
      </w:r>
      <w:r w:rsidRPr="00866D56">
        <w:rPr>
          <w:rFonts w:cs="Times New Roman"/>
          <w:i/>
        </w:rPr>
        <w:t>R</w:t>
      </w:r>
      <w:r w:rsidRPr="00866D56">
        <w:rPr>
          <w:rFonts w:cs="Times New Roman"/>
        </w:rPr>
        <w:t>(</w:t>
      </w:r>
      <w:r w:rsidRPr="00866D56">
        <w:rPr>
          <w:rFonts w:cs="Times New Roman"/>
          <w:i/>
        </w:rPr>
        <w:t>F</w:t>
      </w:r>
      <w:r w:rsidRPr="00866D56">
        <w:rPr>
          <w:rFonts w:cs="Times New Roman"/>
        </w:rPr>
        <w:t xml:space="preserve">) = 0.052, </w:t>
      </w:r>
      <w:r w:rsidRPr="00866D56">
        <w:rPr>
          <w:rFonts w:cs="Times New Roman"/>
          <w:i/>
        </w:rPr>
        <w:t>wR</w:t>
      </w:r>
      <w:r w:rsidRPr="00866D56">
        <w:rPr>
          <w:rFonts w:cs="Times New Roman"/>
        </w:rPr>
        <w:t>(</w:t>
      </w:r>
      <w:r w:rsidRPr="00866D56">
        <w:rPr>
          <w:rFonts w:cs="Times New Roman"/>
          <w:i/>
        </w:rPr>
        <w:t>F</w:t>
      </w:r>
      <w:r w:rsidRPr="00866D56">
        <w:rPr>
          <w:rFonts w:cs="Times New Roman"/>
          <w:vertAlign w:val="superscript"/>
        </w:rPr>
        <w:t>2</w:t>
      </w:r>
      <w:r w:rsidRPr="00866D56">
        <w:rPr>
          <w:rFonts w:cs="Times New Roman"/>
        </w:rPr>
        <w:t xml:space="preserve">) = 0.096 for 288 parameters and 2375 reflections with </w:t>
      </w:r>
      <w:r w:rsidRPr="00866D56">
        <w:rPr>
          <w:rFonts w:cs="Times New Roman"/>
          <w:i/>
        </w:rPr>
        <w:t>I</w:t>
      </w:r>
      <w:r w:rsidRPr="00866D56">
        <w:rPr>
          <w:rFonts w:cs="Times New Roman"/>
        </w:rPr>
        <w:t xml:space="preserve"> &gt; 2σ(</w:t>
      </w:r>
      <w:r w:rsidRPr="00866D56">
        <w:rPr>
          <w:rFonts w:cs="Times New Roman"/>
          <w:i/>
        </w:rPr>
        <w:t>I</w:t>
      </w:r>
      <w:r w:rsidRPr="00866D56">
        <w:rPr>
          <w:rFonts w:cs="Times New Roman"/>
        </w:rPr>
        <w:t xml:space="preserve">) (corresponding </w:t>
      </w:r>
      <w:r w:rsidRPr="00866D56">
        <w:rPr>
          <w:rFonts w:cs="Times New Roman"/>
          <w:i/>
        </w:rPr>
        <w:t>R</w:t>
      </w:r>
      <w:r w:rsidRPr="00866D56">
        <w:rPr>
          <w:rFonts w:cs="Times New Roman"/>
        </w:rPr>
        <w:t>-values based on all 3902 reflections = 0.115 and 0.119, respectively),  CCDC reference number 982643.</w:t>
      </w:r>
    </w:p>
    <w:p w:rsidR="000B595D" w:rsidRDefault="000B595D" w:rsidP="00E967A1">
      <w:pPr>
        <w:autoSpaceDE w:val="0"/>
        <w:autoSpaceDN w:val="0"/>
        <w:adjustRightInd w:val="0"/>
        <w:spacing w:line="480" w:lineRule="auto"/>
        <w:jc w:val="both"/>
      </w:pPr>
    </w:p>
    <w:p w:rsidR="00925E40" w:rsidRDefault="00925E40" w:rsidP="00E967A1">
      <w:pPr>
        <w:autoSpaceDE w:val="0"/>
        <w:autoSpaceDN w:val="0"/>
        <w:adjustRightInd w:val="0"/>
        <w:spacing w:line="480" w:lineRule="auto"/>
        <w:jc w:val="both"/>
      </w:pPr>
    </w:p>
    <w:p w:rsidR="00764CD8" w:rsidRPr="007773FF" w:rsidRDefault="007773FF" w:rsidP="00E967A1">
      <w:pPr>
        <w:autoSpaceDE w:val="0"/>
        <w:autoSpaceDN w:val="0"/>
        <w:adjustRightInd w:val="0"/>
        <w:spacing w:line="480" w:lineRule="auto"/>
        <w:jc w:val="both"/>
      </w:pPr>
      <w:r>
        <w:t>Entry 1</w:t>
      </w:r>
      <w:r w:rsidR="003A5508">
        <w:t xml:space="preserve"> </w:t>
      </w:r>
      <w:r w:rsidR="00764CD8" w:rsidRPr="00CE74D4">
        <w:rPr>
          <w:rFonts w:cs="Times New Roman"/>
          <w:i/>
          <w:szCs w:val="24"/>
        </w:rPr>
        <w:t>2-Amino-5-methyl-1,4-benzoquinone-1,4-(4-methylphenylimine)</w:t>
      </w:r>
      <w:r w:rsidR="00764CD8">
        <w:rPr>
          <w:rFonts w:cs="Times New Roman"/>
          <w:i/>
          <w:szCs w:val="24"/>
        </w:rPr>
        <w:t xml:space="preserve"> </w:t>
      </w:r>
      <w:r w:rsidR="00764CD8" w:rsidRPr="00764CD8">
        <w:rPr>
          <w:rFonts w:cs="Times New Roman"/>
          <w:b/>
          <w:szCs w:val="24"/>
        </w:rPr>
        <w:t>1</w:t>
      </w:r>
      <w:r w:rsidR="00764CD8">
        <w:t>:</w:t>
      </w:r>
      <w:r w:rsidR="00764CD8">
        <w:rPr>
          <w:rFonts w:cs="Times New Roman"/>
          <w:i/>
          <w:szCs w:val="24"/>
        </w:rPr>
        <w:t xml:space="preserve"> </w:t>
      </w:r>
      <w:r w:rsidR="00764CD8" w:rsidRPr="00F8167A">
        <w:rPr>
          <w:rFonts w:cs="Times New Roman"/>
          <w:i/>
          <w:szCs w:val="24"/>
        </w:rPr>
        <w:t>p</w:t>
      </w:r>
      <w:r w:rsidR="00764CD8">
        <w:rPr>
          <w:rFonts w:cs="Times New Roman"/>
          <w:szCs w:val="24"/>
        </w:rPr>
        <w:t>-Toluidine (1.0 g, 0.009 mol) and KMnO</w:t>
      </w:r>
      <w:r w:rsidR="00764CD8" w:rsidRPr="00FE1EF8">
        <w:rPr>
          <w:rFonts w:cs="Times New Roman"/>
          <w:szCs w:val="24"/>
          <w:vertAlign w:val="subscript"/>
        </w:rPr>
        <w:t>4</w:t>
      </w:r>
      <w:r w:rsidR="00764CD8">
        <w:rPr>
          <w:rFonts w:cs="Times New Roman"/>
          <w:szCs w:val="24"/>
        </w:rPr>
        <w:t xml:space="preserve"> (2.95 g, 0.019 mol) in dilute sulfuric acid (</w:t>
      </w:r>
      <w:r w:rsidR="00C83ABC">
        <w:rPr>
          <w:rFonts w:cs="Times New Roman"/>
          <w:szCs w:val="24"/>
        </w:rPr>
        <w:t xml:space="preserve">10 drops, </w:t>
      </w:r>
      <w:r w:rsidR="00764CD8">
        <w:rPr>
          <w:rFonts w:cs="Times New Roman"/>
          <w:szCs w:val="24"/>
        </w:rPr>
        <w:t>0.5 ml of cH</w:t>
      </w:r>
      <w:r w:rsidR="00764CD8" w:rsidRPr="006247C1">
        <w:rPr>
          <w:rFonts w:cs="Times New Roman"/>
          <w:szCs w:val="24"/>
          <w:vertAlign w:val="subscript"/>
        </w:rPr>
        <w:t>2</w:t>
      </w:r>
      <w:r w:rsidR="00764CD8">
        <w:rPr>
          <w:rFonts w:cs="Times New Roman"/>
          <w:szCs w:val="24"/>
        </w:rPr>
        <w:t>SO</w:t>
      </w:r>
      <w:r w:rsidR="00764CD8" w:rsidRPr="006247C1">
        <w:rPr>
          <w:rFonts w:cs="Times New Roman"/>
          <w:szCs w:val="24"/>
          <w:vertAlign w:val="subscript"/>
        </w:rPr>
        <w:t>4</w:t>
      </w:r>
      <w:r w:rsidR="00764CD8">
        <w:rPr>
          <w:rFonts w:cs="Times New Roman"/>
          <w:szCs w:val="24"/>
        </w:rPr>
        <w:t xml:space="preserve"> in 200 ml of H</w:t>
      </w:r>
      <w:r w:rsidR="00764CD8" w:rsidRPr="006247C1">
        <w:rPr>
          <w:rFonts w:cs="Times New Roman"/>
          <w:szCs w:val="24"/>
          <w:vertAlign w:val="subscript"/>
        </w:rPr>
        <w:t>2</w:t>
      </w:r>
      <w:r w:rsidR="00764CD8">
        <w:rPr>
          <w:rFonts w:cs="Times New Roman"/>
          <w:szCs w:val="24"/>
        </w:rPr>
        <w:t xml:space="preserve">O) were heated for 45 min at 60 </w:t>
      </w:r>
      <w:r w:rsidR="00764CD8" w:rsidRPr="00FE1EF8">
        <w:rPr>
          <w:rFonts w:cs="Times New Roman"/>
          <w:szCs w:val="24"/>
          <w:vertAlign w:val="superscript"/>
        </w:rPr>
        <w:t>o</w:t>
      </w:r>
      <w:r w:rsidR="00764CD8">
        <w:rPr>
          <w:rFonts w:cs="Times New Roman"/>
          <w:szCs w:val="24"/>
        </w:rPr>
        <w:t>C. After cooling the reaction was filtered through a fine pore sinter and washed with H</w:t>
      </w:r>
      <w:r w:rsidR="00764CD8" w:rsidRPr="00E60E22">
        <w:rPr>
          <w:rFonts w:cs="Times New Roman"/>
          <w:szCs w:val="24"/>
          <w:vertAlign w:val="subscript"/>
        </w:rPr>
        <w:t>2</w:t>
      </w:r>
      <w:r w:rsidR="00764CD8">
        <w:rPr>
          <w:rFonts w:cs="Times New Roman"/>
          <w:szCs w:val="24"/>
        </w:rPr>
        <w:t>O (100 ml) then</w:t>
      </w:r>
      <w:r w:rsidR="00BF49A1">
        <w:rPr>
          <w:rFonts w:cs="Times New Roman"/>
          <w:szCs w:val="24"/>
        </w:rPr>
        <w:t xml:space="preserve"> extracted with</w:t>
      </w:r>
      <w:r w:rsidR="00764CD8">
        <w:rPr>
          <w:rFonts w:cs="Times New Roman"/>
          <w:szCs w:val="24"/>
        </w:rPr>
        <w:t xml:space="preserve"> MeOH (50 ml) and CH</w:t>
      </w:r>
      <w:r w:rsidR="00764CD8" w:rsidRPr="00E60E22">
        <w:rPr>
          <w:rFonts w:cs="Times New Roman"/>
          <w:szCs w:val="24"/>
          <w:vertAlign w:val="subscript"/>
        </w:rPr>
        <w:t>2</w:t>
      </w:r>
      <w:r w:rsidR="00764CD8">
        <w:rPr>
          <w:rFonts w:cs="Times New Roman"/>
          <w:szCs w:val="24"/>
        </w:rPr>
        <w:t>Cl</w:t>
      </w:r>
      <w:r w:rsidR="00764CD8" w:rsidRPr="00E60E22">
        <w:rPr>
          <w:rFonts w:cs="Times New Roman"/>
          <w:szCs w:val="24"/>
          <w:vertAlign w:val="subscript"/>
        </w:rPr>
        <w:t>2</w:t>
      </w:r>
      <w:r w:rsidR="00764CD8">
        <w:rPr>
          <w:rFonts w:cs="Times New Roman"/>
          <w:szCs w:val="24"/>
        </w:rPr>
        <w:t xml:space="preserve"> (50 ml x4). The combined fractions were evaporated to dryness and purified by chromatography on silica gel. </w:t>
      </w:r>
      <w:r w:rsidR="00764CD8">
        <w:t xml:space="preserve">Dichloromethane eluted the </w:t>
      </w:r>
      <w:r w:rsidR="00764CD8" w:rsidRPr="00185FE0">
        <w:rPr>
          <w:i/>
        </w:rPr>
        <w:t>title compound</w:t>
      </w:r>
      <w:r w:rsidR="00764CD8">
        <w:t xml:space="preserve"> (89 mg, 9%) as an orange solid, mp &gt;225 </w:t>
      </w:r>
      <w:r w:rsidR="00764CD8" w:rsidRPr="00073A12">
        <w:rPr>
          <w:vertAlign w:val="superscript"/>
        </w:rPr>
        <w:t>o</w:t>
      </w:r>
      <w:r w:rsidR="00764CD8">
        <w:t xml:space="preserve">C from dichloromethane/light petroleum ether 40-60. </w:t>
      </w:r>
      <w:r w:rsidR="00764CD8" w:rsidRPr="004C7ABD">
        <w:rPr>
          <w:rFonts w:cs="Times New Roman"/>
          <w:szCs w:val="24"/>
        </w:rPr>
        <w:t>λ</w:t>
      </w:r>
      <w:r w:rsidR="00764CD8" w:rsidRPr="004C7ABD">
        <w:rPr>
          <w:rFonts w:cs="Times New Roman"/>
          <w:szCs w:val="24"/>
          <w:vertAlign w:val="subscript"/>
        </w:rPr>
        <w:t>max</w:t>
      </w:r>
      <w:r w:rsidR="00764CD8">
        <w:rPr>
          <w:rFonts w:cs="Times New Roman"/>
          <w:szCs w:val="24"/>
        </w:rPr>
        <w:t xml:space="preserve"> (CH</w:t>
      </w:r>
      <w:r w:rsidR="00764CD8" w:rsidRPr="00764B94">
        <w:rPr>
          <w:rFonts w:cs="Times New Roman"/>
          <w:szCs w:val="24"/>
          <w:vertAlign w:val="subscript"/>
        </w:rPr>
        <w:t>2</w:t>
      </w:r>
      <w:r w:rsidR="00764CD8">
        <w:rPr>
          <w:rFonts w:cs="Times New Roman"/>
          <w:szCs w:val="24"/>
        </w:rPr>
        <w:t>Cl</w:t>
      </w:r>
      <w:r w:rsidR="00764CD8" w:rsidRPr="00764B94">
        <w:rPr>
          <w:rFonts w:cs="Times New Roman"/>
          <w:szCs w:val="24"/>
          <w:vertAlign w:val="subscript"/>
        </w:rPr>
        <w:t>2</w:t>
      </w:r>
      <w:r w:rsidR="00764CD8" w:rsidRPr="004C7ABD">
        <w:rPr>
          <w:rFonts w:cs="Times New Roman"/>
          <w:szCs w:val="24"/>
        </w:rPr>
        <w:t>)/nm</w:t>
      </w:r>
      <w:r w:rsidR="00764CD8">
        <w:rPr>
          <w:rFonts w:cs="Times New Roman"/>
          <w:szCs w:val="24"/>
        </w:rPr>
        <w:t xml:space="preserve">  440 (log ε 3.99) and 295 (4.37); </w:t>
      </w:r>
      <w:r w:rsidR="00764CD8" w:rsidRPr="004C7ABD">
        <w:rPr>
          <w:rFonts w:cs="Times New Roman"/>
          <w:szCs w:val="24"/>
        </w:rPr>
        <w:sym w:font="Symbol" w:char="F06E"/>
      </w:r>
      <w:r w:rsidR="00764CD8" w:rsidRPr="004C7ABD">
        <w:rPr>
          <w:rFonts w:cs="Times New Roman"/>
          <w:szCs w:val="24"/>
          <w:vertAlign w:val="subscript"/>
        </w:rPr>
        <w:t xml:space="preserve">max </w:t>
      </w:r>
      <w:r w:rsidR="00764CD8" w:rsidRPr="004C7ABD">
        <w:rPr>
          <w:rFonts w:cs="Times New Roman"/>
          <w:szCs w:val="24"/>
        </w:rPr>
        <w:t>(</w:t>
      </w:r>
      <w:r w:rsidR="00764CD8">
        <w:rPr>
          <w:rFonts w:cs="Times New Roman"/>
          <w:szCs w:val="24"/>
        </w:rPr>
        <w:t xml:space="preserve">KBr disc) 3306br, 3022w, 2914w, 1646s, 1603vs, 1572vs, 1501vs, 1433s, 1369s, 1310s, 1258s, 1230s, 1208s, 1168w, 1017w, 844s, 807s, 736w, 715w and 480s; </w:t>
      </w:r>
      <w:r w:rsidR="00764CD8" w:rsidRPr="004C7ABD">
        <w:rPr>
          <w:rFonts w:cs="Times New Roman"/>
          <w:szCs w:val="24"/>
        </w:rPr>
        <w:t>δ</w:t>
      </w:r>
      <w:r w:rsidR="00764CD8" w:rsidRPr="004C7ABD">
        <w:rPr>
          <w:rFonts w:cs="Times New Roman"/>
          <w:szCs w:val="24"/>
          <w:vertAlign w:val="subscript"/>
        </w:rPr>
        <w:t>H</w:t>
      </w:r>
      <w:r w:rsidR="00764CD8">
        <w:rPr>
          <w:rFonts w:cs="Times New Roman"/>
          <w:szCs w:val="24"/>
        </w:rPr>
        <w:t>(400 MHz; CDCl</w:t>
      </w:r>
      <w:r w:rsidR="00764CD8" w:rsidRPr="00156A26">
        <w:rPr>
          <w:rFonts w:cs="Times New Roman"/>
          <w:szCs w:val="24"/>
          <w:vertAlign w:val="subscript"/>
        </w:rPr>
        <w:t>3</w:t>
      </w:r>
      <w:r w:rsidR="00764CD8" w:rsidRPr="004C7ABD">
        <w:rPr>
          <w:rFonts w:cs="Times New Roman"/>
          <w:szCs w:val="24"/>
        </w:rPr>
        <w:t>)</w:t>
      </w:r>
      <w:r w:rsidR="00764CD8">
        <w:rPr>
          <w:rFonts w:cs="Times New Roman"/>
          <w:szCs w:val="24"/>
        </w:rPr>
        <w:t xml:space="preserve"> 2.18 (s, 3H), 2.32 (s, 3H), 2.37 (s, 3H), 4.80-5.20 (s, br, 2H), 5.86 (1H, s), 6.58 (s, 1H), 6.78-6.84 (m, 4H), 7.14 (d, 2H, </w:t>
      </w:r>
      <w:r w:rsidR="00764CD8" w:rsidRPr="00297F34">
        <w:rPr>
          <w:rFonts w:cs="Times New Roman"/>
          <w:i/>
          <w:szCs w:val="24"/>
        </w:rPr>
        <w:t>J</w:t>
      </w:r>
      <w:r w:rsidR="00764CD8">
        <w:rPr>
          <w:rFonts w:cs="Times New Roman"/>
          <w:szCs w:val="24"/>
        </w:rPr>
        <w:t xml:space="preserve"> = 8.0) and 7.20 (d, 2H, </w:t>
      </w:r>
      <w:r w:rsidR="00764CD8" w:rsidRPr="00297F34">
        <w:rPr>
          <w:rFonts w:cs="Times New Roman"/>
          <w:i/>
          <w:szCs w:val="24"/>
        </w:rPr>
        <w:t>J</w:t>
      </w:r>
      <w:r w:rsidR="00764CD8">
        <w:rPr>
          <w:rFonts w:cs="Times New Roman"/>
          <w:szCs w:val="24"/>
        </w:rPr>
        <w:t xml:space="preserve"> = 7.6); </w:t>
      </w:r>
      <w:r w:rsidR="00764CD8" w:rsidRPr="004C7ABD">
        <w:rPr>
          <w:rFonts w:cs="Times New Roman"/>
          <w:szCs w:val="24"/>
        </w:rPr>
        <w:t>δ</w:t>
      </w:r>
      <w:r w:rsidR="00764CD8" w:rsidRPr="004C7ABD">
        <w:rPr>
          <w:rFonts w:cs="Times New Roman"/>
          <w:szCs w:val="24"/>
          <w:vertAlign w:val="subscript"/>
        </w:rPr>
        <w:t>C</w:t>
      </w:r>
      <w:r w:rsidR="00764CD8" w:rsidRPr="004C7ABD">
        <w:rPr>
          <w:rFonts w:cs="Times New Roman"/>
          <w:szCs w:val="24"/>
        </w:rPr>
        <w:t>(100.1 MHz; CDCl</w:t>
      </w:r>
      <w:r w:rsidR="00764CD8" w:rsidRPr="004C7ABD">
        <w:rPr>
          <w:rFonts w:cs="Times New Roman"/>
          <w:szCs w:val="24"/>
          <w:vertAlign w:val="subscript"/>
        </w:rPr>
        <w:t>3</w:t>
      </w:r>
      <w:r w:rsidR="00764CD8" w:rsidRPr="004C7ABD">
        <w:rPr>
          <w:rFonts w:cs="Times New Roman"/>
          <w:szCs w:val="24"/>
        </w:rPr>
        <w:t>)</w:t>
      </w:r>
      <w:r w:rsidR="00764CD8">
        <w:rPr>
          <w:rFonts w:cs="Times New Roman"/>
          <w:szCs w:val="24"/>
        </w:rPr>
        <w:t xml:space="preserve"> 18.4, 20.9, 21.0, 95.5, 120.6, 120.8, 129.4, 129.6, 133.5, 134.7, 144.0, 146.7, 153.3 and 159.6 (3 resonances are missing), </w:t>
      </w:r>
      <w:r w:rsidR="00764CD8" w:rsidRPr="004C7ABD">
        <w:rPr>
          <w:rFonts w:cs="Times New Roman"/>
          <w:i/>
          <w:szCs w:val="24"/>
        </w:rPr>
        <w:t>m/z</w:t>
      </w:r>
      <w:r w:rsidR="00764CD8">
        <w:rPr>
          <w:rFonts w:cs="Times New Roman"/>
          <w:szCs w:val="24"/>
        </w:rPr>
        <w:t xml:space="preserve"> (o</w:t>
      </w:r>
      <w:r w:rsidR="00764CD8" w:rsidRPr="004C7ABD">
        <w:rPr>
          <w:rFonts w:cs="Times New Roman"/>
          <w:szCs w:val="24"/>
        </w:rPr>
        <w:t xml:space="preserve">rbitrap ASAP) </w:t>
      </w:r>
      <w:r w:rsidR="00764CD8">
        <w:rPr>
          <w:rFonts w:cs="Times New Roman"/>
          <w:szCs w:val="24"/>
        </w:rPr>
        <w:t xml:space="preserve"> 316.1808 (M</w:t>
      </w:r>
      <w:r w:rsidR="00764CD8" w:rsidRPr="00E444A0">
        <w:rPr>
          <w:rFonts w:cs="Times New Roman"/>
          <w:szCs w:val="24"/>
          <w:vertAlign w:val="superscript"/>
        </w:rPr>
        <w:t>+</w:t>
      </w:r>
      <w:r w:rsidR="00764CD8">
        <w:rPr>
          <w:rFonts w:cs="Times New Roman"/>
          <w:szCs w:val="24"/>
        </w:rPr>
        <w:t xml:space="preserve"> + H, 100%) C</w:t>
      </w:r>
      <w:r w:rsidR="00764CD8" w:rsidRPr="00E444A0">
        <w:rPr>
          <w:rFonts w:cs="Times New Roman"/>
          <w:szCs w:val="24"/>
          <w:vertAlign w:val="subscript"/>
        </w:rPr>
        <w:t>21</w:t>
      </w:r>
      <w:r w:rsidR="00764CD8">
        <w:rPr>
          <w:rFonts w:cs="Times New Roman"/>
          <w:szCs w:val="24"/>
        </w:rPr>
        <w:t>H</w:t>
      </w:r>
      <w:r w:rsidR="00764CD8" w:rsidRPr="00E444A0">
        <w:rPr>
          <w:rFonts w:cs="Times New Roman"/>
          <w:szCs w:val="24"/>
          <w:vertAlign w:val="subscript"/>
        </w:rPr>
        <w:t>22</w:t>
      </w:r>
      <w:r w:rsidR="00764CD8">
        <w:rPr>
          <w:rFonts w:cs="Times New Roman"/>
          <w:szCs w:val="24"/>
        </w:rPr>
        <w:t>N</w:t>
      </w:r>
      <w:r w:rsidR="00764CD8" w:rsidRPr="00E444A0">
        <w:rPr>
          <w:rFonts w:cs="Times New Roman"/>
          <w:szCs w:val="24"/>
          <w:vertAlign w:val="subscript"/>
        </w:rPr>
        <w:t>3</w:t>
      </w:r>
      <w:r w:rsidR="00764CD8">
        <w:rPr>
          <w:rFonts w:cs="Times New Roman"/>
          <w:szCs w:val="24"/>
        </w:rPr>
        <w:t xml:space="preserve"> requires 316.1808. </w:t>
      </w:r>
      <w:r w:rsidR="00C83ABC">
        <w:rPr>
          <w:rFonts w:cs="Times New Roman"/>
          <w:szCs w:val="24"/>
        </w:rPr>
        <w:t>The same reaction at rt gave exclusively the trimer by TLC analysis (25:75 Et</w:t>
      </w:r>
      <w:r w:rsidR="00C83ABC" w:rsidRPr="00C83ABC">
        <w:rPr>
          <w:rFonts w:cs="Times New Roman"/>
          <w:szCs w:val="24"/>
          <w:vertAlign w:val="subscript"/>
        </w:rPr>
        <w:t>2</w:t>
      </w:r>
      <w:r w:rsidR="00C83ABC">
        <w:rPr>
          <w:rFonts w:cs="Times New Roman"/>
          <w:szCs w:val="24"/>
        </w:rPr>
        <w:t>O/light petrol 40-60).</w:t>
      </w:r>
    </w:p>
    <w:p w:rsidR="00764CD8" w:rsidRDefault="00764CD8" w:rsidP="00E967A1">
      <w:pPr>
        <w:spacing w:line="480" w:lineRule="auto"/>
        <w:jc w:val="both"/>
        <w:rPr>
          <w:rFonts w:cs="Times New Roman"/>
          <w:szCs w:val="24"/>
        </w:rPr>
      </w:pPr>
    </w:p>
    <w:p w:rsidR="00764CD8" w:rsidRPr="00CE74D4" w:rsidRDefault="007773FF" w:rsidP="00E967A1">
      <w:pPr>
        <w:spacing w:line="48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lastRenderedPageBreak/>
        <w:t xml:space="preserve">Entry 2 </w:t>
      </w:r>
      <w:r w:rsidR="00764CD8" w:rsidRPr="00F91249">
        <w:rPr>
          <w:rFonts w:cs="Times New Roman"/>
          <w:i/>
          <w:szCs w:val="24"/>
        </w:rPr>
        <w:t>2-Amino-5-methyl-1,4-benzoquinone-1,4-(4-methylphenylimine)</w:t>
      </w:r>
      <w:r w:rsidR="00764CD8">
        <w:rPr>
          <w:rFonts w:cs="Times New Roman"/>
          <w:i/>
          <w:szCs w:val="24"/>
        </w:rPr>
        <w:t xml:space="preserve"> </w:t>
      </w:r>
      <w:r w:rsidR="00764CD8" w:rsidRPr="00764CD8">
        <w:rPr>
          <w:rFonts w:cs="Times New Roman"/>
          <w:b/>
          <w:szCs w:val="24"/>
        </w:rPr>
        <w:t>1</w:t>
      </w:r>
      <w:r w:rsidR="00764CD8">
        <w:t>:</w:t>
      </w:r>
      <w:r w:rsidR="00764CD8">
        <w:rPr>
          <w:i/>
        </w:rPr>
        <w:t xml:space="preserve"> </w:t>
      </w:r>
      <w:r w:rsidR="00764CD8" w:rsidRPr="00185FE0">
        <w:rPr>
          <w:i/>
        </w:rPr>
        <w:t>p</w:t>
      </w:r>
      <w:r w:rsidR="00764CD8">
        <w:t>-Toluidine hydrochloride (1.43 g, 0.01 moles) and KMnO</w:t>
      </w:r>
      <w:r w:rsidR="00764CD8" w:rsidRPr="00185FE0">
        <w:rPr>
          <w:vertAlign w:val="subscript"/>
        </w:rPr>
        <w:t>4</w:t>
      </w:r>
      <w:r w:rsidR="00764CD8">
        <w:t xml:space="preserve"> (2.95 g, 0.019 moles) in H</w:t>
      </w:r>
      <w:r w:rsidR="00764CD8" w:rsidRPr="00185FE0">
        <w:rPr>
          <w:vertAlign w:val="subscript"/>
        </w:rPr>
        <w:t>2</w:t>
      </w:r>
      <w:r w:rsidR="00764CD8">
        <w:t xml:space="preserve">O (200 ml) were heated at 60 </w:t>
      </w:r>
      <w:r w:rsidR="00764CD8">
        <w:rPr>
          <w:vertAlign w:val="superscript"/>
        </w:rPr>
        <w:t>o</w:t>
      </w:r>
      <w:r w:rsidR="00764CD8">
        <w:t>C for 45 min. After cooling the reaction was filtered, washed with H</w:t>
      </w:r>
      <w:r w:rsidR="00764CD8" w:rsidRPr="00E60E22">
        <w:rPr>
          <w:vertAlign w:val="subscript"/>
        </w:rPr>
        <w:t>2</w:t>
      </w:r>
      <w:r w:rsidR="00764CD8">
        <w:t xml:space="preserve">O, then extracted with MeOH (50 ml) followed by dichloromethane (50 ml, x4). </w:t>
      </w:r>
      <w:r w:rsidR="00764CD8">
        <w:rPr>
          <w:rFonts w:cs="Times New Roman"/>
          <w:szCs w:val="24"/>
        </w:rPr>
        <w:t xml:space="preserve">The combined fractions were evaporated to dryness and purified by chromatography on silica gel. Dichloromethane eluted the </w:t>
      </w:r>
      <w:r w:rsidR="00764CD8" w:rsidRPr="00E60E22">
        <w:rPr>
          <w:rFonts w:cs="Times New Roman"/>
          <w:i/>
          <w:szCs w:val="24"/>
        </w:rPr>
        <w:t>title compound</w:t>
      </w:r>
      <w:r w:rsidR="00764CD8">
        <w:rPr>
          <w:rFonts w:cs="Times New Roman"/>
          <w:szCs w:val="24"/>
        </w:rPr>
        <w:t xml:space="preserve"> (114 mg, 1</w:t>
      </w:r>
      <w:r w:rsidR="006267EC">
        <w:rPr>
          <w:rFonts w:cs="Times New Roman"/>
          <w:szCs w:val="24"/>
        </w:rPr>
        <w:t>1</w:t>
      </w:r>
      <w:r w:rsidR="00764CD8">
        <w:rPr>
          <w:rFonts w:cs="Times New Roman"/>
          <w:szCs w:val="24"/>
        </w:rPr>
        <w:t xml:space="preserve">%) as an orange solid with identical spectroscopic properties to that which we made previously.   </w:t>
      </w:r>
    </w:p>
    <w:p w:rsidR="003A5508" w:rsidRDefault="003A5508" w:rsidP="00E967A1">
      <w:pPr>
        <w:autoSpaceDE w:val="0"/>
        <w:autoSpaceDN w:val="0"/>
        <w:adjustRightInd w:val="0"/>
        <w:spacing w:line="480" w:lineRule="auto"/>
        <w:jc w:val="both"/>
      </w:pPr>
    </w:p>
    <w:p w:rsidR="00F25233" w:rsidRDefault="00F25233" w:rsidP="00E967A1">
      <w:pPr>
        <w:autoSpaceDE w:val="0"/>
        <w:autoSpaceDN w:val="0"/>
        <w:adjustRightInd w:val="0"/>
        <w:spacing w:line="480" w:lineRule="auto"/>
        <w:jc w:val="both"/>
      </w:pPr>
    </w:p>
    <w:p w:rsidR="00871DC0" w:rsidRPr="00CE74D4" w:rsidRDefault="007773FF" w:rsidP="00E967A1">
      <w:pPr>
        <w:spacing w:line="480" w:lineRule="auto"/>
        <w:jc w:val="both"/>
      </w:pPr>
      <w:r w:rsidRPr="007773FF">
        <w:t>Entry 3</w:t>
      </w:r>
      <w:r>
        <w:rPr>
          <w:i/>
        </w:rPr>
        <w:t xml:space="preserve"> </w:t>
      </w:r>
      <w:r w:rsidR="00CE74D4" w:rsidRPr="00CE74D4">
        <w:rPr>
          <w:i/>
        </w:rPr>
        <w:t>2-(4-Methylphenylamino)-5-methyl-1,4-benzoquinone-1,4-(4-methylphenylimine)</w:t>
      </w:r>
      <w:r w:rsidR="00F25233">
        <w:rPr>
          <w:i/>
        </w:rPr>
        <w:t xml:space="preserve"> </w:t>
      </w:r>
      <w:r w:rsidR="00966CAE" w:rsidRPr="00966CAE">
        <w:rPr>
          <w:b/>
        </w:rPr>
        <w:t>2</w:t>
      </w:r>
      <w:r w:rsidR="00F25233">
        <w:rPr>
          <w:b/>
        </w:rPr>
        <w:t xml:space="preserve"> </w:t>
      </w:r>
      <w:r w:rsidR="00F25233" w:rsidRPr="00F25233">
        <w:t>and</w:t>
      </w:r>
      <w:r w:rsidR="00F25233">
        <w:t xml:space="preserve"> </w:t>
      </w:r>
      <w:r w:rsidR="00F25233" w:rsidRPr="00CE74D4">
        <w:rPr>
          <w:rFonts w:cs="Times New Roman"/>
          <w:i/>
          <w:szCs w:val="24"/>
        </w:rPr>
        <w:t>2-</w:t>
      </w:r>
      <w:r w:rsidR="00F25233">
        <w:rPr>
          <w:rFonts w:cs="Times New Roman"/>
          <w:i/>
          <w:szCs w:val="24"/>
        </w:rPr>
        <w:t>a</w:t>
      </w:r>
      <w:r w:rsidR="00F25233" w:rsidRPr="00CE74D4">
        <w:rPr>
          <w:rFonts w:cs="Times New Roman"/>
          <w:i/>
          <w:szCs w:val="24"/>
        </w:rPr>
        <w:t>mino-5-methyl-1,4-benzoquinone-1,4-(4-methylphenylimine)</w:t>
      </w:r>
      <w:r w:rsidR="00F25233">
        <w:rPr>
          <w:rFonts w:cs="Times New Roman"/>
          <w:i/>
          <w:szCs w:val="24"/>
        </w:rPr>
        <w:t xml:space="preserve"> </w:t>
      </w:r>
      <w:r w:rsidR="00F25233" w:rsidRPr="00764CD8">
        <w:rPr>
          <w:rFonts w:cs="Times New Roman"/>
          <w:b/>
          <w:szCs w:val="24"/>
        </w:rPr>
        <w:t>1</w:t>
      </w:r>
      <w:r w:rsidR="00F25233">
        <w:rPr>
          <w:rFonts w:cs="Times New Roman"/>
          <w:b/>
          <w:szCs w:val="24"/>
        </w:rPr>
        <w:t xml:space="preserve"> </w:t>
      </w:r>
      <w:r w:rsidR="008C651A">
        <w:t>:</w:t>
      </w:r>
      <w:r w:rsidR="004B0734" w:rsidRPr="00361361">
        <w:rPr>
          <w:i/>
        </w:rPr>
        <w:t>p</w:t>
      </w:r>
      <w:r w:rsidR="002855B8">
        <w:t xml:space="preserve">-Toluidine (2.0 g, 0.0187 </w:t>
      </w:r>
      <w:r w:rsidR="004B0734">
        <w:t>mol) in dilute H</w:t>
      </w:r>
      <w:r w:rsidR="004B0734" w:rsidRPr="004B0734">
        <w:rPr>
          <w:vertAlign w:val="subscript"/>
        </w:rPr>
        <w:t>2</w:t>
      </w:r>
      <w:r w:rsidR="004B0734">
        <w:t>SO</w:t>
      </w:r>
      <w:r w:rsidR="004B0734" w:rsidRPr="004B0734">
        <w:rPr>
          <w:vertAlign w:val="subscript"/>
        </w:rPr>
        <w:t>4</w:t>
      </w:r>
      <w:r w:rsidR="004B0734">
        <w:t xml:space="preserve"> (1.0 ml of cH</w:t>
      </w:r>
      <w:r w:rsidR="004B0734" w:rsidRPr="004B0734">
        <w:rPr>
          <w:vertAlign w:val="subscript"/>
        </w:rPr>
        <w:t>2</w:t>
      </w:r>
      <w:r w:rsidR="004B0734">
        <w:t>SO</w:t>
      </w:r>
      <w:r w:rsidR="004B0734" w:rsidRPr="004B0734">
        <w:rPr>
          <w:vertAlign w:val="subscript"/>
        </w:rPr>
        <w:t>4</w:t>
      </w:r>
      <w:r w:rsidR="004B0734">
        <w:t xml:space="preserve"> in 200 ml H</w:t>
      </w:r>
      <w:r w:rsidR="004B0734" w:rsidRPr="004B0734">
        <w:rPr>
          <w:vertAlign w:val="subscript"/>
        </w:rPr>
        <w:t>2</w:t>
      </w:r>
      <w:r w:rsidR="004B0734">
        <w:t>O) was treated with K</w:t>
      </w:r>
      <w:r w:rsidR="004B0734" w:rsidRPr="004B0734">
        <w:rPr>
          <w:vertAlign w:val="subscript"/>
        </w:rPr>
        <w:t>2</w:t>
      </w:r>
      <w:r w:rsidR="004B0734">
        <w:t>Cr</w:t>
      </w:r>
      <w:r w:rsidR="004B0734" w:rsidRPr="004B0734">
        <w:rPr>
          <w:vertAlign w:val="subscript"/>
        </w:rPr>
        <w:t>2</w:t>
      </w:r>
      <w:r w:rsidR="004B0734">
        <w:t>O</w:t>
      </w:r>
      <w:r w:rsidR="004B0734" w:rsidRPr="004B0734">
        <w:rPr>
          <w:vertAlign w:val="subscript"/>
        </w:rPr>
        <w:t>7</w:t>
      </w:r>
      <w:r w:rsidR="002855B8">
        <w:t xml:space="preserve"> (5.49 g, 0.0187 </w:t>
      </w:r>
      <w:r w:rsidR="004B0734">
        <w:t xml:space="preserve">mol) and heated at 60-70 </w:t>
      </w:r>
      <w:r w:rsidR="004B0734" w:rsidRPr="00A21EFC">
        <w:rPr>
          <w:vertAlign w:val="superscript"/>
        </w:rPr>
        <w:t>0</w:t>
      </w:r>
      <w:r w:rsidR="004B0734">
        <w:t xml:space="preserve">C for 1.5 h. </w:t>
      </w:r>
      <w:r w:rsidR="00060A1F">
        <w:t xml:space="preserve">The reaction was allowed to cool and a brown precipitate was filtered off. This was  </w:t>
      </w:r>
      <w:r w:rsidR="00BF49A1">
        <w:rPr>
          <w:rFonts w:cs="Times New Roman"/>
          <w:szCs w:val="24"/>
        </w:rPr>
        <w:t>extracted with MeOH (50 ml) and CH</w:t>
      </w:r>
      <w:r w:rsidR="00BF49A1" w:rsidRPr="00E60E22">
        <w:rPr>
          <w:rFonts w:cs="Times New Roman"/>
          <w:szCs w:val="24"/>
          <w:vertAlign w:val="subscript"/>
        </w:rPr>
        <w:t>2</w:t>
      </w:r>
      <w:r w:rsidR="00BF49A1">
        <w:rPr>
          <w:rFonts w:cs="Times New Roman"/>
          <w:szCs w:val="24"/>
        </w:rPr>
        <w:t>Cl</w:t>
      </w:r>
      <w:r w:rsidR="00BF49A1" w:rsidRPr="00E60E22">
        <w:rPr>
          <w:rFonts w:cs="Times New Roman"/>
          <w:szCs w:val="24"/>
          <w:vertAlign w:val="subscript"/>
        </w:rPr>
        <w:t>2</w:t>
      </w:r>
      <w:r w:rsidR="00BF49A1">
        <w:rPr>
          <w:rFonts w:cs="Times New Roman"/>
          <w:szCs w:val="24"/>
        </w:rPr>
        <w:t xml:space="preserve"> (50 ml x4) </w:t>
      </w:r>
      <w:r w:rsidR="00060A1F">
        <w:t xml:space="preserve">and the combined extracts evaporated to dryness in a beaker. The product was purified by chromatography on silica gel. Elution with dichloromethane gave the </w:t>
      </w:r>
      <w:r w:rsidR="00060A1F" w:rsidRPr="00060A1F">
        <w:rPr>
          <w:i/>
        </w:rPr>
        <w:t>title compound</w:t>
      </w:r>
      <w:r w:rsidR="00F25233">
        <w:t xml:space="preserve"> </w:t>
      </w:r>
      <w:r w:rsidR="00F25233" w:rsidRPr="00F25233">
        <w:rPr>
          <w:b/>
        </w:rPr>
        <w:t>2</w:t>
      </w:r>
      <w:r w:rsidR="000E5013">
        <w:rPr>
          <w:b/>
        </w:rPr>
        <w:t xml:space="preserve">  </w:t>
      </w:r>
      <w:r w:rsidR="00F25233">
        <w:t>(</w:t>
      </w:r>
      <w:r w:rsidR="000E5013">
        <w:t>232</w:t>
      </w:r>
      <w:r w:rsidR="00F25233">
        <w:t xml:space="preserve"> mg, 1</w:t>
      </w:r>
      <w:r w:rsidR="000E5013">
        <w:t>2</w:t>
      </w:r>
      <w:r w:rsidR="00060A1F">
        <w:t xml:space="preserve"> %) as a red solid, mp</w:t>
      </w:r>
      <w:r w:rsidR="00847019">
        <w:t xml:space="preserve"> 201-202</w:t>
      </w:r>
      <w:r w:rsidR="00060A1F">
        <w:t xml:space="preserve"> </w:t>
      </w:r>
      <w:r w:rsidR="00060A1F" w:rsidRPr="00060A1F">
        <w:rPr>
          <w:vertAlign w:val="superscript"/>
        </w:rPr>
        <w:t>0</w:t>
      </w:r>
      <w:r w:rsidR="00060A1F">
        <w:t>C (lit.</w:t>
      </w:r>
      <w:r w:rsidR="006267EC" w:rsidRPr="006267EC">
        <w:rPr>
          <w:vertAlign w:val="superscript"/>
        </w:rPr>
        <w:t>11</w:t>
      </w:r>
      <w:r w:rsidR="00060A1F">
        <w:t xml:space="preserve"> 175</w:t>
      </w:r>
      <w:r w:rsidR="00847019">
        <w:t xml:space="preserve">, 227, 244-245, 216-220, 220-225 </w:t>
      </w:r>
      <w:r w:rsidR="00847019" w:rsidRPr="00060A1F">
        <w:rPr>
          <w:vertAlign w:val="superscript"/>
        </w:rPr>
        <w:t>0</w:t>
      </w:r>
      <w:r w:rsidR="00847019">
        <w:t>C</w:t>
      </w:r>
      <w:r w:rsidR="00767AFB">
        <w:t>) from dichloromethane/light petroleum ether 40-60.</w:t>
      </w:r>
      <w:r w:rsidR="00060A1F">
        <w:t xml:space="preserve"> </w:t>
      </w:r>
      <w:r w:rsidR="00871DC0" w:rsidRPr="004C7ABD">
        <w:rPr>
          <w:rFonts w:cs="Times New Roman"/>
          <w:szCs w:val="24"/>
        </w:rPr>
        <w:t>λ</w:t>
      </w:r>
      <w:r w:rsidR="00871DC0" w:rsidRPr="004C7ABD">
        <w:rPr>
          <w:rFonts w:cs="Times New Roman"/>
          <w:szCs w:val="24"/>
          <w:vertAlign w:val="subscript"/>
        </w:rPr>
        <w:t>max</w:t>
      </w:r>
      <w:r w:rsidR="00764B94">
        <w:rPr>
          <w:rFonts w:cs="Times New Roman"/>
          <w:szCs w:val="24"/>
        </w:rPr>
        <w:t xml:space="preserve"> (CH</w:t>
      </w:r>
      <w:r w:rsidR="00764B94" w:rsidRPr="00764B94">
        <w:rPr>
          <w:rFonts w:cs="Times New Roman"/>
          <w:szCs w:val="24"/>
          <w:vertAlign w:val="subscript"/>
        </w:rPr>
        <w:t>2</w:t>
      </w:r>
      <w:r w:rsidR="00764B94">
        <w:rPr>
          <w:rFonts w:cs="Times New Roman"/>
          <w:szCs w:val="24"/>
        </w:rPr>
        <w:t>Cl</w:t>
      </w:r>
      <w:r w:rsidR="00764B94" w:rsidRPr="00764B94">
        <w:rPr>
          <w:rFonts w:cs="Times New Roman"/>
          <w:szCs w:val="24"/>
          <w:vertAlign w:val="subscript"/>
        </w:rPr>
        <w:t>2</w:t>
      </w:r>
      <w:r w:rsidR="00871DC0" w:rsidRPr="004C7ABD">
        <w:rPr>
          <w:rFonts w:cs="Times New Roman"/>
          <w:szCs w:val="24"/>
        </w:rPr>
        <w:t>)/nm</w:t>
      </w:r>
      <w:r w:rsidR="00871DC0">
        <w:rPr>
          <w:rFonts w:cs="Times New Roman"/>
          <w:szCs w:val="24"/>
        </w:rPr>
        <w:t xml:space="preserve">  453 (log ε 3.7) and 301 (4.1</w:t>
      </w:r>
      <w:r w:rsidR="00871DC0" w:rsidRPr="004C7ABD">
        <w:rPr>
          <w:rFonts w:cs="Times New Roman"/>
          <w:szCs w:val="24"/>
        </w:rPr>
        <w:t xml:space="preserve">); </w:t>
      </w:r>
      <w:r w:rsidR="00871DC0" w:rsidRPr="004C7ABD">
        <w:rPr>
          <w:rFonts w:cs="Times New Roman"/>
          <w:szCs w:val="24"/>
        </w:rPr>
        <w:sym w:font="Symbol" w:char="F06E"/>
      </w:r>
      <w:r w:rsidR="00871DC0" w:rsidRPr="004C7ABD">
        <w:rPr>
          <w:rFonts w:cs="Times New Roman"/>
          <w:szCs w:val="24"/>
          <w:vertAlign w:val="subscript"/>
        </w:rPr>
        <w:t xml:space="preserve">max </w:t>
      </w:r>
      <w:r w:rsidR="00871DC0" w:rsidRPr="004C7ABD">
        <w:rPr>
          <w:rFonts w:cs="Times New Roman"/>
          <w:szCs w:val="24"/>
        </w:rPr>
        <w:t>(</w:t>
      </w:r>
      <w:r w:rsidR="00366103">
        <w:rPr>
          <w:rFonts w:cs="Times New Roman"/>
          <w:szCs w:val="24"/>
        </w:rPr>
        <w:t>KBr disc</w:t>
      </w:r>
      <w:r w:rsidR="00764B94">
        <w:rPr>
          <w:rFonts w:cs="Times New Roman"/>
          <w:szCs w:val="24"/>
        </w:rPr>
        <w:t xml:space="preserve">) </w:t>
      </w:r>
      <w:r w:rsidR="00156A26">
        <w:rPr>
          <w:rFonts w:cs="Times New Roman"/>
          <w:szCs w:val="24"/>
        </w:rPr>
        <w:t xml:space="preserve">3340vs, 3109-2819vs, 1636vs, 1507vs, 1500vs, 1346vs, 1306vs, 1282vs, 1254vs, 1168s, 1109s, 1017s, 936w, 875vs, 850vs, 822s, 810s, 671w, 585w and 560w; </w:t>
      </w:r>
      <w:r w:rsidR="00871DC0" w:rsidRPr="004C7ABD">
        <w:rPr>
          <w:rFonts w:cs="Times New Roman"/>
          <w:szCs w:val="24"/>
        </w:rPr>
        <w:t>δ</w:t>
      </w:r>
      <w:r w:rsidR="00871DC0" w:rsidRPr="004C7ABD">
        <w:rPr>
          <w:rFonts w:cs="Times New Roman"/>
          <w:szCs w:val="24"/>
          <w:vertAlign w:val="subscript"/>
        </w:rPr>
        <w:t>H</w:t>
      </w:r>
      <w:r w:rsidR="00156A26">
        <w:rPr>
          <w:rFonts w:cs="Times New Roman"/>
          <w:szCs w:val="24"/>
        </w:rPr>
        <w:t>(400 MHz; CDCl</w:t>
      </w:r>
      <w:r w:rsidR="00156A26" w:rsidRPr="00156A26">
        <w:rPr>
          <w:rFonts w:cs="Times New Roman"/>
          <w:szCs w:val="24"/>
          <w:vertAlign w:val="subscript"/>
        </w:rPr>
        <w:t>3</w:t>
      </w:r>
      <w:r w:rsidR="00871DC0" w:rsidRPr="004C7ABD">
        <w:rPr>
          <w:rFonts w:cs="Times New Roman"/>
          <w:szCs w:val="24"/>
        </w:rPr>
        <w:t>)</w:t>
      </w:r>
      <w:r w:rsidR="00156A26">
        <w:rPr>
          <w:rFonts w:cs="Times New Roman"/>
          <w:szCs w:val="24"/>
        </w:rPr>
        <w:t xml:space="preserve"> 2.24 (3H, s), 2.30 (3H, s), 2.36 (3H, s), 2.41 (3H, s), </w:t>
      </w:r>
      <w:r w:rsidR="007038C0">
        <w:rPr>
          <w:rFonts w:cs="Times New Roman"/>
          <w:szCs w:val="24"/>
        </w:rPr>
        <w:t xml:space="preserve">6.36 (1H, s), 6.68 (1H, </w:t>
      </w:r>
      <w:r w:rsidR="007038C0" w:rsidRPr="007038C0">
        <w:rPr>
          <w:rFonts w:cs="Times New Roman"/>
          <w:szCs w:val="24"/>
        </w:rPr>
        <w:t>d</w:t>
      </w:r>
      <w:r w:rsidR="007038C0">
        <w:rPr>
          <w:rFonts w:cs="Times New Roman"/>
          <w:szCs w:val="24"/>
        </w:rPr>
        <w:t xml:space="preserve">, </w:t>
      </w:r>
      <w:r w:rsidR="007038C0" w:rsidRPr="007038C0">
        <w:rPr>
          <w:rFonts w:cs="Times New Roman"/>
          <w:i/>
          <w:szCs w:val="24"/>
        </w:rPr>
        <w:t>J</w:t>
      </w:r>
      <w:r w:rsidR="007038C0">
        <w:rPr>
          <w:rFonts w:cs="Times New Roman"/>
          <w:szCs w:val="24"/>
        </w:rPr>
        <w:t xml:space="preserve"> = 1.6), 6.83 (2H, </w:t>
      </w:r>
      <w:r w:rsidR="007038C0" w:rsidRPr="007038C0">
        <w:rPr>
          <w:rFonts w:cs="Times New Roman"/>
          <w:szCs w:val="24"/>
        </w:rPr>
        <w:t>d</w:t>
      </w:r>
      <w:r w:rsidR="007038C0">
        <w:rPr>
          <w:rFonts w:cs="Times New Roman"/>
          <w:szCs w:val="24"/>
        </w:rPr>
        <w:t xml:space="preserve">, </w:t>
      </w:r>
      <w:r w:rsidR="007038C0" w:rsidRPr="007038C0">
        <w:rPr>
          <w:rFonts w:cs="Times New Roman"/>
          <w:i/>
          <w:szCs w:val="24"/>
        </w:rPr>
        <w:t>J</w:t>
      </w:r>
      <w:r w:rsidR="007038C0">
        <w:rPr>
          <w:rFonts w:cs="Times New Roman"/>
          <w:szCs w:val="24"/>
        </w:rPr>
        <w:t xml:space="preserve"> = 8.0), 6.86 (2H, </w:t>
      </w:r>
      <w:r w:rsidR="007038C0" w:rsidRPr="007038C0">
        <w:rPr>
          <w:rFonts w:cs="Times New Roman"/>
          <w:szCs w:val="24"/>
        </w:rPr>
        <w:t>d</w:t>
      </w:r>
      <w:r w:rsidR="007038C0">
        <w:rPr>
          <w:rFonts w:cs="Times New Roman"/>
          <w:szCs w:val="24"/>
        </w:rPr>
        <w:t xml:space="preserve">, </w:t>
      </w:r>
      <w:r w:rsidR="007038C0" w:rsidRPr="007038C0">
        <w:rPr>
          <w:rFonts w:cs="Times New Roman"/>
          <w:i/>
          <w:szCs w:val="24"/>
        </w:rPr>
        <w:t>J</w:t>
      </w:r>
      <w:r w:rsidR="007038C0">
        <w:rPr>
          <w:rFonts w:cs="Times New Roman"/>
          <w:szCs w:val="24"/>
        </w:rPr>
        <w:t xml:space="preserve"> = 8.4), 7.00 (2H, d, </w:t>
      </w:r>
      <w:r w:rsidR="007038C0" w:rsidRPr="00637B8D">
        <w:rPr>
          <w:rFonts w:cs="Times New Roman"/>
          <w:i/>
          <w:szCs w:val="24"/>
        </w:rPr>
        <w:t>J</w:t>
      </w:r>
      <w:r w:rsidR="007038C0">
        <w:rPr>
          <w:rFonts w:cs="Times New Roman"/>
          <w:szCs w:val="24"/>
        </w:rPr>
        <w:t xml:space="preserve"> = </w:t>
      </w:r>
      <w:r w:rsidR="00637B8D">
        <w:rPr>
          <w:rFonts w:cs="Times New Roman"/>
          <w:szCs w:val="24"/>
        </w:rPr>
        <w:t xml:space="preserve">8.4), 7.07 (2H, d, </w:t>
      </w:r>
      <w:r w:rsidR="00637B8D" w:rsidRPr="00637B8D">
        <w:rPr>
          <w:rFonts w:cs="Times New Roman"/>
          <w:i/>
          <w:szCs w:val="24"/>
        </w:rPr>
        <w:t>J</w:t>
      </w:r>
      <w:r w:rsidR="00637B8D">
        <w:rPr>
          <w:rFonts w:cs="Times New Roman"/>
          <w:szCs w:val="24"/>
        </w:rPr>
        <w:t xml:space="preserve"> = 8.0), 7.16 (2H, d, </w:t>
      </w:r>
      <w:r w:rsidR="00637B8D" w:rsidRPr="00637B8D">
        <w:rPr>
          <w:rFonts w:cs="Times New Roman"/>
          <w:i/>
          <w:szCs w:val="24"/>
        </w:rPr>
        <w:t>J</w:t>
      </w:r>
      <w:r w:rsidR="00637B8D">
        <w:rPr>
          <w:rFonts w:cs="Times New Roman"/>
          <w:szCs w:val="24"/>
        </w:rPr>
        <w:t xml:space="preserve"> = 8.0), 7.23 (2H, d, </w:t>
      </w:r>
      <w:r w:rsidR="00637B8D" w:rsidRPr="00637B8D">
        <w:rPr>
          <w:rFonts w:cs="Times New Roman"/>
          <w:i/>
          <w:szCs w:val="24"/>
        </w:rPr>
        <w:t>J</w:t>
      </w:r>
      <w:r w:rsidR="00637B8D">
        <w:rPr>
          <w:rFonts w:cs="Times New Roman"/>
          <w:szCs w:val="24"/>
        </w:rPr>
        <w:t xml:space="preserve"> = 8.0) and 7.76 (1H, s); </w:t>
      </w:r>
      <w:r w:rsidR="00871DC0" w:rsidRPr="004C7ABD">
        <w:rPr>
          <w:rFonts w:cs="Times New Roman"/>
          <w:szCs w:val="24"/>
        </w:rPr>
        <w:t>δ</w:t>
      </w:r>
      <w:r w:rsidR="00871DC0" w:rsidRPr="004C7ABD">
        <w:rPr>
          <w:rFonts w:cs="Times New Roman"/>
          <w:szCs w:val="24"/>
          <w:vertAlign w:val="subscript"/>
        </w:rPr>
        <w:t>C</w:t>
      </w:r>
      <w:r w:rsidR="00871DC0" w:rsidRPr="004C7ABD">
        <w:rPr>
          <w:rFonts w:cs="Times New Roman"/>
          <w:szCs w:val="24"/>
        </w:rPr>
        <w:t>(100.1 MHz; CDCl</w:t>
      </w:r>
      <w:r w:rsidR="00871DC0" w:rsidRPr="004C7ABD">
        <w:rPr>
          <w:rFonts w:cs="Times New Roman"/>
          <w:szCs w:val="24"/>
          <w:vertAlign w:val="subscript"/>
        </w:rPr>
        <w:t>3</w:t>
      </w:r>
      <w:r w:rsidR="00871DC0" w:rsidRPr="004C7ABD">
        <w:rPr>
          <w:rFonts w:cs="Times New Roman"/>
          <w:szCs w:val="24"/>
        </w:rPr>
        <w:t>)</w:t>
      </w:r>
      <w:r w:rsidR="00637B8D">
        <w:rPr>
          <w:rFonts w:cs="Times New Roman"/>
          <w:szCs w:val="24"/>
        </w:rPr>
        <w:t xml:space="preserve"> </w:t>
      </w:r>
      <w:r w:rsidR="00067848">
        <w:rPr>
          <w:rFonts w:cs="Times New Roman"/>
          <w:szCs w:val="24"/>
        </w:rPr>
        <w:t xml:space="preserve">18.5, 20.8, 20.9, 21.0, 94.3, 120.6, 120.7, 120.8, 120.9, 129.3, 129.7, 129.8, 132.8, 133.5, 134.6, 137.0, 144.8, 146.6, 153.6 and 159.4 (two resonances are overlapping); </w:t>
      </w:r>
      <w:r w:rsidR="00871DC0" w:rsidRPr="004C7ABD">
        <w:rPr>
          <w:rFonts w:cs="Times New Roman"/>
          <w:i/>
          <w:szCs w:val="24"/>
        </w:rPr>
        <w:t>m/z</w:t>
      </w:r>
      <w:r w:rsidR="00366103">
        <w:rPr>
          <w:rFonts w:cs="Times New Roman"/>
          <w:szCs w:val="24"/>
        </w:rPr>
        <w:t xml:space="preserve"> </w:t>
      </w:r>
      <w:r w:rsidR="00366103">
        <w:rPr>
          <w:rFonts w:cs="Times New Roman"/>
          <w:szCs w:val="24"/>
        </w:rPr>
        <w:lastRenderedPageBreak/>
        <w:t>(o</w:t>
      </w:r>
      <w:r w:rsidR="00871DC0" w:rsidRPr="004C7ABD">
        <w:rPr>
          <w:rFonts w:cs="Times New Roman"/>
          <w:szCs w:val="24"/>
        </w:rPr>
        <w:t xml:space="preserve">rbitrap ASAP) </w:t>
      </w:r>
      <w:r w:rsidR="00366103">
        <w:rPr>
          <w:rFonts w:cs="Times New Roman"/>
          <w:szCs w:val="24"/>
        </w:rPr>
        <w:t>40</w:t>
      </w:r>
      <w:r w:rsidR="00C22291">
        <w:rPr>
          <w:rFonts w:cs="Times New Roman"/>
          <w:szCs w:val="24"/>
        </w:rPr>
        <w:t>6</w:t>
      </w:r>
      <w:r w:rsidR="00366103">
        <w:rPr>
          <w:rFonts w:cs="Times New Roman"/>
          <w:szCs w:val="24"/>
        </w:rPr>
        <w:t>.</w:t>
      </w:r>
      <w:r w:rsidR="00C22291">
        <w:rPr>
          <w:rFonts w:cs="Times New Roman"/>
          <w:szCs w:val="24"/>
        </w:rPr>
        <w:t>2270</w:t>
      </w:r>
      <w:r w:rsidR="00871DC0">
        <w:rPr>
          <w:rFonts w:cs="Times New Roman"/>
          <w:szCs w:val="24"/>
        </w:rPr>
        <w:t xml:space="preserve"> </w:t>
      </w:r>
      <w:r w:rsidR="00871DC0" w:rsidRPr="0032080D">
        <w:rPr>
          <w:rFonts w:cs="Times New Roman"/>
          <w:szCs w:val="24"/>
        </w:rPr>
        <w:t>(M</w:t>
      </w:r>
      <w:r w:rsidR="00871DC0" w:rsidRPr="0032080D">
        <w:rPr>
          <w:rFonts w:cs="Times New Roman"/>
          <w:szCs w:val="24"/>
          <w:vertAlign w:val="superscript"/>
        </w:rPr>
        <w:t>+</w:t>
      </w:r>
      <w:r w:rsidR="00C22291">
        <w:rPr>
          <w:rFonts w:cs="Times New Roman"/>
          <w:szCs w:val="24"/>
        </w:rPr>
        <w:t xml:space="preserve"> + H</w:t>
      </w:r>
      <w:r w:rsidR="00871DC0" w:rsidRPr="0032080D">
        <w:rPr>
          <w:rFonts w:cs="Times New Roman"/>
          <w:szCs w:val="24"/>
        </w:rPr>
        <w:t>, 100%)</w:t>
      </w:r>
      <w:r w:rsidR="00871DC0">
        <w:t xml:space="preserve"> </w:t>
      </w:r>
      <w:r w:rsidR="00871DC0" w:rsidRPr="004C7ABD">
        <w:rPr>
          <w:rFonts w:cs="Times New Roman"/>
          <w:szCs w:val="24"/>
        </w:rPr>
        <w:t>C</w:t>
      </w:r>
      <w:r w:rsidR="00871DC0" w:rsidRPr="004C7ABD">
        <w:rPr>
          <w:rFonts w:cs="Times New Roman"/>
          <w:szCs w:val="24"/>
          <w:vertAlign w:val="subscript"/>
        </w:rPr>
        <w:t>2</w:t>
      </w:r>
      <w:r w:rsidR="00067848">
        <w:rPr>
          <w:rFonts w:cs="Times New Roman"/>
          <w:szCs w:val="24"/>
          <w:vertAlign w:val="subscript"/>
        </w:rPr>
        <w:t>8</w:t>
      </w:r>
      <w:r w:rsidR="00871DC0" w:rsidRPr="004C7ABD">
        <w:rPr>
          <w:rFonts w:cs="Times New Roman"/>
          <w:szCs w:val="24"/>
        </w:rPr>
        <w:t>H</w:t>
      </w:r>
      <w:r w:rsidR="00871DC0" w:rsidRPr="004C7ABD">
        <w:rPr>
          <w:rFonts w:cs="Times New Roman"/>
          <w:szCs w:val="24"/>
          <w:vertAlign w:val="subscript"/>
        </w:rPr>
        <w:t>2</w:t>
      </w:r>
      <w:r w:rsidR="00C22291">
        <w:rPr>
          <w:rFonts w:cs="Times New Roman"/>
          <w:szCs w:val="24"/>
          <w:vertAlign w:val="subscript"/>
        </w:rPr>
        <w:t>8</w:t>
      </w:r>
      <w:r w:rsidR="00871DC0" w:rsidRPr="004C7ABD">
        <w:rPr>
          <w:rFonts w:cs="Times New Roman"/>
          <w:szCs w:val="24"/>
        </w:rPr>
        <w:t>N</w:t>
      </w:r>
      <w:r w:rsidR="00067848">
        <w:rPr>
          <w:rFonts w:cs="Times New Roman"/>
          <w:szCs w:val="24"/>
          <w:vertAlign w:val="subscript"/>
        </w:rPr>
        <w:t>3</w:t>
      </w:r>
      <w:r w:rsidR="00871DC0" w:rsidRPr="004C7ABD">
        <w:rPr>
          <w:rFonts w:cs="Times New Roman"/>
          <w:szCs w:val="24"/>
        </w:rPr>
        <w:t xml:space="preserve"> requires 4</w:t>
      </w:r>
      <w:r w:rsidR="00C22291">
        <w:rPr>
          <w:rFonts w:cs="Times New Roman"/>
          <w:szCs w:val="24"/>
        </w:rPr>
        <w:t>06.2278.</w:t>
      </w:r>
      <w:r w:rsidR="00F25233">
        <w:rPr>
          <w:rFonts w:cs="Times New Roman"/>
          <w:szCs w:val="24"/>
        </w:rPr>
        <w:t xml:space="preserve"> Elution with Et</w:t>
      </w:r>
      <w:r w:rsidR="00F25233" w:rsidRPr="00F25233">
        <w:rPr>
          <w:rFonts w:cs="Times New Roman"/>
          <w:szCs w:val="24"/>
          <w:vertAlign w:val="subscript"/>
        </w:rPr>
        <w:t>2</w:t>
      </w:r>
      <w:r w:rsidR="00F25233">
        <w:rPr>
          <w:rFonts w:cs="Times New Roman"/>
          <w:szCs w:val="24"/>
        </w:rPr>
        <w:t xml:space="preserve">O/light petrol (25:75) gave  </w:t>
      </w:r>
      <w:r w:rsidR="00F25233">
        <w:t xml:space="preserve"> </w:t>
      </w:r>
      <w:r w:rsidR="00F25233">
        <w:rPr>
          <w:rFonts w:cs="Times New Roman"/>
          <w:i/>
          <w:szCs w:val="24"/>
        </w:rPr>
        <w:t xml:space="preserve">title compound </w:t>
      </w:r>
      <w:r w:rsidR="00F25233" w:rsidRPr="00F25233">
        <w:rPr>
          <w:rFonts w:cs="Times New Roman"/>
          <w:b/>
          <w:szCs w:val="24"/>
        </w:rPr>
        <w:t>1</w:t>
      </w:r>
      <w:r w:rsidR="00F25233">
        <w:rPr>
          <w:rFonts w:cs="Times New Roman"/>
          <w:b/>
          <w:szCs w:val="24"/>
        </w:rPr>
        <w:t xml:space="preserve"> </w:t>
      </w:r>
      <w:r w:rsidR="00F25233">
        <w:rPr>
          <w:rFonts w:cs="Times New Roman"/>
          <w:szCs w:val="24"/>
        </w:rPr>
        <w:t>(</w:t>
      </w:r>
      <w:r w:rsidR="00B76E30">
        <w:rPr>
          <w:rFonts w:cs="Times New Roman"/>
          <w:szCs w:val="24"/>
        </w:rPr>
        <w:t>32</w:t>
      </w:r>
      <w:r w:rsidR="00F25233">
        <w:rPr>
          <w:rFonts w:cs="Times New Roman"/>
          <w:szCs w:val="24"/>
        </w:rPr>
        <w:t xml:space="preserve"> mg, </w:t>
      </w:r>
      <w:r w:rsidR="00B76E30">
        <w:rPr>
          <w:rFonts w:cs="Times New Roman"/>
          <w:szCs w:val="24"/>
        </w:rPr>
        <w:t>2</w:t>
      </w:r>
      <w:r w:rsidR="00F25233">
        <w:rPr>
          <w:rFonts w:cs="Times New Roman"/>
          <w:szCs w:val="24"/>
        </w:rPr>
        <w:t xml:space="preserve">%) with identical spectroscopic properties to previous material.  </w:t>
      </w:r>
    </w:p>
    <w:p w:rsidR="00507F88" w:rsidRDefault="00507F88" w:rsidP="00E967A1">
      <w:pPr>
        <w:spacing w:line="480" w:lineRule="auto"/>
        <w:jc w:val="both"/>
        <w:rPr>
          <w:rFonts w:cs="Times New Roman"/>
          <w:szCs w:val="24"/>
        </w:rPr>
      </w:pPr>
    </w:p>
    <w:p w:rsidR="007773FF" w:rsidRDefault="007773FF" w:rsidP="00E967A1">
      <w:pPr>
        <w:spacing w:line="480" w:lineRule="auto"/>
        <w:jc w:val="both"/>
        <w:rPr>
          <w:rFonts w:cs="Times New Roman"/>
          <w:szCs w:val="24"/>
        </w:rPr>
      </w:pPr>
      <w:r w:rsidRPr="007773FF">
        <w:t>Entry 4</w:t>
      </w:r>
      <w:r>
        <w:rPr>
          <w:i/>
        </w:rPr>
        <w:t xml:space="preserve"> </w:t>
      </w:r>
      <w:r w:rsidRPr="00CE74D4">
        <w:rPr>
          <w:i/>
        </w:rPr>
        <w:t>2-(4-Methylphenylamino)-5-methyl-1,4-benzoquinone-1,4-(4-methylphenylimine)</w:t>
      </w:r>
      <w:r>
        <w:rPr>
          <w:i/>
        </w:rPr>
        <w:t xml:space="preserve"> </w:t>
      </w:r>
      <w:r w:rsidRPr="00966CAE">
        <w:rPr>
          <w:b/>
        </w:rPr>
        <w:t>2</w:t>
      </w:r>
      <w:r>
        <w:rPr>
          <w:b/>
        </w:rPr>
        <w:t xml:space="preserve"> </w:t>
      </w:r>
      <w:r w:rsidRPr="00F25233">
        <w:t>and</w:t>
      </w:r>
      <w:r>
        <w:t xml:space="preserve"> </w:t>
      </w:r>
      <w:r w:rsidRPr="00CE74D4">
        <w:rPr>
          <w:rFonts w:cs="Times New Roman"/>
          <w:i/>
          <w:szCs w:val="24"/>
        </w:rPr>
        <w:t>2-</w:t>
      </w:r>
      <w:r>
        <w:rPr>
          <w:rFonts w:cs="Times New Roman"/>
          <w:i/>
          <w:szCs w:val="24"/>
        </w:rPr>
        <w:t>a</w:t>
      </w:r>
      <w:r w:rsidRPr="00CE74D4">
        <w:rPr>
          <w:rFonts w:cs="Times New Roman"/>
          <w:i/>
          <w:szCs w:val="24"/>
        </w:rPr>
        <w:t>mino-5-methyl-1,4-benzoquinone-1,4-(4-methylphenylimine)</w:t>
      </w:r>
      <w:r>
        <w:rPr>
          <w:rFonts w:cs="Times New Roman"/>
          <w:i/>
          <w:szCs w:val="24"/>
        </w:rPr>
        <w:t xml:space="preserve"> </w:t>
      </w:r>
      <w:r w:rsidRPr="00764CD8">
        <w:rPr>
          <w:rFonts w:cs="Times New Roman"/>
          <w:b/>
          <w:szCs w:val="24"/>
        </w:rPr>
        <w:t>1</w:t>
      </w:r>
      <w:r>
        <w:rPr>
          <w:rFonts w:cs="Times New Roman"/>
          <w:b/>
          <w:szCs w:val="24"/>
        </w:rPr>
        <w:t xml:space="preserve"> </w:t>
      </w:r>
      <w:r>
        <w:t>:</w:t>
      </w:r>
      <w:r w:rsidRPr="00361361">
        <w:rPr>
          <w:i/>
        </w:rPr>
        <w:t>p</w:t>
      </w:r>
      <w:r>
        <w:t>-Toluidine (2.0 g, 0.0187 mol) in dilute H</w:t>
      </w:r>
      <w:r w:rsidRPr="004B0734">
        <w:rPr>
          <w:vertAlign w:val="subscript"/>
        </w:rPr>
        <w:t>2</w:t>
      </w:r>
      <w:r>
        <w:t>SO</w:t>
      </w:r>
      <w:r w:rsidRPr="004B0734">
        <w:rPr>
          <w:vertAlign w:val="subscript"/>
        </w:rPr>
        <w:t>4</w:t>
      </w:r>
      <w:r>
        <w:t xml:space="preserve"> (1.0 ml of cH</w:t>
      </w:r>
      <w:r w:rsidRPr="004B0734">
        <w:rPr>
          <w:vertAlign w:val="subscript"/>
        </w:rPr>
        <w:t>2</w:t>
      </w:r>
      <w:r>
        <w:t>SO</w:t>
      </w:r>
      <w:r w:rsidRPr="004B0734">
        <w:rPr>
          <w:vertAlign w:val="subscript"/>
        </w:rPr>
        <w:t>4</w:t>
      </w:r>
      <w:r>
        <w:t xml:space="preserve"> in 200 ml H</w:t>
      </w:r>
      <w:r w:rsidRPr="004B0734">
        <w:rPr>
          <w:vertAlign w:val="subscript"/>
        </w:rPr>
        <w:t>2</w:t>
      </w:r>
      <w:r>
        <w:t>O) was treated with K</w:t>
      </w:r>
      <w:r w:rsidRPr="004B0734">
        <w:rPr>
          <w:vertAlign w:val="subscript"/>
        </w:rPr>
        <w:t>2</w:t>
      </w:r>
      <w:r>
        <w:t>Cr</w:t>
      </w:r>
      <w:r w:rsidRPr="004B0734">
        <w:rPr>
          <w:vertAlign w:val="subscript"/>
        </w:rPr>
        <w:t>2</w:t>
      </w:r>
      <w:r>
        <w:t>O</w:t>
      </w:r>
      <w:r w:rsidRPr="004B0734">
        <w:rPr>
          <w:vertAlign w:val="subscript"/>
        </w:rPr>
        <w:t>7</w:t>
      </w:r>
      <w:r>
        <w:t xml:space="preserve"> (5.49 g, 0.0187 mol) at rt for 1.5 h. The reaction was allowed to cool and a brown precipitate was filtered off. This was  </w:t>
      </w:r>
      <w:r>
        <w:rPr>
          <w:rFonts w:cs="Times New Roman"/>
          <w:szCs w:val="24"/>
        </w:rPr>
        <w:t>extracted with MeOH (50 ml) and CH</w:t>
      </w:r>
      <w:r w:rsidRPr="00E60E22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>Cl</w:t>
      </w:r>
      <w:r w:rsidRPr="00E60E22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 xml:space="preserve"> (50 ml x4) </w:t>
      </w:r>
      <w:r>
        <w:t xml:space="preserve">and the combined extracts evaporated to dryness in a beaker. The product was purified by chromatography on silica gel. Elution with dichloromethane gave the </w:t>
      </w:r>
      <w:r w:rsidRPr="00060A1F">
        <w:rPr>
          <w:i/>
        </w:rPr>
        <w:t>title compound</w:t>
      </w:r>
      <w:r>
        <w:t xml:space="preserve"> </w:t>
      </w:r>
      <w:r w:rsidRPr="00F25233">
        <w:rPr>
          <w:b/>
        </w:rPr>
        <w:t>2</w:t>
      </w:r>
      <w:r>
        <w:rPr>
          <w:b/>
        </w:rPr>
        <w:t xml:space="preserve"> </w:t>
      </w:r>
      <w:r>
        <w:t>(</w:t>
      </w:r>
      <w:r w:rsidR="00CC65CE">
        <w:t>112</w:t>
      </w:r>
      <w:r>
        <w:t xml:space="preserve"> mg, </w:t>
      </w:r>
      <w:r w:rsidR="00CC65CE">
        <w:t>6</w:t>
      </w:r>
      <w:r>
        <w:t xml:space="preserve"> %). </w:t>
      </w:r>
      <w:r>
        <w:rPr>
          <w:rFonts w:cs="Times New Roman"/>
          <w:szCs w:val="24"/>
        </w:rPr>
        <w:t>Elution with Et</w:t>
      </w:r>
      <w:r w:rsidRPr="00F25233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 xml:space="preserve">O/light petrol (25:75) gave  </w:t>
      </w:r>
      <w:r>
        <w:t xml:space="preserve"> </w:t>
      </w:r>
      <w:r>
        <w:rPr>
          <w:rFonts w:cs="Times New Roman"/>
          <w:i/>
          <w:szCs w:val="24"/>
        </w:rPr>
        <w:t xml:space="preserve">title compound </w:t>
      </w:r>
      <w:r w:rsidRPr="00F25233">
        <w:rPr>
          <w:rFonts w:cs="Times New Roman"/>
          <w:b/>
          <w:szCs w:val="24"/>
        </w:rPr>
        <w:t>1</w:t>
      </w:r>
      <w:r>
        <w:rPr>
          <w:rFonts w:cs="Times New Roman"/>
          <w:b/>
          <w:szCs w:val="24"/>
        </w:rPr>
        <w:t xml:space="preserve"> </w:t>
      </w:r>
      <w:r>
        <w:rPr>
          <w:rFonts w:cs="Times New Roman"/>
          <w:szCs w:val="24"/>
        </w:rPr>
        <w:t>(</w:t>
      </w:r>
      <w:r w:rsidR="00CC65CE">
        <w:rPr>
          <w:rFonts w:cs="Times New Roman"/>
          <w:szCs w:val="24"/>
        </w:rPr>
        <w:t>20 mg, 1</w:t>
      </w:r>
      <w:r>
        <w:rPr>
          <w:rFonts w:cs="Times New Roman"/>
          <w:szCs w:val="24"/>
        </w:rPr>
        <w:t xml:space="preserve">%) with identical spectroscopic properties to previous material. </w:t>
      </w:r>
    </w:p>
    <w:p w:rsidR="007C2B86" w:rsidRDefault="007C2B86" w:rsidP="00E967A1">
      <w:pPr>
        <w:spacing w:line="480" w:lineRule="auto"/>
        <w:jc w:val="both"/>
        <w:rPr>
          <w:rFonts w:cs="Times New Roman"/>
          <w:szCs w:val="24"/>
        </w:rPr>
      </w:pPr>
    </w:p>
    <w:p w:rsidR="007773FF" w:rsidRDefault="007773FF" w:rsidP="00E967A1">
      <w:pPr>
        <w:spacing w:line="480" w:lineRule="auto"/>
        <w:jc w:val="both"/>
        <w:rPr>
          <w:rFonts w:cs="Times New Roman"/>
          <w:szCs w:val="24"/>
        </w:rPr>
      </w:pPr>
    </w:p>
    <w:p w:rsidR="007C2B86" w:rsidRPr="00BF49A1" w:rsidRDefault="007773FF" w:rsidP="00E967A1">
      <w:pPr>
        <w:spacing w:line="480" w:lineRule="auto"/>
        <w:jc w:val="both"/>
        <w:rPr>
          <w:rFonts w:cs="Times New Roman"/>
          <w:szCs w:val="24"/>
        </w:rPr>
      </w:pPr>
      <w:r w:rsidRPr="007773FF">
        <w:t>Entry 5</w:t>
      </w:r>
      <w:r>
        <w:rPr>
          <w:i/>
        </w:rPr>
        <w:t xml:space="preserve"> </w:t>
      </w:r>
      <w:r w:rsidR="00BF49A1" w:rsidRPr="00CE74D4">
        <w:rPr>
          <w:i/>
        </w:rPr>
        <w:t>2-(4-Methylphenylamino)-5-methyl-1,4-benzoquinone-1,4-(4-methylphenylimine)</w:t>
      </w:r>
      <w:r w:rsidR="00BF49A1">
        <w:rPr>
          <w:i/>
        </w:rPr>
        <w:t xml:space="preserve"> </w:t>
      </w:r>
      <w:r w:rsidR="00BF49A1" w:rsidRPr="00966CAE">
        <w:rPr>
          <w:b/>
        </w:rPr>
        <w:t>2</w:t>
      </w:r>
      <w:r w:rsidR="00BF49A1">
        <w:rPr>
          <w:b/>
        </w:rPr>
        <w:t xml:space="preserve"> </w:t>
      </w:r>
      <w:r w:rsidR="00BF49A1" w:rsidRPr="00F25233">
        <w:t>and</w:t>
      </w:r>
      <w:r w:rsidR="00BF49A1">
        <w:t xml:space="preserve"> </w:t>
      </w:r>
      <w:r w:rsidR="00BF49A1" w:rsidRPr="00CE74D4">
        <w:rPr>
          <w:rFonts w:cs="Times New Roman"/>
          <w:i/>
          <w:szCs w:val="24"/>
        </w:rPr>
        <w:t>2-</w:t>
      </w:r>
      <w:r w:rsidR="00BF49A1">
        <w:rPr>
          <w:rFonts w:cs="Times New Roman"/>
          <w:i/>
          <w:szCs w:val="24"/>
        </w:rPr>
        <w:t>a</w:t>
      </w:r>
      <w:r w:rsidR="00BF49A1" w:rsidRPr="00CE74D4">
        <w:rPr>
          <w:rFonts w:cs="Times New Roman"/>
          <w:i/>
          <w:szCs w:val="24"/>
        </w:rPr>
        <w:t>mino-5-methyl-1,4-benzoquinone-1,4-(4-methylphenylimine)</w:t>
      </w:r>
      <w:r w:rsidR="00BF49A1">
        <w:rPr>
          <w:rFonts w:cs="Times New Roman"/>
          <w:i/>
          <w:szCs w:val="24"/>
        </w:rPr>
        <w:t xml:space="preserve"> </w:t>
      </w:r>
      <w:r w:rsidR="00BF49A1" w:rsidRPr="00764CD8">
        <w:rPr>
          <w:rFonts w:cs="Times New Roman"/>
          <w:b/>
          <w:szCs w:val="24"/>
        </w:rPr>
        <w:t>1</w:t>
      </w:r>
      <w:r w:rsidR="00BF49A1">
        <w:rPr>
          <w:rFonts w:cs="Times New Roman"/>
          <w:szCs w:val="24"/>
        </w:rPr>
        <w:t xml:space="preserve"> </w:t>
      </w:r>
      <w:r w:rsidR="00BF49A1">
        <w:rPr>
          <w:rFonts w:cs="Times New Roman"/>
          <w:b/>
          <w:szCs w:val="24"/>
        </w:rPr>
        <w:t xml:space="preserve"> </w:t>
      </w:r>
      <w:r w:rsidR="00BF49A1">
        <w:t xml:space="preserve">: </w:t>
      </w:r>
      <w:r w:rsidR="00BF49A1" w:rsidRPr="00361361">
        <w:rPr>
          <w:i/>
        </w:rPr>
        <w:t>p</w:t>
      </w:r>
      <w:r w:rsidR="00BF49A1">
        <w:t>-Toluidine (1.0 g, 0.00935 mol) in dilute H</w:t>
      </w:r>
      <w:r w:rsidR="00BF49A1" w:rsidRPr="004B0734">
        <w:rPr>
          <w:vertAlign w:val="subscript"/>
        </w:rPr>
        <w:t>2</w:t>
      </w:r>
      <w:r w:rsidR="00BF49A1">
        <w:t>SO</w:t>
      </w:r>
      <w:r w:rsidR="00BF49A1" w:rsidRPr="004B0734">
        <w:rPr>
          <w:vertAlign w:val="subscript"/>
        </w:rPr>
        <w:t>4</w:t>
      </w:r>
      <w:r w:rsidR="00BF49A1">
        <w:t xml:space="preserve"> (0.5 ml of cH</w:t>
      </w:r>
      <w:r w:rsidR="00BF49A1" w:rsidRPr="004B0734">
        <w:rPr>
          <w:vertAlign w:val="subscript"/>
        </w:rPr>
        <w:t>2</w:t>
      </w:r>
      <w:r w:rsidR="00BF49A1">
        <w:t>SO</w:t>
      </w:r>
      <w:r w:rsidR="00BF49A1" w:rsidRPr="004B0734">
        <w:rPr>
          <w:vertAlign w:val="subscript"/>
        </w:rPr>
        <w:t>4</w:t>
      </w:r>
      <w:r w:rsidR="00BF49A1">
        <w:t xml:space="preserve"> in 200 ml H</w:t>
      </w:r>
      <w:r w:rsidR="00BF49A1" w:rsidRPr="004B0734">
        <w:rPr>
          <w:vertAlign w:val="subscript"/>
        </w:rPr>
        <w:t>2</w:t>
      </w:r>
      <w:r w:rsidR="00BF49A1">
        <w:t>O) was treated with K</w:t>
      </w:r>
      <w:r w:rsidR="00BF49A1" w:rsidRPr="004B0734">
        <w:rPr>
          <w:vertAlign w:val="subscript"/>
        </w:rPr>
        <w:t>2</w:t>
      </w:r>
      <w:r w:rsidR="00BF49A1">
        <w:t>Cr</w:t>
      </w:r>
      <w:r w:rsidR="00BF49A1" w:rsidRPr="004B0734">
        <w:rPr>
          <w:vertAlign w:val="subscript"/>
        </w:rPr>
        <w:t>2</w:t>
      </w:r>
      <w:r w:rsidR="00BF49A1">
        <w:t>O</w:t>
      </w:r>
      <w:r w:rsidR="00BF49A1" w:rsidRPr="004B0734">
        <w:rPr>
          <w:vertAlign w:val="subscript"/>
        </w:rPr>
        <w:t>7</w:t>
      </w:r>
      <w:r w:rsidR="006C7840">
        <w:t xml:space="preserve"> (2.75 g, 0.0094</w:t>
      </w:r>
      <w:r w:rsidR="00BF49A1">
        <w:t xml:space="preserve"> mol) and heated at 60-70 </w:t>
      </w:r>
      <w:r w:rsidR="00BF49A1" w:rsidRPr="00A21EFC">
        <w:rPr>
          <w:vertAlign w:val="superscript"/>
        </w:rPr>
        <w:t>0</w:t>
      </w:r>
      <w:r w:rsidR="00BF49A1">
        <w:t xml:space="preserve">C for 1.5 h. The reaction was allowed to cool and a brown precipitate was filtered off. This was  extracted in the sinter </w:t>
      </w:r>
      <w:r w:rsidR="00BF49A1">
        <w:rPr>
          <w:rFonts w:cs="Times New Roman"/>
          <w:szCs w:val="24"/>
        </w:rPr>
        <w:t>with MeOH (50 ml) and CH</w:t>
      </w:r>
      <w:r w:rsidR="00BF49A1" w:rsidRPr="00E60E22">
        <w:rPr>
          <w:rFonts w:cs="Times New Roman"/>
          <w:szCs w:val="24"/>
          <w:vertAlign w:val="subscript"/>
        </w:rPr>
        <w:t>2</w:t>
      </w:r>
      <w:r w:rsidR="00BF49A1">
        <w:rPr>
          <w:rFonts w:cs="Times New Roman"/>
          <w:szCs w:val="24"/>
        </w:rPr>
        <w:t>Cl</w:t>
      </w:r>
      <w:r w:rsidR="00BF49A1" w:rsidRPr="00E60E22">
        <w:rPr>
          <w:rFonts w:cs="Times New Roman"/>
          <w:szCs w:val="24"/>
          <w:vertAlign w:val="subscript"/>
        </w:rPr>
        <w:t>2</w:t>
      </w:r>
      <w:r w:rsidR="00BF49A1">
        <w:rPr>
          <w:rFonts w:cs="Times New Roman"/>
          <w:szCs w:val="24"/>
        </w:rPr>
        <w:t xml:space="preserve"> (50 ml x4)</w:t>
      </w:r>
      <w:r w:rsidR="00BF49A1">
        <w:t xml:space="preserve"> and the combined extracts evaporated to dryness in a beaker. The product was purified by chromatography on silica gel. Elution with dichloromethane gave the </w:t>
      </w:r>
      <w:r w:rsidR="00BF49A1" w:rsidRPr="00060A1F">
        <w:rPr>
          <w:i/>
        </w:rPr>
        <w:t>title compound</w:t>
      </w:r>
      <w:r w:rsidR="00BF49A1">
        <w:t xml:space="preserve"> </w:t>
      </w:r>
      <w:r w:rsidR="00BF49A1" w:rsidRPr="00F25233">
        <w:rPr>
          <w:b/>
        </w:rPr>
        <w:t>2</w:t>
      </w:r>
      <w:r w:rsidR="00467B79">
        <w:rPr>
          <w:b/>
        </w:rPr>
        <w:t xml:space="preserve"> </w:t>
      </w:r>
      <w:r w:rsidR="00467B79">
        <w:t>(54 mg, 6</w:t>
      </w:r>
      <w:r w:rsidR="00BF49A1">
        <w:t xml:space="preserve"> %). </w:t>
      </w:r>
      <w:r w:rsidR="00BF49A1">
        <w:rPr>
          <w:rFonts w:cs="Times New Roman"/>
          <w:szCs w:val="24"/>
        </w:rPr>
        <w:t>Elution with Et</w:t>
      </w:r>
      <w:r w:rsidR="00BF49A1" w:rsidRPr="00F25233">
        <w:rPr>
          <w:rFonts w:cs="Times New Roman"/>
          <w:szCs w:val="24"/>
          <w:vertAlign w:val="subscript"/>
        </w:rPr>
        <w:t>2</w:t>
      </w:r>
      <w:r w:rsidR="00BF49A1">
        <w:rPr>
          <w:rFonts w:cs="Times New Roman"/>
          <w:szCs w:val="24"/>
        </w:rPr>
        <w:t>O/light petrol (25:75) gave</w:t>
      </w:r>
      <w:r w:rsidR="00467B79">
        <w:rPr>
          <w:rFonts w:cs="Times New Roman"/>
          <w:szCs w:val="24"/>
        </w:rPr>
        <w:t xml:space="preserve"> the</w:t>
      </w:r>
      <w:r w:rsidR="00BF49A1">
        <w:rPr>
          <w:rFonts w:cs="Times New Roman"/>
          <w:szCs w:val="24"/>
        </w:rPr>
        <w:t xml:space="preserve">  </w:t>
      </w:r>
      <w:r w:rsidR="00BF49A1">
        <w:t xml:space="preserve"> </w:t>
      </w:r>
      <w:r w:rsidR="00BF49A1">
        <w:rPr>
          <w:rFonts w:cs="Times New Roman"/>
          <w:i/>
          <w:szCs w:val="24"/>
        </w:rPr>
        <w:t xml:space="preserve">title compound </w:t>
      </w:r>
      <w:r w:rsidR="00BF49A1" w:rsidRPr="00F25233">
        <w:rPr>
          <w:rFonts w:cs="Times New Roman"/>
          <w:b/>
          <w:szCs w:val="24"/>
        </w:rPr>
        <w:t>1</w:t>
      </w:r>
      <w:r w:rsidR="00BF49A1">
        <w:rPr>
          <w:rFonts w:cs="Times New Roman"/>
          <w:b/>
          <w:szCs w:val="24"/>
        </w:rPr>
        <w:t xml:space="preserve"> </w:t>
      </w:r>
      <w:r w:rsidR="00BF49A1">
        <w:rPr>
          <w:rFonts w:cs="Times New Roman"/>
          <w:szCs w:val="24"/>
        </w:rPr>
        <w:t>(</w:t>
      </w:r>
      <w:r w:rsidR="00467B79">
        <w:rPr>
          <w:rFonts w:cs="Times New Roman"/>
          <w:szCs w:val="24"/>
        </w:rPr>
        <w:t>136  mg, 14</w:t>
      </w:r>
      <w:r w:rsidR="00BF49A1">
        <w:rPr>
          <w:rFonts w:cs="Times New Roman"/>
          <w:szCs w:val="24"/>
        </w:rPr>
        <w:t xml:space="preserve">%) </w:t>
      </w:r>
      <w:r w:rsidR="00467B79">
        <w:rPr>
          <w:rFonts w:cs="Times New Roman"/>
          <w:szCs w:val="24"/>
        </w:rPr>
        <w:t xml:space="preserve">both </w:t>
      </w:r>
      <w:r w:rsidR="00BF49A1">
        <w:rPr>
          <w:rFonts w:cs="Times New Roman"/>
          <w:szCs w:val="24"/>
        </w:rPr>
        <w:t>with identical spectroscopic properties to previous material.</w:t>
      </w:r>
    </w:p>
    <w:p w:rsidR="007C2B86" w:rsidRDefault="007C2B86" w:rsidP="00E967A1">
      <w:pPr>
        <w:spacing w:line="480" w:lineRule="auto"/>
        <w:jc w:val="both"/>
        <w:rPr>
          <w:rFonts w:cs="Times New Roman"/>
          <w:szCs w:val="24"/>
        </w:rPr>
      </w:pPr>
    </w:p>
    <w:p w:rsidR="007773FF" w:rsidRDefault="007773FF" w:rsidP="00E967A1">
      <w:pPr>
        <w:spacing w:line="480" w:lineRule="auto"/>
        <w:jc w:val="both"/>
        <w:rPr>
          <w:rFonts w:cs="Times New Roman"/>
          <w:szCs w:val="24"/>
        </w:rPr>
      </w:pPr>
    </w:p>
    <w:p w:rsidR="007773FF" w:rsidRDefault="007773FF" w:rsidP="00E967A1">
      <w:pPr>
        <w:spacing w:line="48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Entry 6 </w:t>
      </w:r>
      <w:r w:rsidRPr="00CE74D4">
        <w:rPr>
          <w:rFonts w:cs="Times New Roman"/>
          <w:i/>
          <w:szCs w:val="24"/>
        </w:rPr>
        <w:t>2-Amino-5-methyl-1,4-benzoquinone-1,4-(4-methylphenylimine)</w:t>
      </w:r>
      <w:r>
        <w:rPr>
          <w:rFonts w:cs="Times New Roman"/>
          <w:i/>
          <w:szCs w:val="24"/>
        </w:rPr>
        <w:t xml:space="preserve"> </w:t>
      </w:r>
      <w:r>
        <w:rPr>
          <w:rFonts w:cs="Times New Roman"/>
          <w:b/>
          <w:szCs w:val="24"/>
        </w:rPr>
        <w:t>1</w:t>
      </w:r>
      <w:r>
        <w:t>:</w:t>
      </w:r>
      <w:r w:rsidRPr="00F8167A">
        <w:rPr>
          <w:rFonts w:cs="Times New Roman"/>
          <w:i/>
          <w:szCs w:val="24"/>
        </w:rPr>
        <w:t xml:space="preserve"> p</w:t>
      </w:r>
      <w:r w:rsidR="004C3B8C">
        <w:rPr>
          <w:rFonts w:cs="Times New Roman"/>
          <w:szCs w:val="24"/>
        </w:rPr>
        <w:t>-Toluidine hydrochloride (0.67</w:t>
      </w:r>
      <w:r>
        <w:rPr>
          <w:rFonts w:cs="Times New Roman"/>
          <w:szCs w:val="24"/>
        </w:rPr>
        <w:t xml:space="preserve"> g, </w:t>
      </w:r>
      <w:r w:rsidR="004C3B8C">
        <w:rPr>
          <w:rFonts w:cs="Times New Roman"/>
          <w:szCs w:val="24"/>
        </w:rPr>
        <w:t>0.004</w:t>
      </w:r>
      <w:r>
        <w:rPr>
          <w:rFonts w:cs="Times New Roman"/>
          <w:szCs w:val="24"/>
        </w:rPr>
        <w:t>7 mol) and K</w:t>
      </w:r>
      <w:r w:rsidRPr="00F8167A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>Cr</w:t>
      </w:r>
      <w:r w:rsidRPr="00F8167A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>O</w:t>
      </w:r>
      <w:r w:rsidRPr="00F8167A">
        <w:rPr>
          <w:rFonts w:cs="Times New Roman"/>
          <w:szCs w:val="24"/>
          <w:vertAlign w:val="subscript"/>
        </w:rPr>
        <w:t>7</w:t>
      </w:r>
      <w:r>
        <w:rPr>
          <w:rFonts w:cs="Times New Roman"/>
          <w:szCs w:val="24"/>
        </w:rPr>
        <w:t xml:space="preserve"> (</w:t>
      </w:r>
      <w:r w:rsidR="004C3B8C">
        <w:rPr>
          <w:rFonts w:cs="Times New Roman"/>
          <w:szCs w:val="24"/>
        </w:rPr>
        <w:t>1.37</w:t>
      </w:r>
      <w:r>
        <w:rPr>
          <w:rFonts w:cs="Times New Roman"/>
          <w:szCs w:val="24"/>
        </w:rPr>
        <w:t xml:space="preserve"> g, </w:t>
      </w:r>
      <w:r w:rsidR="004C3B8C">
        <w:rPr>
          <w:rFonts w:cs="Times New Roman"/>
          <w:szCs w:val="24"/>
        </w:rPr>
        <w:t>0.004</w:t>
      </w:r>
      <w:r>
        <w:rPr>
          <w:rFonts w:cs="Times New Roman"/>
          <w:szCs w:val="24"/>
        </w:rPr>
        <w:t>7 mol) in H</w:t>
      </w:r>
      <w:r w:rsidRPr="00F8167A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 xml:space="preserve">O (200 ml) were heated at 60 </w:t>
      </w:r>
      <w:r w:rsidRPr="00F8167A">
        <w:rPr>
          <w:rFonts w:cs="Times New Roman"/>
          <w:szCs w:val="24"/>
          <w:vertAlign w:val="superscript"/>
        </w:rPr>
        <w:t>o</w:t>
      </w:r>
      <w:r>
        <w:rPr>
          <w:rFonts w:cs="Times New Roman"/>
          <w:szCs w:val="24"/>
        </w:rPr>
        <w:t>C for 1.5 h. After cooling the reaction was filtered, washed with H</w:t>
      </w:r>
      <w:r w:rsidRPr="00F8167A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>O, then extracted with MeOH (50 ml) followed by CH</w:t>
      </w:r>
      <w:r w:rsidRPr="00E60E22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>Cl</w:t>
      </w:r>
      <w:r w:rsidRPr="00E60E22">
        <w:rPr>
          <w:rFonts w:cs="Times New Roman"/>
          <w:szCs w:val="24"/>
          <w:vertAlign w:val="subscript"/>
        </w:rPr>
        <w:t>2</w:t>
      </w:r>
      <w:r>
        <w:rPr>
          <w:rFonts w:cs="Times New Roman"/>
          <w:szCs w:val="24"/>
        </w:rPr>
        <w:t xml:space="preserve"> (50 ml x4). The combined extracts were evaporated to dryness and purified by chromatography on silica gel. Dichloromethane eluted the </w:t>
      </w:r>
      <w:r w:rsidRPr="00CE7980">
        <w:rPr>
          <w:rFonts w:cs="Times New Roman"/>
          <w:i/>
          <w:szCs w:val="24"/>
        </w:rPr>
        <w:t>title compound</w:t>
      </w:r>
      <w:r>
        <w:rPr>
          <w:rFonts w:cs="Times New Roman"/>
          <w:szCs w:val="24"/>
        </w:rPr>
        <w:t xml:space="preserve"> (</w:t>
      </w:r>
      <w:r w:rsidR="004C3B8C">
        <w:rPr>
          <w:rFonts w:cs="Times New Roman"/>
          <w:szCs w:val="24"/>
        </w:rPr>
        <w:t>78</w:t>
      </w:r>
      <w:r>
        <w:rPr>
          <w:rFonts w:cs="Times New Roman"/>
          <w:szCs w:val="24"/>
        </w:rPr>
        <w:t xml:space="preserve"> mg, 16%) with identical spectroscopic properties to that which we made previously.  </w:t>
      </w:r>
    </w:p>
    <w:p w:rsidR="00CC7B6D" w:rsidRPr="00CE74D4" w:rsidRDefault="00CC7B6D" w:rsidP="00E967A1">
      <w:pPr>
        <w:spacing w:line="48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</w:t>
      </w:r>
    </w:p>
    <w:p w:rsidR="000361C6" w:rsidRPr="00CE74D4" w:rsidRDefault="00CE74D4" w:rsidP="00E967A1">
      <w:pPr>
        <w:spacing w:line="480" w:lineRule="auto"/>
        <w:jc w:val="both"/>
        <w:rPr>
          <w:rFonts w:cs="Times New Roman"/>
          <w:szCs w:val="24"/>
        </w:rPr>
      </w:pPr>
      <w:r w:rsidRPr="00F91249">
        <w:rPr>
          <w:rFonts w:cs="Times New Roman"/>
          <w:i/>
          <w:szCs w:val="24"/>
        </w:rPr>
        <w:t>2-Am</w:t>
      </w:r>
      <w:r w:rsidR="00410E86">
        <w:rPr>
          <w:rFonts w:cs="Times New Roman"/>
          <w:i/>
          <w:szCs w:val="24"/>
        </w:rPr>
        <w:t>ino-5-methyl-1,4-benzoquinone-4-(4-methyl)phenylimine</w:t>
      </w:r>
      <w:r w:rsidR="00966CAE">
        <w:rPr>
          <w:rFonts w:cs="Times New Roman"/>
          <w:i/>
          <w:szCs w:val="24"/>
        </w:rPr>
        <w:t xml:space="preserve"> </w:t>
      </w:r>
      <w:r w:rsidR="00410E86">
        <w:rPr>
          <w:rFonts w:cs="Times New Roman"/>
          <w:b/>
          <w:szCs w:val="24"/>
        </w:rPr>
        <w:t>3</w:t>
      </w:r>
      <w:r w:rsidR="000361C6">
        <w:rPr>
          <w:rFonts w:cs="Times New Roman"/>
          <w:szCs w:val="24"/>
        </w:rPr>
        <w:t>:</w:t>
      </w:r>
      <w:r w:rsidR="000361C6">
        <w:rPr>
          <w:rFonts w:cs="Times New Roman"/>
          <w:i/>
          <w:szCs w:val="24"/>
        </w:rPr>
        <w:t xml:space="preserve"> </w:t>
      </w:r>
    </w:p>
    <w:p w:rsidR="00F8167A" w:rsidRPr="00CE74D4" w:rsidRDefault="00CE74D4" w:rsidP="00E967A1">
      <w:pPr>
        <w:spacing w:line="480" w:lineRule="auto"/>
        <w:jc w:val="both"/>
        <w:rPr>
          <w:rFonts w:cs="Times New Roman"/>
          <w:szCs w:val="24"/>
        </w:rPr>
      </w:pPr>
      <w:r w:rsidRPr="00171BC8">
        <w:rPr>
          <w:rFonts w:cs="Times New Roman"/>
          <w:szCs w:val="24"/>
        </w:rPr>
        <w:t>2-Amino-5-methyl-1,4-benzoquinone-</w:t>
      </w:r>
      <w:r>
        <w:rPr>
          <w:rFonts w:cs="Times New Roman"/>
          <w:szCs w:val="24"/>
        </w:rPr>
        <w:t>1,4-(4-methyl</w:t>
      </w:r>
      <w:r w:rsidRPr="00171BC8">
        <w:rPr>
          <w:rFonts w:cs="Times New Roman"/>
          <w:szCs w:val="24"/>
        </w:rPr>
        <w:t>phenylimine</w:t>
      </w:r>
      <w:r w:rsidR="00F91249">
        <w:rPr>
          <w:rFonts w:cs="Times New Roman"/>
          <w:szCs w:val="24"/>
        </w:rPr>
        <w:t>)</w:t>
      </w:r>
      <w:r w:rsidR="00410E86">
        <w:rPr>
          <w:rFonts w:cs="Times New Roman"/>
          <w:szCs w:val="24"/>
        </w:rPr>
        <w:t xml:space="preserve"> </w:t>
      </w:r>
      <w:r w:rsidR="00410E86" w:rsidRPr="00410E86">
        <w:rPr>
          <w:rFonts w:cs="Times New Roman"/>
          <w:b/>
          <w:szCs w:val="24"/>
        </w:rPr>
        <w:t>1</w:t>
      </w:r>
      <w:r w:rsidR="00432612">
        <w:rPr>
          <w:rFonts w:cs="Times New Roman"/>
          <w:szCs w:val="24"/>
        </w:rPr>
        <w:t xml:space="preserve"> (50 mg, </w:t>
      </w:r>
      <w:r w:rsidR="005A3311">
        <w:rPr>
          <w:rFonts w:cs="Times New Roman"/>
          <w:szCs w:val="24"/>
        </w:rPr>
        <w:t>0.16 mmol) in dilute sulfuric acid (2 ml of cH</w:t>
      </w:r>
      <w:r w:rsidR="005A3311" w:rsidRPr="005A3311">
        <w:rPr>
          <w:rFonts w:cs="Times New Roman"/>
          <w:szCs w:val="24"/>
          <w:vertAlign w:val="subscript"/>
        </w:rPr>
        <w:t>2</w:t>
      </w:r>
      <w:r w:rsidR="005A3311">
        <w:rPr>
          <w:rFonts w:cs="Times New Roman"/>
          <w:szCs w:val="24"/>
        </w:rPr>
        <w:t>SO</w:t>
      </w:r>
      <w:r w:rsidR="005A3311" w:rsidRPr="005A3311">
        <w:rPr>
          <w:rFonts w:cs="Times New Roman"/>
          <w:szCs w:val="24"/>
          <w:vertAlign w:val="subscript"/>
        </w:rPr>
        <w:t>4</w:t>
      </w:r>
      <w:r w:rsidR="005A3311">
        <w:rPr>
          <w:rFonts w:cs="Times New Roman"/>
          <w:szCs w:val="24"/>
        </w:rPr>
        <w:t xml:space="preserve"> in 20 ml H</w:t>
      </w:r>
      <w:r w:rsidR="005A3311" w:rsidRPr="005A3311">
        <w:rPr>
          <w:rFonts w:cs="Times New Roman"/>
          <w:szCs w:val="24"/>
          <w:vertAlign w:val="subscript"/>
        </w:rPr>
        <w:t>2</w:t>
      </w:r>
      <w:r w:rsidR="005A3311">
        <w:rPr>
          <w:rFonts w:cs="Times New Roman"/>
          <w:szCs w:val="24"/>
        </w:rPr>
        <w:t xml:space="preserve">O) was heated at 60 </w:t>
      </w:r>
      <w:r w:rsidR="005A3311" w:rsidRPr="005A3311">
        <w:rPr>
          <w:rFonts w:cs="Times New Roman"/>
          <w:szCs w:val="24"/>
          <w:vertAlign w:val="superscript"/>
        </w:rPr>
        <w:t>o</w:t>
      </w:r>
      <w:r w:rsidR="005A3311">
        <w:rPr>
          <w:rFonts w:cs="Times New Roman"/>
          <w:szCs w:val="24"/>
        </w:rPr>
        <w:t xml:space="preserve">C for 30 min. </w:t>
      </w:r>
      <w:r w:rsidR="005A3311">
        <w:t>The reaction was cooled, neutralised with KOH, then extracted with CH</w:t>
      </w:r>
      <w:r w:rsidR="005A3311" w:rsidRPr="00541E8A">
        <w:rPr>
          <w:vertAlign w:val="subscript"/>
        </w:rPr>
        <w:t>2</w:t>
      </w:r>
      <w:r w:rsidR="005A3311">
        <w:t>Cl</w:t>
      </w:r>
      <w:r w:rsidR="005A3311" w:rsidRPr="00541E8A">
        <w:rPr>
          <w:vertAlign w:val="subscript"/>
        </w:rPr>
        <w:t>2</w:t>
      </w:r>
      <w:r w:rsidR="005A3311">
        <w:t>. The product was purified by chromatography on silica gel. Elution with Et</w:t>
      </w:r>
      <w:r w:rsidR="005A3311" w:rsidRPr="005A3311">
        <w:rPr>
          <w:vertAlign w:val="subscript"/>
        </w:rPr>
        <w:t>2</w:t>
      </w:r>
      <w:r w:rsidR="005A3311">
        <w:t xml:space="preserve">O/light petrol (25:75) gave the </w:t>
      </w:r>
      <w:r w:rsidR="005A3311" w:rsidRPr="005A3311">
        <w:rPr>
          <w:i/>
        </w:rPr>
        <w:t>title compound</w:t>
      </w:r>
      <w:r w:rsidR="005A3311">
        <w:t xml:space="preserve"> as an orange/red solid with identical spectroscopic properties to material prepared previously by the K</w:t>
      </w:r>
      <w:r w:rsidR="005A3311" w:rsidRPr="00A248C2">
        <w:rPr>
          <w:vertAlign w:val="subscript"/>
        </w:rPr>
        <w:t>2</w:t>
      </w:r>
      <w:r w:rsidR="005A3311">
        <w:t>Cr</w:t>
      </w:r>
      <w:r w:rsidR="005A3311" w:rsidRPr="00A248C2">
        <w:rPr>
          <w:vertAlign w:val="subscript"/>
        </w:rPr>
        <w:t>2</w:t>
      </w:r>
      <w:r w:rsidR="005A3311">
        <w:t>O</w:t>
      </w:r>
      <w:r w:rsidR="005A3311" w:rsidRPr="00A248C2">
        <w:rPr>
          <w:vertAlign w:val="subscript"/>
        </w:rPr>
        <w:t>7</w:t>
      </w:r>
      <w:r w:rsidR="005A3311">
        <w:rPr>
          <w:vertAlign w:val="subscript"/>
        </w:rPr>
        <w:t xml:space="preserve"> </w:t>
      </w:r>
      <w:r w:rsidR="005A3311">
        <w:t xml:space="preserve">oxidation of </w:t>
      </w:r>
      <w:r w:rsidR="005A3311" w:rsidRPr="005A3311">
        <w:rPr>
          <w:i/>
        </w:rPr>
        <w:t>p</w:t>
      </w:r>
      <w:r w:rsidR="005A3311">
        <w:t>-toluidine at a similar pH.</w:t>
      </w:r>
      <w:r w:rsidR="006C7840" w:rsidRPr="006C7840">
        <w:rPr>
          <w:vertAlign w:val="superscript"/>
        </w:rPr>
        <w:t>15</w:t>
      </w:r>
      <w:r w:rsidR="005A3311">
        <w:t xml:space="preserve"> </w:t>
      </w:r>
    </w:p>
    <w:p w:rsidR="005A3311" w:rsidRDefault="005A3311" w:rsidP="00E967A1">
      <w:pPr>
        <w:spacing w:line="480" w:lineRule="auto"/>
        <w:jc w:val="both"/>
        <w:rPr>
          <w:rFonts w:cs="Times New Roman"/>
          <w:szCs w:val="24"/>
        </w:rPr>
      </w:pPr>
    </w:p>
    <w:p w:rsidR="002855B8" w:rsidRPr="00F91249" w:rsidRDefault="00846C69" w:rsidP="00E967A1">
      <w:pPr>
        <w:spacing w:line="480" w:lineRule="auto"/>
        <w:jc w:val="both"/>
        <w:rPr>
          <w:rFonts w:cs="Times New Roman"/>
          <w:szCs w:val="24"/>
        </w:rPr>
      </w:pPr>
      <w:r>
        <w:rPr>
          <w:i/>
        </w:rPr>
        <w:t xml:space="preserve">Attempted </w:t>
      </w:r>
      <w:r w:rsidR="00410E86">
        <w:rPr>
          <w:i/>
        </w:rPr>
        <w:t xml:space="preserve">synthesis of </w:t>
      </w:r>
      <w:r w:rsidRPr="00CE74D4">
        <w:rPr>
          <w:i/>
        </w:rPr>
        <w:t xml:space="preserve">  </w:t>
      </w:r>
      <w:r w:rsidR="00410E86">
        <w:rPr>
          <w:i/>
        </w:rPr>
        <w:t>2-(4-m</w:t>
      </w:r>
      <w:r w:rsidR="00410E86" w:rsidRPr="00410E86">
        <w:rPr>
          <w:i/>
        </w:rPr>
        <w:t xml:space="preserve">ethylphenylamino)-5-methyl-1,4-benzoquinone-1,4-(4-methylphenylimine) </w:t>
      </w:r>
      <w:r w:rsidR="00410E86" w:rsidRPr="00410E86">
        <w:rPr>
          <w:b/>
        </w:rPr>
        <w:t>2</w:t>
      </w:r>
      <w:r w:rsidR="00690A6F">
        <w:t>:</w:t>
      </w:r>
      <w:r w:rsidR="00410E86">
        <w:rPr>
          <w:b/>
        </w:rPr>
        <w:t xml:space="preserve"> </w:t>
      </w:r>
      <w:r w:rsidR="00F91249" w:rsidRPr="00171BC8">
        <w:rPr>
          <w:rFonts w:cs="Times New Roman"/>
          <w:szCs w:val="24"/>
        </w:rPr>
        <w:t>2-Amino-5-methyl-1,4-benzoquinone-</w:t>
      </w:r>
      <w:r w:rsidR="00F91249">
        <w:rPr>
          <w:rFonts w:cs="Times New Roman"/>
          <w:szCs w:val="24"/>
        </w:rPr>
        <w:t>1,4-(4-methyl</w:t>
      </w:r>
      <w:r w:rsidR="00F91249" w:rsidRPr="00171BC8">
        <w:rPr>
          <w:rFonts w:cs="Times New Roman"/>
          <w:szCs w:val="24"/>
        </w:rPr>
        <w:t>phenylimine</w:t>
      </w:r>
      <w:r w:rsidR="00F91249">
        <w:rPr>
          <w:rFonts w:cs="Times New Roman"/>
          <w:szCs w:val="24"/>
        </w:rPr>
        <w:t>)</w:t>
      </w:r>
      <w:r w:rsidR="00410E86">
        <w:rPr>
          <w:rFonts w:cs="Times New Roman"/>
          <w:szCs w:val="24"/>
        </w:rPr>
        <w:t xml:space="preserve"> </w:t>
      </w:r>
      <w:r w:rsidR="00410E86" w:rsidRPr="00410E86">
        <w:rPr>
          <w:rFonts w:cs="Times New Roman"/>
          <w:b/>
          <w:szCs w:val="24"/>
        </w:rPr>
        <w:t>1</w:t>
      </w:r>
      <w:r w:rsidR="00F91249">
        <w:rPr>
          <w:rFonts w:cs="Times New Roman"/>
          <w:szCs w:val="24"/>
        </w:rPr>
        <w:t xml:space="preserve"> </w:t>
      </w:r>
      <w:r w:rsidR="002855B8">
        <w:t xml:space="preserve"> (10 mg, 0.032 mmol) and </w:t>
      </w:r>
      <w:r w:rsidR="002855B8" w:rsidRPr="00185FE0">
        <w:rPr>
          <w:i/>
        </w:rPr>
        <w:t>p</w:t>
      </w:r>
      <w:r w:rsidR="002855B8">
        <w:t>-toluidine hydrochloride (20 mg, 0.14 mmol) in MeOH (30 ml) were refluxed for 2 h. TLC analysis</w:t>
      </w:r>
      <w:r w:rsidR="00541E8A">
        <w:t xml:space="preserve"> (25:75 Et</w:t>
      </w:r>
      <w:r w:rsidR="00541E8A" w:rsidRPr="00541E8A">
        <w:rPr>
          <w:vertAlign w:val="subscript"/>
        </w:rPr>
        <w:t>2</w:t>
      </w:r>
      <w:r w:rsidR="00541E8A">
        <w:t>O/light petrol)</w:t>
      </w:r>
      <w:r w:rsidR="002855B8">
        <w:t xml:space="preserve"> showed some baseline decomposition and only starting material. </w:t>
      </w:r>
    </w:p>
    <w:p w:rsidR="002855B8" w:rsidRDefault="002855B8" w:rsidP="00E967A1">
      <w:pPr>
        <w:spacing w:line="480" w:lineRule="auto"/>
        <w:jc w:val="both"/>
      </w:pPr>
    </w:p>
    <w:p w:rsidR="00B55AE9" w:rsidRPr="00CE74D4" w:rsidRDefault="00410E86" w:rsidP="00E967A1">
      <w:pPr>
        <w:spacing w:line="480" w:lineRule="auto"/>
        <w:jc w:val="both"/>
        <w:rPr>
          <w:rFonts w:cs="Times New Roman"/>
          <w:szCs w:val="24"/>
        </w:rPr>
      </w:pPr>
      <w:r>
        <w:rPr>
          <w:i/>
        </w:rPr>
        <w:t xml:space="preserve">Attempted synthesis of </w:t>
      </w:r>
      <w:r w:rsidRPr="00CE74D4">
        <w:rPr>
          <w:i/>
        </w:rPr>
        <w:t xml:space="preserve">  </w:t>
      </w:r>
      <w:r>
        <w:rPr>
          <w:i/>
        </w:rPr>
        <w:t>2-(4-m</w:t>
      </w:r>
      <w:r w:rsidRPr="00410E86">
        <w:rPr>
          <w:i/>
        </w:rPr>
        <w:t xml:space="preserve">ethylphenylamino)-5-methyl-1,4-benzoquinone-1,4-(4-methylphenylimine) </w:t>
      </w:r>
      <w:r w:rsidRPr="00410E86">
        <w:rPr>
          <w:b/>
        </w:rPr>
        <w:t>2</w:t>
      </w:r>
      <w:r w:rsidR="00690A6F" w:rsidRPr="00690A6F">
        <w:t>:</w:t>
      </w:r>
      <w:r>
        <w:rPr>
          <w:b/>
        </w:rPr>
        <w:t xml:space="preserve"> </w:t>
      </w:r>
      <w:r w:rsidR="00CE74D4" w:rsidRPr="00171BC8">
        <w:rPr>
          <w:rFonts w:cs="Times New Roman"/>
          <w:szCs w:val="24"/>
        </w:rPr>
        <w:t>2-Amino-5-methyl-1,4-benzoquinone-</w:t>
      </w:r>
      <w:r w:rsidR="00CE74D4">
        <w:rPr>
          <w:rFonts w:cs="Times New Roman"/>
          <w:szCs w:val="24"/>
        </w:rPr>
        <w:t>1,4-(4-methyl</w:t>
      </w:r>
      <w:r w:rsidR="00CE74D4" w:rsidRPr="00171BC8">
        <w:rPr>
          <w:rFonts w:cs="Times New Roman"/>
          <w:szCs w:val="24"/>
        </w:rPr>
        <w:t>phenylimine</w:t>
      </w:r>
      <w:r w:rsidR="00CE74D4">
        <w:rPr>
          <w:rFonts w:cs="Times New Roman"/>
          <w:szCs w:val="24"/>
        </w:rPr>
        <w:t>)</w:t>
      </w:r>
      <w:r>
        <w:rPr>
          <w:rFonts w:cs="Times New Roman"/>
          <w:szCs w:val="24"/>
        </w:rPr>
        <w:t xml:space="preserve"> </w:t>
      </w:r>
      <w:r w:rsidRPr="00410E86">
        <w:rPr>
          <w:rFonts w:cs="Times New Roman"/>
          <w:b/>
          <w:szCs w:val="24"/>
        </w:rPr>
        <w:t>1</w:t>
      </w:r>
      <w:r w:rsidR="00CE74D4">
        <w:rPr>
          <w:rFonts w:cs="Times New Roman"/>
          <w:szCs w:val="24"/>
        </w:rPr>
        <w:t xml:space="preserve"> </w:t>
      </w:r>
      <w:r w:rsidR="00A248C2">
        <w:t xml:space="preserve"> </w:t>
      </w:r>
      <w:r w:rsidR="00A248C2">
        <w:lastRenderedPageBreak/>
        <w:t xml:space="preserve">(10 mg, 0.032 mmol), </w:t>
      </w:r>
      <w:r w:rsidR="00A248C2" w:rsidRPr="00185FE0">
        <w:rPr>
          <w:i/>
        </w:rPr>
        <w:t>p</w:t>
      </w:r>
      <w:r w:rsidR="00A248C2">
        <w:t>-toluidine h</w:t>
      </w:r>
      <w:r w:rsidR="00B42CE8">
        <w:t>ydrochloride (20 mg, 0.14 mmol) and</w:t>
      </w:r>
      <w:r w:rsidR="00A248C2">
        <w:t xml:space="preserve"> K</w:t>
      </w:r>
      <w:r w:rsidR="00A248C2" w:rsidRPr="00A248C2">
        <w:rPr>
          <w:vertAlign w:val="subscript"/>
        </w:rPr>
        <w:t>2</w:t>
      </w:r>
      <w:r w:rsidR="00A248C2">
        <w:t>Cr</w:t>
      </w:r>
      <w:r w:rsidR="00A248C2" w:rsidRPr="00A248C2">
        <w:rPr>
          <w:vertAlign w:val="subscript"/>
        </w:rPr>
        <w:t>2</w:t>
      </w:r>
      <w:r w:rsidR="00A248C2">
        <w:t>O</w:t>
      </w:r>
      <w:r w:rsidR="00A248C2" w:rsidRPr="00A248C2">
        <w:rPr>
          <w:vertAlign w:val="subscript"/>
        </w:rPr>
        <w:t>7</w:t>
      </w:r>
      <w:r w:rsidR="00541E8A">
        <w:t xml:space="preserve"> (41 mg, 0.</w:t>
      </w:r>
      <w:r w:rsidR="00A248C2">
        <w:t>14 mmol)</w:t>
      </w:r>
      <w:r w:rsidR="00541E8A">
        <w:t xml:space="preserve"> were heated in H</w:t>
      </w:r>
      <w:r w:rsidR="00541E8A" w:rsidRPr="00541E8A">
        <w:rPr>
          <w:vertAlign w:val="subscript"/>
        </w:rPr>
        <w:t>2</w:t>
      </w:r>
      <w:r w:rsidR="00541E8A">
        <w:t xml:space="preserve">O (20 ml) at 60 </w:t>
      </w:r>
      <w:r w:rsidR="00541E8A" w:rsidRPr="00541E8A">
        <w:rPr>
          <w:vertAlign w:val="superscript"/>
        </w:rPr>
        <w:t>o</w:t>
      </w:r>
      <w:r w:rsidR="00541E8A">
        <w:t>C for 1 h. The reaction was cooled, neutralised with KOH, then extracted with CH</w:t>
      </w:r>
      <w:r w:rsidR="00541E8A" w:rsidRPr="00541E8A">
        <w:rPr>
          <w:vertAlign w:val="subscript"/>
        </w:rPr>
        <w:t>2</w:t>
      </w:r>
      <w:r w:rsidR="00541E8A">
        <w:t>Cl</w:t>
      </w:r>
      <w:r w:rsidR="00541E8A" w:rsidRPr="00541E8A">
        <w:rPr>
          <w:vertAlign w:val="subscript"/>
        </w:rPr>
        <w:t>2</w:t>
      </w:r>
      <w:r w:rsidR="00541E8A">
        <w:t>. TLC analysis (25:75 Et</w:t>
      </w:r>
      <w:r w:rsidR="00541E8A" w:rsidRPr="00541E8A">
        <w:rPr>
          <w:vertAlign w:val="subscript"/>
        </w:rPr>
        <w:t>2</w:t>
      </w:r>
      <w:r w:rsidR="00541E8A">
        <w:t>O/light petrol)  showed only starting material to be present.</w:t>
      </w:r>
    </w:p>
    <w:p w:rsidR="00B55AE9" w:rsidRDefault="00B55AE9" w:rsidP="00E967A1">
      <w:pPr>
        <w:spacing w:line="480" w:lineRule="auto"/>
        <w:jc w:val="both"/>
      </w:pPr>
    </w:p>
    <w:p w:rsidR="00B55AE9" w:rsidRDefault="00410E86" w:rsidP="00E967A1">
      <w:pPr>
        <w:spacing w:line="480" w:lineRule="auto"/>
        <w:jc w:val="both"/>
      </w:pPr>
      <w:r>
        <w:rPr>
          <w:rFonts w:cs="Times New Roman"/>
          <w:i/>
          <w:szCs w:val="24"/>
        </w:rPr>
        <w:t>Attempted synthesis of 2-a</w:t>
      </w:r>
      <w:r w:rsidRPr="00F91249">
        <w:rPr>
          <w:rFonts w:cs="Times New Roman"/>
          <w:i/>
          <w:szCs w:val="24"/>
        </w:rPr>
        <w:t>m</w:t>
      </w:r>
      <w:r>
        <w:rPr>
          <w:rFonts w:cs="Times New Roman"/>
          <w:i/>
          <w:szCs w:val="24"/>
        </w:rPr>
        <w:t xml:space="preserve">ino-5-methyl-1,4-benzoquinone-4-(4-methyl)phenylimine </w:t>
      </w:r>
      <w:r>
        <w:rPr>
          <w:rFonts w:cs="Times New Roman"/>
          <w:b/>
          <w:szCs w:val="24"/>
        </w:rPr>
        <w:t>3</w:t>
      </w:r>
      <w:r w:rsidR="00690A6F" w:rsidRPr="00690A6F">
        <w:rPr>
          <w:rFonts w:cs="Times New Roman"/>
          <w:szCs w:val="24"/>
        </w:rPr>
        <w:t>:</w:t>
      </w:r>
      <w:r w:rsidR="00966CAE">
        <w:t xml:space="preserve"> </w:t>
      </w:r>
      <w:r w:rsidR="00CE74D4">
        <w:t>2-(4-Methylphenylamino)-5-methyl-1,4-benzoquinone-1,4-(4-methylphenylimine)</w:t>
      </w:r>
      <w:r>
        <w:t xml:space="preserve"> </w:t>
      </w:r>
      <w:r w:rsidRPr="00410E86">
        <w:rPr>
          <w:b/>
        </w:rPr>
        <w:t>2</w:t>
      </w:r>
      <w:r w:rsidR="00CE74D4">
        <w:t xml:space="preserve"> </w:t>
      </w:r>
      <w:r w:rsidR="00B55AE9">
        <w:t>(30 mg, 0.074 mmol) in dilute sulfuric acid (2 ml of cH</w:t>
      </w:r>
      <w:r w:rsidR="00B55AE9" w:rsidRPr="00B55AE9">
        <w:rPr>
          <w:vertAlign w:val="subscript"/>
        </w:rPr>
        <w:t>2</w:t>
      </w:r>
      <w:r w:rsidR="00B55AE9">
        <w:t>SO</w:t>
      </w:r>
      <w:r w:rsidR="00B55AE9" w:rsidRPr="00B55AE9">
        <w:rPr>
          <w:vertAlign w:val="subscript"/>
        </w:rPr>
        <w:t>4</w:t>
      </w:r>
      <w:r w:rsidR="00B55AE9">
        <w:t xml:space="preserve"> in 20 ml of H</w:t>
      </w:r>
      <w:r w:rsidR="00B55AE9" w:rsidRPr="00B55AE9">
        <w:rPr>
          <w:vertAlign w:val="subscript"/>
        </w:rPr>
        <w:t>2</w:t>
      </w:r>
      <w:r w:rsidR="00B55AE9">
        <w:t>O) was treated with</w:t>
      </w:r>
      <w:r w:rsidR="00541E8A" w:rsidRPr="00B55AE9">
        <w:rPr>
          <w:i/>
        </w:rPr>
        <w:t xml:space="preserve"> </w:t>
      </w:r>
      <w:r w:rsidR="00B55AE9">
        <w:t>K</w:t>
      </w:r>
      <w:r w:rsidR="00B55AE9" w:rsidRPr="00A248C2">
        <w:rPr>
          <w:vertAlign w:val="subscript"/>
        </w:rPr>
        <w:t>2</w:t>
      </w:r>
      <w:r w:rsidR="00B55AE9">
        <w:t>Cr</w:t>
      </w:r>
      <w:r w:rsidR="00B55AE9" w:rsidRPr="00A248C2">
        <w:rPr>
          <w:vertAlign w:val="subscript"/>
        </w:rPr>
        <w:t>2</w:t>
      </w:r>
      <w:r w:rsidR="00B55AE9">
        <w:t>O</w:t>
      </w:r>
      <w:r w:rsidR="00B55AE9" w:rsidRPr="00A248C2">
        <w:rPr>
          <w:vertAlign w:val="subscript"/>
        </w:rPr>
        <w:t>7</w:t>
      </w:r>
      <w:r w:rsidR="00B55AE9">
        <w:rPr>
          <w:vertAlign w:val="subscript"/>
        </w:rPr>
        <w:t xml:space="preserve"> </w:t>
      </w:r>
      <w:r w:rsidR="00B55AE9">
        <w:t xml:space="preserve">(50 mg, 0.17  mmol) and heated at 60 </w:t>
      </w:r>
      <w:r w:rsidR="00B55AE9" w:rsidRPr="00B55AE9">
        <w:rPr>
          <w:vertAlign w:val="superscript"/>
        </w:rPr>
        <w:t>o</w:t>
      </w:r>
      <w:r w:rsidR="00B55AE9">
        <w:t>C for 1 h. The reaction was cooled, neutralised with KOH, then extracted with CH</w:t>
      </w:r>
      <w:r w:rsidR="00B55AE9" w:rsidRPr="00541E8A">
        <w:rPr>
          <w:vertAlign w:val="subscript"/>
        </w:rPr>
        <w:t>2</w:t>
      </w:r>
      <w:r w:rsidR="00B55AE9">
        <w:t>Cl</w:t>
      </w:r>
      <w:r w:rsidR="00B55AE9" w:rsidRPr="00541E8A">
        <w:rPr>
          <w:vertAlign w:val="subscript"/>
        </w:rPr>
        <w:t>2</w:t>
      </w:r>
      <w:r w:rsidR="00B55AE9">
        <w:t>. TLC analysis (25:75 Et</w:t>
      </w:r>
      <w:r w:rsidR="00B55AE9" w:rsidRPr="00541E8A">
        <w:rPr>
          <w:vertAlign w:val="subscript"/>
        </w:rPr>
        <w:t>2</w:t>
      </w:r>
      <w:r w:rsidR="00B55AE9">
        <w:t>O/light petrol)  showed no starting material</w:t>
      </w:r>
      <w:r w:rsidR="008C5640">
        <w:t xml:space="preserve"> and none of the dimer </w:t>
      </w:r>
      <w:r w:rsidR="008C5640" w:rsidRPr="008C5640">
        <w:rPr>
          <w:b/>
        </w:rPr>
        <w:t>3</w:t>
      </w:r>
      <w:r w:rsidR="001F36B8">
        <w:t xml:space="preserve"> t</w:t>
      </w:r>
      <w:r w:rsidR="00B55AE9">
        <w:t xml:space="preserve">o be present. </w:t>
      </w:r>
    </w:p>
    <w:p w:rsidR="00455D0D" w:rsidRDefault="00455D0D" w:rsidP="00E967A1">
      <w:pPr>
        <w:spacing w:line="480" w:lineRule="auto"/>
        <w:jc w:val="both"/>
      </w:pPr>
    </w:p>
    <w:p w:rsidR="00455D0D" w:rsidRPr="00455D0D" w:rsidRDefault="00455D0D" w:rsidP="00E967A1">
      <w:pPr>
        <w:spacing w:line="480" w:lineRule="auto"/>
        <w:jc w:val="both"/>
      </w:pPr>
      <w:r w:rsidRPr="00455D0D">
        <w:rPr>
          <w:i/>
        </w:rPr>
        <w:t>Attempted oxidat</w:t>
      </w:r>
      <w:r w:rsidR="004F34D9">
        <w:rPr>
          <w:i/>
        </w:rPr>
        <w:t>ion of p-toluidine</w:t>
      </w:r>
      <w:r w:rsidRPr="00455D0D">
        <w:rPr>
          <w:i/>
        </w:rPr>
        <w:t xml:space="preserve"> and ditolylamine</w:t>
      </w:r>
      <w:r>
        <w:rPr>
          <w:i/>
        </w:rPr>
        <w:t xml:space="preserve"> </w:t>
      </w:r>
      <w:r w:rsidRPr="00455D0D">
        <w:rPr>
          <w:b/>
          <w:i/>
        </w:rPr>
        <w:t>6</w:t>
      </w:r>
      <w:r w:rsidRPr="00455D0D">
        <w:rPr>
          <w:i/>
        </w:rPr>
        <w:t xml:space="preserve"> with K</w:t>
      </w:r>
      <w:r w:rsidRPr="00455D0D">
        <w:rPr>
          <w:i/>
          <w:vertAlign w:val="subscript"/>
        </w:rPr>
        <w:t>2</w:t>
      </w:r>
      <w:r w:rsidRPr="00455D0D">
        <w:rPr>
          <w:i/>
        </w:rPr>
        <w:t>Cr</w:t>
      </w:r>
      <w:r w:rsidRPr="00455D0D">
        <w:rPr>
          <w:i/>
          <w:vertAlign w:val="subscript"/>
        </w:rPr>
        <w:t>2</w:t>
      </w:r>
      <w:r w:rsidRPr="00455D0D">
        <w:rPr>
          <w:i/>
        </w:rPr>
        <w:t>O</w:t>
      </w:r>
      <w:r w:rsidRPr="00455D0D">
        <w:rPr>
          <w:i/>
          <w:vertAlign w:val="subscript"/>
        </w:rPr>
        <w:t>7</w:t>
      </w:r>
      <w:r w:rsidRPr="00455D0D">
        <w:t>:</w:t>
      </w:r>
    </w:p>
    <w:p w:rsidR="00455D0D" w:rsidRDefault="00455D0D" w:rsidP="00E967A1">
      <w:pPr>
        <w:spacing w:line="480" w:lineRule="auto"/>
        <w:jc w:val="both"/>
      </w:pPr>
      <w:r w:rsidRPr="00455D0D">
        <w:rPr>
          <w:i/>
        </w:rPr>
        <w:t xml:space="preserve"> p</w:t>
      </w:r>
      <w:r w:rsidR="004F34D9">
        <w:t xml:space="preserve">-Toluidine </w:t>
      </w:r>
      <w:r>
        <w:t>(2</w:t>
      </w:r>
      <w:r w:rsidR="004F34D9">
        <w:t>1</w:t>
      </w:r>
      <w:r w:rsidR="004C5FA6">
        <w:t>4</w:t>
      </w:r>
      <w:r>
        <w:t xml:space="preserve"> mg, </w:t>
      </w:r>
      <w:r w:rsidR="004C5FA6">
        <w:t>2.0 m</w:t>
      </w:r>
      <w:r>
        <w:t xml:space="preserve">mol) and ditolylamine </w:t>
      </w:r>
      <w:r w:rsidRPr="00455D0D">
        <w:rPr>
          <w:b/>
        </w:rPr>
        <w:t>6</w:t>
      </w:r>
      <w:r>
        <w:t xml:space="preserve"> (200 mg, 1.0 mmol) were heated in water</w:t>
      </w:r>
      <w:r w:rsidR="00DF42BD">
        <w:t xml:space="preserve"> (</w:t>
      </w:r>
      <w:r w:rsidR="00B63195">
        <w:t>100</w:t>
      </w:r>
      <w:r w:rsidR="00DF42BD">
        <w:t xml:space="preserve"> ml)</w:t>
      </w:r>
      <w:r>
        <w:t xml:space="preserve"> at 60 </w:t>
      </w:r>
      <w:r w:rsidRPr="00455D0D">
        <w:rPr>
          <w:vertAlign w:val="superscript"/>
        </w:rPr>
        <w:t>o</w:t>
      </w:r>
      <w:r>
        <w:t>C</w:t>
      </w:r>
      <w:r w:rsidR="004C5FA6">
        <w:t xml:space="preserve"> acidified with cH</w:t>
      </w:r>
      <w:r w:rsidR="004C5FA6" w:rsidRPr="004C5FA6">
        <w:rPr>
          <w:vertAlign w:val="subscript"/>
        </w:rPr>
        <w:t>2</w:t>
      </w:r>
      <w:r w:rsidR="004C5FA6">
        <w:t>SO</w:t>
      </w:r>
      <w:r w:rsidR="004C5FA6" w:rsidRPr="004C5FA6">
        <w:rPr>
          <w:vertAlign w:val="subscript"/>
        </w:rPr>
        <w:t>4</w:t>
      </w:r>
      <w:r w:rsidR="004C5FA6">
        <w:t xml:space="preserve"> (0.1 ml, 2 drops)</w:t>
      </w:r>
      <w:r>
        <w:t xml:space="preserve"> and treated with K</w:t>
      </w:r>
      <w:r w:rsidRPr="00455D0D">
        <w:rPr>
          <w:vertAlign w:val="subscript"/>
        </w:rPr>
        <w:t>2</w:t>
      </w:r>
      <w:r>
        <w:t>Cr</w:t>
      </w:r>
      <w:r w:rsidRPr="00455D0D">
        <w:rPr>
          <w:vertAlign w:val="subscript"/>
        </w:rPr>
        <w:t>2</w:t>
      </w:r>
      <w:r>
        <w:t>O</w:t>
      </w:r>
      <w:r w:rsidRPr="00455D0D">
        <w:rPr>
          <w:vertAlign w:val="subscript"/>
        </w:rPr>
        <w:t>7</w:t>
      </w:r>
      <w:r>
        <w:t xml:space="preserve"> (298 mg, 1.0 mmol). After 1.5 h the mixture was cooled, filtered and extracted with MeOH (50 ml) then CH</w:t>
      </w:r>
      <w:r w:rsidRPr="00455D0D">
        <w:rPr>
          <w:vertAlign w:val="subscript"/>
        </w:rPr>
        <w:t>2</w:t>
      </w:r>
      <w:r>
        <w:t>Cl</w:t>
      </w:r>
      <w:r w:rsidRPr="00455D0D">
        <w:rPr>
          <w:vertAlign w:val="subscript"/>
        </w:rPr>
        <w:t>2</w:t>
      </w:r>
      <w:r>
        <w:t xml:space="preserve"> (50 ml x 4). </w:t>
      </w:r>
      <w:r w:rsidR="002D0065">
        <w:t xml:space="preserve">The products were purified by chromatography on silica gel. Dichloromethane eluted the recovered starting material </w:t>
      </w:r>
      <w:r w:rsidR="002D0065" w:rsidRPr="002D0065">
        <w:rPr>
          <w:b/>
        </w:rPr>
        <w:t>6</w:t>
      </w:r>
      <w:r w:rsidR="002D0065">
        <w:t xml:space="preserve"> (134 mg, 67%) then Et</w:t>
      </w:r>
      <w:r w:rsidR="002D0065" w:rsidRPr="002D0065">
        <w:rPr>
          <w:vertAlign w:val="subscript"/>
        </w:rPr>
        <w:t>2</w:t>
      </w:r>
      <w:r w:rsidR="002D0065">
        <w:t xml:space="preserve">O/light petrol (25:75) eluted the tetramer </w:t>
      </w:r>
      <w:r w:rsidR="002D0065" w:rsidRPr="002D0065">
        <w:rPr>
          <w:b/>
        </w:rPr>
        <w:t>2</w:t>
      </w:r>
      <w:r w:rsidR="002D0065">
        <w:t xml:space="preserve"> (</w:t>
      </w:r>
      <w:r w:rsidR="000E5013">
        <w:t>28</w:t>
      </w:r>
      <w:r w:rsidR="002D0065">
        <w:t xml:space="preserve"> mg, 1</w:t>
      </w:r>
      <w:r w:rsidR="000E5013">
        <w:t>4</w:t>
      </w:r>
      <w:r w:rsidR="002D0065">
        <w:t>%) with identical spectroscopic properties to material made previously.</w:t>
      </w:r>
    </w:p>
    <w:p w:rsidR="00E204EF" w:rsidRDefault="00E204EF" w:rsidP="00E967A1">
      <w:pPr>
        <w:spacing w:line="480" w:lineRule="auto"/>
        <w:jc w:val="both"/>
      </w:pPr>
    </w:p>
    <w:p w:rsidR="003A5508" w:rsidRPr="008C5640" w:rsidRDefault="00690C8D" w:rsidP="00E967A1">
      <w:pPr>
        <w:spacing w:line="480" w:lineRule="auto"/>
        <w:jc w:val="both"/>
      </w:pPr>
      <w:r w:rsidRPr="00690C8D">
        <w:rPr>
          <w:b/>
        </w:rPr>
        <w:t>References</w:t>
      </w:r>
    </w:p>
    <w:p w:rsidR="006D67D0" w:rsidRDefault="00B11E8B" w:rsidP="00E967A1">
      <w:pPr>
        <w:spacing w:line="480" w:lineRule="auto"/>
      </w:pPr>
      <w:r>
        <w:t>1</w:t>
      </w:r>
      <w:r w:rsidR="006D67D0">
        <w:t>. J. Barsilowsky</w:t>
      </w:r>
      <w:r w:rsidR="008137E1">
        <w:t xml:space="preserve">, </w:t>
      </w:r>
      <w:r w:rsidR="00670C5E">
        <w:rPr>
          <w:i/>
        </w:rPr>
        <w:t>Chem. Ber.</w:t>
      </w:r>
      <w:r w:rsidR="008137E1">
        <w:t xml:space="preserve">, </w:t>
      </w:r>
      <w:r w:rsidR="006D67D0">
        <w:t xml:space="preserve">1873, </w:t>
      </w:r>
      <w:r w:rsidR="006D67D0" w:rsidRPr="006D67D0">
        <w:rPr>
          <w:b/>
        </w:rPr>
        <w:t>6</w:t>
      </w:r>
      <w:r w:rsidR="004247A4">
        <w:t>, 1207</w:t>
      </w:r>
      <w:r w:rsidR="006D67D0">
        <w:t>.</w:t>
      </w:r>
    </w:p>
    <w:p w:rsidR="006D67D0" w:rsidRDefault="00B11E8B" w:rsidP="00E967A1">
      <w:pPr>
        <w:spacing w:line="480" w:lineRule="auto"/>
      </w:pPr>
      <w:r>
        <w:t>2</w:t>
      </w:r>
      <w:r w:rsidR="006D67D0">
        <w:t>. J. Barsilowsky</w:t>
      </w:r>
      <w:r w:rsidR="00670C5E" w:rsidRPr="00670C5E">
        <w:rPr>
          <w:i/>
        </w:rPr>
        <w:t xml:space="preserve"> </w:t>
      </w:r>
      <w:r w:rsidR="00670C5E">
        <w:rPr>
          <w:i/>
        </w:rPr>
        <w:t>Chem. Ber.</w:t>
      </w:r>
      <w:r w:rsidR="008137E1">
        <w:t xml:space="preserve">, </w:t>
      </w:r>
      <w:r w:rsidR="006D67D0">
        <w:t xml:space="preserve">1875, </w:t>
      </w:r>
      <w:r w:rsidR="006D67D0" w:rsidRPr="006D67D0">
        <w:rPr>
          <w:b/>
        </w:rPr>
        <w:t>8</w:t>
      </w:r>
      <w:r w:rsidR="004247A4">
        <w:t>, 693</w:t>
      </w:r>
      <w:r w:rsidR="006D67D0">
        <w:t>.</w:t>
      </w:r>
    </w:p>
    <w:p w:rsidR="006D67D0" w:rsidRDefault="00B11E8B" w:rsidP="00E967A1">
      <w:pPr>
        <w:spacing w:line="480" w:lineRule="auto"/>
      </w:pPr>
      <w:r>
        <w:t>3</w:t>
      </w:r>
      <w:r w:rsidR="006D67D0">
        <w:t xml:space="preserve">. </w:t>
      </w:r>
      <w:r w:rsidR="00E4719A">
        <w:t>J. Barsilowsky</w:t>
      </w:r>
      <w:r w:rsidR="00E4719A" w:rsidRPr="00670C5E">
        <w:rPr>
          <w:i/>
        </w:rPr>
        <w:t xml:space="preserve"> </w:t>
      </w:r>
      <w:r w:rsidR="00E4719A">
        <w:rPr>
          <w:i/>
        </w:rPr>
        <w:t xml:space="preserve"> </w:t>
      </w:r>
      <w:r w:rsidR="00E4719A" w:rsidRPr="00E4719A">
        <w:t>and</w:t>
      </w:r>
      <w:r w:rsidR="00E4719A">
        <w:rPr>
          <w:i/>
        </w:rPr>
        <w:t xml:space="preserve"> </w:t>
      </w:r>
      <w:r w:rsidR="006D67D0">
        <w:t>G. Wagner,</w:t>
      </w:r>
      <w:r w:rsidR="008137E1" w:rsidRPr="008137E1">
        <w:t xml:space="preserve"> </w:t>
      </w:r>
      <w:r w:rsidR="00670C5E">
        <w:rPr>
          <w:i/>
        </w:rPr>
        <w:t>Chem. Ber.</w:t>
      </w:r>
      <w:r w:rsidR="008137E1">
        <w:t xml:space="preserve">, </w:t>
      </w:r>
      <w:r w:rsidR="006D67D0">
        <w:t xml:space="preserve">1878, </w:t>
      </w:r>
      <w:r w:rsidR="006D67D0" w:rsidRPr="006D67D0">
        <w:rPr>
          <w:b/>
        </w:rPr>
        <w:t>11</w:t>
      </w:r>
      <w:r w:rsidR="004247A4">
        <w:t>, 2148</w:t>
      </w:r>
      <w:r w:rsidR="006D67D0">
        <w:t>.</w:t>
      </w:r>
    </w:p>
    <w:p w:rsidR="005C0EEC" w:rsidRDefault="00B11E8B" w:rsidP="00E967A1">
      <w:pPr>
        <w:spacing w:line="480" w:lineRule="auto"/>
      </w:pPr>
      <w:r>
        <w:lastRenderedPageBreak/>
        <w:t>4</w:t>
      </w:r>
      <w:r w:rsidR="005C0EEC">
        <w:t xml:space="preserve">. J. Barsilowsky, </w:t>
      </w:r>
      <w:r w:rsidR="005C0EEC">
        <w:rPr>
          <w:i/>
        </w:rPr>
        <w:t>Chem. Ber.</w:t>
      </w:r>
      <w:r w:rsidR="005C0EEC">
        <w:t xml:space="preserve">, 1881, </w:t>
      </w:r>
      <w:r w:rsidR="005C0EEC" w:rsidRPr="008137E1">
        <w:rPr>
          <w:b/>
        </w:rPr>
        <w:t>14</w:t>
      </w:r>
      <w:r w:rsidR="005C0EEC">
        <w:t>, 2073.</w:t>
      </w:r>
    </w:p>
    <w:p w:rsidR="000C3C9A" w:rsidRDefault="00B11E8B" w:rsidP="00E967A1">
      <w:pPr>
        <w:spacing w:line="480" w:lineRule="auto"/>
      </w:pPr>
      <w:r>
        <w:t>5</w:t>
      </w:r>
      <w:r w:rsidR="000C3C9A">
        <w:t xml:space="preserve">. J. Barsilowsky, </w:t>
      </w:r>
      <w:r w:rsidR="000C3C9A" w:rsidRPr="00FB0ABF">
        <w:rPr>
          <w:i/>
        </w:rPr>
        <w:t>J. Liebigs Ann. Chem</w:t>
      </w:r>
      <w:r w:rsidR="000C3C9A">
        <w:t xml:space="preserve">., 1881, </w:t>
      </w:r>
      <w:r w:rsidR="000C3C9A" w:rsidRPr="00FB0ABF">
        <w:rPr>
          <w:b/>
        </w:rPr>
        <w:t>207</w:t>
      </w:r>
      <w:r w:rsidR="004247A4">
        <w:t>, 102</w:t>
      </w:r>
      <w:r w:rsidR="000C3C9A">
        <w:t>.</w:t>
      </w:r>
    </w:p>
    <w:p w:rsidR="003905F7" w:rsidRDefault="00B11E8B" w:rsidP="00E967A1">
      <w:pPr>
        <w:spacing w:line="480" w:lineRule="auto"/>
      </w:pPr>
      <w:r>
        <w:t>6</w:t>
      </w:r>
      <w:r w:rsidR="003905F7">
        <w:t xml:space="preserve">. J. Barsilowsky, </w:t>
      </w:r>
      <w:r w:rsidR="003905F7">
        <w:rPr>
          <w:i/>
        </w:rPr>
        <w:t xml:space="preserve">J. </w:t>
      </w:r>
      <w:r w:rsidR="003905F7" w:rsidRPr="008137E1">
        <w:rPr>
          <w:i/>
        </w:rPr>
        <w:t>Russ. Phys. Chem.</w:t>
      </w:r>
      <w:r w:rsidR="003905F7">
        <w:t xml:space="preserve">, 1881, </w:t>
      </w:r>
      <w:r w:rsidR="003905F7" w:rsidRPr="008137E1">
        <w:rPr>
          <w:b/>
        </w:rPr>
        <w:t>1</w:t>
      </w:r>
      <w:r w:rsidR="003905F7">
        <w:t>, 450.</w:t>
      </w:r>
    </w:p>
    <w:p w:rsidR="009C0D54" w:rsidRDefault="00B11E8B" w:rsidP="00E967A1">
      <w:pPr>
        <w:spacing w:line="480" w:lineRule="auto"/>
      </w:pPr>
      <w:r>
        <w:t>7</w:t>
      </w:r>
      <w:r w:rsidR="009C0D54">
        <w:t xml:space="preserve">. W. H. Perkin,  </w:t>
      </w:r>
      <w:r w:rsidR="009C0D54" w:rsidRPr="006D67D0">
        <w:rPr>
          <w:i/>
        </w:rPr>
        <w:t>J. Chem. Soc., Trans</w:t>
      </w:r>
      <w:r w:rsidR="009C0D54">
        <w:t xml:space="preserve">., 1879, </w:t>
      </w:r>
      <w:r w:rsidR="009C0D54" w:rsidRPr="006D67D0">
        <w:rPr>
          <w:b/>
        </w:rPr>
        <w:t>35</w:t>
      </w:r>
      <w:r w:rsidR="004247A4">
        <w:t>, 717</w:t>
      </w:r>
      <w:r w:rsidR="009C0D54">
        <w:t>.</w:t>
      </w:r>
    </w:p>
    <w:p w:rsidR="003905F7" w:rsidRDefault="00B11E8B" w:rsidP="00E967A1">
      <w:pPr>
        <w:spacing w:line="480" w:lineRule="auto"/>
      </w:pPr>
      <w:r>
        <w:t>8</w:t>
      </w:r>
      <w:r w:rsidR="003905F7">
        <w:t xml:space="preserve">. W. H. Perkin, </w:t>
      </w:r>
      <w:r w:rsidR="003905F7" w:rsidRPr="006D67D0">
        <w:rPr>
          <w:i/>
        </w:rPr>
        <w:t>J. Chem. Soc., Trans</w:t>
      </w:r>
      <w:r w:rsidR="003905F7">
        <w:t xml:space="preserve">., </w:t>
      </w:r>
      <w:r w:rsidR="003905F7" w:rsidRPr="006D67D0">
        <w:t>1880</w:t>
      </w:r>
      <w:r w:rsidR="003905F7">
        <w:t xml:space="preserve">, </w:t>
      </w:r>
      <w:r w:rsidR="003905F7" w:rsidRPr="006D67D0">
        <w:rPr>
          <w:b/>
        </w:rPr>
        <w:t>37</w:t>
      </w:r>
      <w:r w:rsidR="004247A4">
        <w:t>, 546</w:t>
      </w:r>
      <w:r w:rsidR="003905F7">
        <w:t>.</w:t>
      </w:r>
    </w:p>
    <w:p w:rsidR="003905F7" w:rsidRDefault="00B11E8B" w:rsidP="00E967A1">
      <w:pPr>
        <w:spacing w:line="480" w:lineRule="auto"/>
      </w:pPr>
      <w:r>
        <w:t>9</w:t>
      </w:r>
      <w:r w:rsidR="003905F7">
        <w:t xml:space="preserve">. W. H. Perkin, </w:t>
      </w:r>
      <w:r w:rsidR="003905F7">
        <w:rPr>
          <w:i/>
        </w:rPr>
        <w:t>Chem. Ber.</w:t>
      </w:r>
      <w:r w:rsidR="003905F7">
        <w:t xml:space="preserve">, 1880, </w:t>
      </w:r>
      <w:r w:rsidR="003905F7" w:rsidRPr="008137E1">
        <w:rPr>
          <w:b/>
        </w:rPr>
        <w:t>13</w:t>
      </w:r>
      <w:r w:rsidR="004247A4">
        <w:t>, 1874</w:t>
      </w:r>
      <w:r w:rsidR="003905F7">
        <w:t>.</w:t>
      </w:r>
    </w:p>
    <w:p w:rsidR="006D67D0" w:rsidRDefault="00A077B3" w:rsidP="00E967A1">
      <w:pPr>
        <w:spacing w:line="480" w:lineRule="auto"/>
      </w:pPr>
      <w:r>
        <w:t>1</w:t>
      </w:r>
      <w:r w:rsidR="00B11E8B">
        <w:t>0</w:t>
      </w:r>
      <w:r w:rsidR="006D67D0">
        <w:t>. H. Klinger and R. Pitschke,</w:t>
      </w:r>
      <w:r w:rsidR="008137E1">
        <w:t xml:space="preserve"> </w:t>
      </w:r>
      <w:r w:rsidR="00670C5E">
        <w:rPr>
          <w:i/>
        </w:rPr>
        <w:t>Chem. Ber.</w:t>
      </w:r>
      <w:r w:rsidR="008137E1">
        <w:t xml:space="preserve">, </w:t>
      </w:r>
      <w:r w:rsidR="006D67D0">
        <w:t xml:space="preserve">1884, </w:t>
      </w:r>
      <w:r w:rsidR="006D67D0" w:rsidRPr="008137E1">
        <w:rPr>
          <w:b/>
        </w:rPr>
        <w:t>17</w:t>
      </w:r>
      <w:r w:rsidR="004247A4">
        <w:t>, 2439</w:t>
      </w:r>
      <w:r w:rsidR="006D67D0">
        <w:t>.</w:t>
      </w:r>
    </w:p>
    <w:p w:rsidR="00B11E8B" w:rsidRDefault="00B11E8B" w:rsidP="00E967A1">
      <w:pPr>
        <w:spacing w:line="480" w:lineRule="auto"/>
      </w:pPr>
      <w:r>
        <w:t xml:space="preserve">11. A. G. Green, </w:t>
      </w:r>
      <w:r w:rsidRPr="006D67D0">
        <w:rPr>
          <w:i/>
        </w:rPr>
        <w:t>J. Chem. Soc., Trans</w:t>
      </w:r>
      <w:r>
        <w:t xml:space="preserve">., 1893, </w:t>
      </w:r>
      <w:r w:rsidRPr="00812D73">
        <w:rPr>
          <w:b/>
        </w:rPr>
        <w:t>63</w:t>
      </w:r>
      <w:r w:rsidR="004247A4">
        <w:t>, 1395</w:t>
      </w:r>
      <w:r>
        <w:t xml:space="preserve">. </w:t>
      </w:r>
    </w:p>
    <w:p w:rsidR="004D0699" w:rsidRDefault="004D0699" w:rsidP="00E967A1">
      <w:pPr>
        <w:spacing w:line="480" w:lineRule="auto"/>
      </w:pPr>
      <w:r>
        <w:t xml:space="preserve">12. F. Klingemann, </w:t>
      </w:r>
      <w:r w:rsidRPr="00FB0ABF">
        <w:rPr>
          <w:i/>
        </w:rPr>
        <w:t>J. Liebigs Ann.</w:t>
      </w:r>
      <w:r>
        <w:rPr>
          <w:i/>
        </w:rPr>
        <w:t xml:space="preserve"> </w:t>
      </w:r>
      <w:r w:rsidRPr="00FB0ABF">
        <w:rPr>
          <w:i/>
        </w:rPr>
        <w:t>Chem</w:t>
      </w:r>
      <w:r>
        <w:t xml:space="preserve">., 1893, </w:t>
      </w:r>
      <w:r w:rsidRPr="00FB0ABF">
        <w:rPr>
          <w:b/>
        </w:rPr>
        <w:t>275</w:t>
      </w:r>
      <w:r w:rsidR="004247A4">
        <w:t>, 92</w:t>
      </w:r>
      <w:r>
        <w:t>.</w:t>
      </w:r>
    </w:p>
    <w:p w:rsidR="00553C80" w:rsidRDefault="00553C80" w:rsidP="00E967A1">
      <w:pPr>
        <w:spacing w:line="480" w:lineRule="auto"/>
      </w:pPr>
      <w:r>
        <w:t>1</w:t>
      </w:r>
      <w:r w:rsidR="004D0699">
        <w:t>3</w:t>
      </w:r>
      <w:r>
        <w:t xml:space="preserve">. E. Bornstein, </w:t>
      </w:r>
      <w:r w:rsidRPr="00553C80">
        <w:rPr>
          <w:i/>
        </w:rPr>
        <w:t>Chem. Ber</w:t>
      </w:r>
      <w:r>
        <w:t xml:space="preserve">., 1901, </w:t>
      </w:r>
      <w:r w:rsidRPr="00553C80">
        <w:rPr>
          <w:b/>
        </w:rPr>
        <w:t>34</w:t>
      </w:r>
      <w:r w:rsidR="004247A4">
        <w:t>, 1274.</w:t>
      </w:r>
    </w:p>
    <w:p w:rsidR="00553C80" w:rsidRDefault="00553C80" w:rsidP="00E967A1">
      <w:pPr>
        <w:spacing w:line="480" w:lineRule="auto"/>
      </w:pPr>
      <w:r>
        <w:t>1</w:t>
      </w:r>
      <w:r w:rsidR="004D0699">
        <w:t>4</w:t>
      </w:r>
      <w:r>
        <w:t xml:space="preserve">. E. Bornstein, </w:t>
      </w:r>
      <w:r w:rsidRPr="00553C80">
        <w:rPr>
          <w:i/>
        </w:rPr>
        <w:t>Chem. Ber</w:t>
      </w:r>
      <w:r>
        <w:t xml:space="preserve">., 1910, </w:t>
      </w:r>
      <w:r w:rsidRPr="00553C80">
        <w:rPr>
          <w:b/>
        </w:rPr>
        <w:t>43</w:t>
      </w:r>
      <w:r w:rsidR="004247A4">
        <w:t>, 2380</w:t>
      </w:r>
      <w:r>
        <w:t>.</w:t>
      </w:r>
    </w:p>
    <w:p w:rsidR="008C46DD" w:rsidRDefault="008C46DD" w:rsidP="008C46DD">
      <w:pPr>
        <w:spacing w:line="480" w:lineRule="auto"/>
        <w:jc w:val="both"/>
      </w:pPr>
      <w:r>
        <w:t>15.</w:t>
      </w:r>
      <w:r w:rsidRPr="008C46DD">
        <w:t xml:space="preserve"> </w:t>
      </w:r>
      <w:r>
        <w:t xml:space="preserve">B. C. Saunders and P. J. G. Mann, </w:t>
      </w:r>
      <w:r w:rsidRPr="00251E72">
        <w:rPr>
          <w:i/>
        </w:rPr>
        <w:t>J. Chem. Soc</w:t>
      </w:r>
      <w:r>
        <w:t>., 1940, 769.</w:t>
      </w:r>
    </w:p>
    <w:p w:rsidR="008C46DD" w:rsidRDefault="008C46DD" w:rsidP="008C46DD">
      <w:pPr>
        <w:spacing w:line="480" w:lineRule="auto"/>
        <w:jc w:val="both"/>
      </w:pPr>
      <w:r>
        <w:t xml:space="preserve">16. V. R. Holland and B. C. Saunders, </w:t>
      </w:r>
      <w:r w:rsidRPr="007C57BF">
        <w:rPr>
          <w:i/>
        </w:rPr>
        <w:t>Tetrahedron</w:t>
      </w:r>
      <w:r>
        <w:t xml:space="preserve">, 1966, </w:t>
      </w:r>
      <w:r w:rsidRPr="007C57BF">
        <w:rPr>
          <w:b/>
        </w:rPr>
        <w:t>22</w:t>
      </w:r>
      <w:r>
        <w:t>, 3345.</w:t>
      </w:r>
    </w:p>
    <w:p w:rsidR="008C46DD" w:rsidRDefault="008C46DD" w:rsidP="008C46DD">
      <w:pPr>
        <w:spacing w:line="480" w:lineRule="auto"/>
        <w:jc w:val="both"/>
      </w:pPr>
      <w:r>
        <w:t xml:space="preserve">17. V. R. Holland and B. C. Saunders, </w:t>
      </w:r>
      <w:r w:rsidRPr="00251E72">
        <w:rPr>
          <w:i/>
        </w:rPr>
        <w:t>Tetrahedron</w:t>
      </w:r>
      <w:r>
        <w:t xml:space="preserve">, 1969, </w:t>
      </w:r>
      <w:r w:rsidRPr="00251E72">
        <w:rPr>
          <w:b/>
        </w:rPr>
        <w:t>25</w:t>
      </w:r>
      <w:r>
        <w:t>, 4153.</w:t>
      </w:r>
    </w:p>
    <w:p w:rsidR="00E204EF" w:rsidRDefault="00E204EF" w:rsidP="00E204EF">
      <w:pPr>
        <w:spacing w:line="480" w:lineRule="auto"/>
        <w:jc w:val="both"/>
      </w:pPr>
      <w:r>
        <w:t xml:space="preserve">18. T. Kametani and K. Ogasawara, </w:t>
      </w:r>
      <w:r w:rsidRPr="0067509D">
        <w:rPr>
          <w:i/>
        </w:rPr>
        <w:t>Chem. Pharm. Bull</w:t>
      </w:r>
      <w:r>
        <w:t xml:space="preserve">., 1968, </w:t>
      </w:r>
      <w:r w:rsidRPr="0067509D">
        <w:rPr>
          <w:b/>
        </w:rPr>
        <w:t>16</w:t>
      </w:r>
      <w:r>
        <w:t>, 1843.</w:t>
      </w:r>
    </w:p>
    <w:p w:rsidR="001B083C" w:rsidRDefault="00A25394" w:rsidP="00E967A1">
      <w:pPr>
        <w:autoSpaceDE w:val="0"/>
        <w:autoSpaceDN w:val="0"/>
        <w:adjustRightInd w:val="0"/>
        <w:spacing w:line="480" w:lineRule="auto"/>
        <w:jc w:val="both"/>
      </w:pPr>
      <w:r>
        <w:t xml:space="preserve">19. K. Peng, </w:t>
      </w:r>
      <w:r w:rsidR="001B083C">
        <w:t>Q.</w:t>
      </w:r>
      <w:r w:rsidR="002C4426">
        <w:t xml:space="preserve"> </w:t>
      </w:r>
      <w:r w:rsidR="001B083C">
        <w:t>Zeng</w:t>
      </w:r>
      <w:r>
        <w:t xml:space="preserve"> and W. Zhang</w:t>
      </w:r>
      <w:r w:rsidR="001B083C">
        <w:t xml:space="preserve">, </w:t>
      </w:r>
      <w:r w:rsidR="001B083C" w:rsidRPr="001B083C">
        <w:rPr>
          <w:i/>
        </w:rPr>
        <w:t>Chinese Journal of Synthetic Chemistry</w:t>
      </w:r>
      <w:r w:rsidR="001B083C">
        <w:t xml:space="preserve">, 2010, </w:t>
      </w:r>
      <w:r w:rsidR="001B083C" w:rsidRPr="001B083C">
        <w:rPr>
          <w:b/>
        </w:rPr>
        <w:t>18</w:t>
      </w:r>
      <w:r w:rsidR="001B083C">
        <w:t>, 239.</w:t>
      </w:r>
    </w:p>
    <w:p w:rsidR="005857DA" w:rsidRDefault="001B083C" w:rsidP="00E967A1">
      <w:pPr>
        <w:autoSpaceDE w:val="0"/>
        <w:autoSpaceDN w:val="0"/>
        <w:adjustRightInd w:val="0"/>
        <w:spacing w:line="480" w:lineRule="auto"/>
        <w:jc w:val="both"/>
        <w:rPr>
          <w:lang w:val="en-US"/>
        </w:rPr>
      </w:pPr>
      <w:r>
        <w:t>20</w:t>
      </w:r>
      <w:r w:rsidR="00B11E8B">
        <w:t xml:space="preserve">. </w:t>
      </w:r>
      <w:r w:rsidR="00B11E8B">
        <w:rPr>
          <w:lang w:val="en-US"/>
        </w:rPr>
        <w:t xml:space="preserve">M. J. Plater, </w:t>
      </w:r>
      <w:r w:rsidR="00B11E8B" w:rsidRPr="00F46125">
        <w:rPr>
          <w:i/>
          <w:lang w:val="en-US"/>
        </w:rPr>
        <w:t>J. Chem. Res</w:t>
      </w:r>
      <w:r w:rsidR="00B11E8B">
        <w:rPr>
          <w:lang w:val="en-US"/>
        </w:rPr>
        <w:t xml:space="preserve">., 2011, </w:t>
      </w:r>
      <w:r w:rsidR="00B11E8B" w:rsidRPr="00540BD7">
        <w:rPr>
          <w:b/>
          <w:lang w:val="en-US"/>
        </w:rPr>
        <w:t>35</w:t>
      </w:r>
      <w:r w:rsidR="00B11E8B">
        <w:rPr>
          <w:lang w:val="en-US"/>
        </w:rPr>
        <w:t>, 304.</w:t>
      </w:r>
    </w:p>
    <w:p w:rsidR="00E76E47" w:rsidRPr="005857DA" w:rsidRDefault="00E204EF" w:rsidP="00E967A1">
      <w:pPr>
        <w:autoSpaceDE w:val="0"/>
        <w:autoSpaceDN w:val="0"/>
        <w:adjustRightInd w:val="0"/>
        <w:spacing w:line="480" w:lineRule="auto"/>
        <w:jc w:val="both"/>
        <w:rPr>
          <w:lang w:val="en-US"/>
        </w:rPr>
      </w:pPr>
      <w:r>
        <w:rPr>
          <w:rFonts w:cs="Times New Roman"/>
        </w:rPr>
        <w:t>2</w:t>
      </w:r>
      <w:r w:rsidR="001B083C">
        <w:rPr>
          <w:rFonts w:cs="Times New Roman"/>
        </w:rPr>
        <w:t>1</w:t>
      </w:r>
      <w:r w:rsidR="005857DA">
        <w:rPr>
          <w:rFonts w:cs="Times New Roman"/>
        </w:rPr>
        <w:t>.</w:t>
      </w:r>
      <w:r w:rsidR="00E76E47" w:rsidRPr="00617B34">
        <w:rPr>
          <w:rFonts w:cs="Times New Roman"/>
        </w:rPr>
        <w:t xml:space="preserve"> S. J. Coles and P. A. Gale, </w:t>
      </w:r>
      <w:r w:rsidR="00E76E47" w:rsidRPr="00617B34">
        <w:rPr>
          <w:rFonts w:cs="Times New Roman"/>
          <w:i/>
        </w:rPr>
        <w:t>Chem. Sci.</w:t>
      </w:r>
      <w:r w:rsidR="00E76E47" w:rsidRPr="00617B34">
        <w:rPr>
          <w:rFonts w:cs="Times New Roman"/>
        </w:rPr>
        <w:t xml:space="preserve">, </w:t>
      </w:r>
      <w:r w:rsidR="00E76E47" w:rsidRPr="00146967">
        <w:rPr>
          <w:rFonts w:cs="Times New Roman"/>
        </w:rPr>
        <w:t>2012</w:t>
      </w:r>
      <w:r w:rsidR="00E76E47" w:rsidRPr="00617B34">
        <w:rPr>
          <w:rFonts w:cs="Times New Roman"/>
        </w:rPr>
        <w:t xml:space="preserve">, </w:t>
      </w:r>
      <w:r w:rsidR="00E76E47" w:rsidRPr="00146967">
        <w:rPr>
          <w:rFonts w:cs="Times New Roman"/>
          <w:b/>
        </w:rPr>
        <w:t>3</w:t>
      </w:r>
      <w:r w:rsidR="005857DA">
        <w:rPr>
          <w:rFonts w:cs="Times New Roman"/>
        </w:rPr>
        <w:t>, 683</w:t>
      </w:r>
      <w:r w:rsidR="00E76E47" w:rsidRPr="00617B34">
        <w:rPr>
          <w:rFonts w:cs="Times New Roman"/>
        </w:rPr>
        <w:t>.</w:t>
      </w:r>
    </w:p>
    <w:p w:rsidR="00E76E47" w:rsidRPr="00617B34" w:rsidRDefault="008C46DD" w:rsidP="00E967A1">
      <w:pPr>
        <w:spacing w:line="480" w:lineRule="auto"/>
        <w:jc w:val="both"/>
        <w:rPr>
          <w:rFonts w:cs="Times New Roman"/>
        </w:rPr>
      </w:pPr>
      <w:r>
        <w:rPr>
          <w:rFonts w:cs="Times New Roman"/>
        </w:rPr>
        <w:t>2</w:t>
      </w:r>
      <w:r w:rsidR="001B083C">
        <w:rPr>
          <w:rFonts w:cs="Times New Roman"/>
        </w:rPr>
        <w:t>2</w:t>
      </w:r>
      <w:r w:rsidR="005857DA">
        <w:rPr>
          <w:rFonts w:cs="Times New Roman"/>
        </w:rPr>
        <w:t>.</w:t>
      </w:r>
      <w:r w:rsidR="00E76E47" w:rsidRPr="00617B34">
        <w:rPr>
          <w:rFonts w:cs="Times New Roman"/>
        </w:rPr>
        <w:t xml:space="preserve"> G. M. Sheldrick, </w:t>
      </w:r>
      <w:r w:rsidR="00E76E47" w:rsidRPr="00617B34">
        <w:rPr>
          <w:rFonts w:cs="Times New Roman"/>
          <w:i/>
        </w:rPr>
        <w:t>Acta Crystallogr., Sect. A: Found. Crystallogr</w:t>
      </w:r>
      <w:r w:rsidR="00E76E47" w:rsidRPr="00617B34">
        <w:rPr>
          <w:rFonts w:cs="Times New Roman"/>
        </w:rPr>
        <w:t>.,</w:t>
      </w:r>
      <w:r w:rsidR="00E76E47" w:rsidRPr="00617B34">
        <w:rPr>
          <w:rFonts w:cs="Times New Roman"/>
          <w:b/>
        </w:rPr>
        <w:t xml:space="preserve"> </w:t>
      </w:r>
      <w:r w:rsidR="00E76E47" w:rsidRPr="00146967">
        <w:rPr>
          <w:rFonts w:cs="Times New Roman"/>
        </w:rPr>
        <w:t>2008</w:t>
      </w:r>
      <w:r w:rsidR="00E76E47" w:rsidRPr="00617B34">
        <w:rPr>
          <w:rFonts w:cs="Times New Roman"/>
        </w:rPr>
        <w:t xml:space="preserve">, </w:t>
      </w:r>
      <w:r w:rsidR="00E76E47" w:rsidRPr="00146967">
        <w:rPr>
          <w:rFonts w:cs="Times New Roman"/>
          <w:b/>
        </w:rPr>
        <w:t>A64</w:t>
      </w:r>
      <w:r w:rsidR="00E76E47" w:rsidRPr="00617B34">
        <w:rPr>
          <w:rFonts w:cs="Times New Roman"/>
        </w:rPr>
        <w:t>, 112.</w:t>
      </w:r>
    </w:p>
    <w:p w:rsidR="00146967" w:rsidRDefault="00146967" w:rsidP="00E967A1">
      <w:pPr>
        <w:spacing w:line="480" w:lineRule="auto"/>
        <w:rPr>
          <w:lang w:val="en-US"/>
        </w:rPr>
      </w:pPr>
    </w:p>
    <w:p w:rsidR="00690C8D" w:rsidRDefault="00690C8D" w:rsidP="00E967A1">
      <w:pPr>
        <w:spacing w:line="480" w:lineRule="auto"/>
        <w:rPr>
          <w:b/>
        </w:rPr>
      </w:pPr>
      <w:r>
        <w:rPr>
          <w:b/>
        </w:rPr>
        <w:t>Acknowledgements</w:t>
      </w:r>
    </w:p>
    <w:p w:rsidR="00690C8D" w:rsidRDefault="00690C8D" w:rsidP="00E967A1">
      <w:pPr>
        <w:spacing w:line="480" w:lineRule="auto"/>
      </w:pPr>
      <w:r>
        <w:t>We are grateful to the</w:t>
      </w:r>
      <w:r w:rsidR="00862E6B">
        <w:t xml:space="preserve"> UK</w:t>
      </w:r>
      <w:r>
        <w:t xml:space="preserve"> EPSRC national mass spectrometry service center for mass spectra.</w:t>
      </w:r>
    </w:p>
    <w:p w:rsidR="00670C5E" w:rsidRDefault="00670C5E" w:rsidP="00E967A1">
      <w:pPr>
        <w:spacing w:line="480" w:lineRule="auto"/>
      </w:pPr>
    </w:p>
    <w:sectPr w:rsidR="00670C5E">
      <w:footerReference w:type="defaul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2F28" w:rsidRDefault="00BB2F28" w:rsidP="00EB04D0">
      <w:r>
        <w:separator/>
      </w:r>
    </w:p>
  </w:endnote>
  <w:endnote w:type="continuationSeparator" w:id="0">
    <w:p w:rsidR="00BB2F28" w:rsidRDefault="00BB2F28" w:rsidP="00EB0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1168350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B04D0" w:rsidRDefault="00EB04D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F58F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EB04D0" w:rsidRDefault="00EB04D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2F28" w:rsidRDefault="00BB2F28" w:rsidP="00EB04D0">
      <w:r>
        <w:separator/>
      </w:r>
    </w:p>
  </w:footnote>
  <w:footnote w:type="continuationSeparator" w:id="0">
    <w:p w:rsidR="00BB2F28" w:rsidRDefault="00BB2F28" w:rsidP="00EB04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25A"/>
    <w:rsid w:val="000071CB"/>
    <w:rsid w:val="00007C1A"/>
    <w:rsid w:val="000361C6"/>
    <w:rsid w:val="00036859"/>
    <w:rsid w:val="00040EEA"/>
    <w:rsid w:val="000558A3"/>
    <w:rsid w:val="00060A1F"/>
    <w:rsid w:val="00065788"/>
    <w:rsid w:val="00067848"/>
    <w:rsid w:val="00072547"/>
    <w:rsid w:val="00073A12"/>
    <w:rsid w:val="00076FD2"/>
    <w:rsid w:val="00081E04"/>
    <w:rsid w:val="00092437"/>
    <w:rsid w:val="00092A50"/>
    <w:rsid w:val="00093624"/>
    <w:rsid w:val="00096A10"/>
    <w:rsid w:val="000B44D8"/>
    <w:rsid w:val="000B595D"/>
    <w:rsid w:val="000C3C9A"/>
    <w:rsid w:val="000D2DF0"/>
    <w:rsid w:val="000E0103"/>
    <w:rsid w:val="000E5013"/>
    <w:rsid w:val="00122663"/>
    <w:rsid w:val="0013709D"/>
    <w:rsid w:val="00146967"/>
    <w:rsid w:val="00156A26"/>
    <w:rsid w:val="00171BC8"/>
    <w:rsid w:val="00185FE0"/>
    <w:rsid w:val="001A6CD3"/>
    <w:rsid w:val="001B083C"/>
    <w:rsid w:val="001B2E85"/>
    <w:rsid w:val="001C3E4A"/>
    <w:rsid w:val="001C6E16"/>
    <w:rsid w:val="001F36B8"/>
    <w:rsid w:val="00201769"/>
    <w:rsid w:val="0022124D"/>
    <w:rsid w:val="0022764D"/>
    <w:rsid w:val="00233C76"/>
    <w:rsid w:val="00233DCA"/>
    <w:rsid w:val="00251E72"/>
    <w:rsid w:val="00252955"/>
    <w:rsid w:val="00265DF9"/>
    <w:rsid w:val="002855B8"/>
    <w:rsid w:val="00297B9A"/>
    <w:rsid w:val="00297F34"/>
    <w:rsid w:val="002B530D"/>
    <w:rsid w:val="002B5CEC"/>
    <w:rsid w:val="002C4426"/>
    <w:rsid w:val="002C6CD0"/>
    <w:rsid w:val="002D0065"/>
    <w:rsid w:val="002D123D"/>
    <w:rsid w:val="002D36D7"/>
    <w:rsid w:val="00345CE1"/>
    <w:rsid w:val="003570B7"/>
    <w:rsid w:val="00361361"/>
    <w:rsid w:val="00364B66"/>
    <w:rsid w:val="00364B6D"/>
    <w:rsid w:val="00366103"/>
    <w:rsid w:val="003905F7"/>
    <w:rsid w:val="003A5508"/>
    <w:rsid w:val="003B357C"/>
    <w:rsid w:val="003B60AC"/>
    <w:rsid w:val="003C51BE"/>
    <w:rsid w:val="003D7DC7"/>
    <w:rsid w:val="003E239F"/>
    <w:rsid w:val="003E3C08"/>
    <w:rsid w:val="003E67E9"/>
    <w:rsid w:val="003F440B"/>
    <w:rsid w:val="003F45E0"/>
    <w:rsid w:val="0040097A"/>
    <w:rsid w:val="00410E86"/>
    <w:rsid w:val="00421C31"/>
    <w:rsid w:val="004247A4"/>
    <w:rsid w:val="00427F08"/>
    <w:rsid w:val="00432612"/>
    <w:rsid w:val="0043336F"/>
    <w:rsid w:val="004340E3"/>
    <w:rsid w:val="00455D0D"/>
    <w:rsid w:val="00467B79"/>
    <w:rsid w:val="004A38DE"/>
    <w:rsid w:val="004B0734"/>
    <w:rsid w:val="004B248C"/>
    <w:rsid w:val="004C3B8C"/>
    <w:rsid w:val="004C5FA6"/>
    <w:rsid w:val="004D0699"/>
    <w:rsid w:val="004D1E6A"/>
    <w:rsid w:val="004F34D9"/>
    <w:rsid w:val="00507F88"/>
    <w:rsid w:val="00511E00"/>
    <w:rsid w:val="00516879"/>
    <w:rsid w:val="0054071D"/>
    <w:rsid w:val="00540AB7"/>
    <w:rsid w:val="00541E8A"/>
    <w:rsid w:val="00553C80"/>
    <w:rsid w:val="005857DA"/>
    <w:rsid w:val="005A3311"/>
    <w:rsid w:val="005B2D58"/>
    <w:rsid w:val="005C0EEC"/>
    <w:rsid w:val="005F795D"/>
    <w:rsid w:val="006028DE"/>
    <w:rsid w:val="00604ACC"/>
    <w:rsid w:val="006247C1"/>
    <w:rsid w:val="006267EC"/>
    <w:rsid w:val="00627D2D"/>
    <w:rsid w:val="00637B8D"/>
    <w:rsid w:val="00670C5E"/>
    <w:rsid w:val="0067509D"/>
    <w:rsid w:val="00687DA3"/>
    <w:rsid w:val="00690A6F"/>
    <w:rsid w:val="00690C8D"/>
    <w:rsid w:val="006A66EE"/>
    <w:rsid w:val="006B5D85"/>
    <w:rsid w:val="006C2743"/>
    <w:rsid w:val="006C76CA"/>
    <w:rsid w:val="006C7840"/>
    <w:rsid w:val="006D67D0"/>
    <w:rsid w:val="006D68CB"/>
    <w:rsid w:val="006D71A4"/>
    <w:rsid w:val="006F46BE"/>
    <w:rsid w:val="006F7342"/>
    <w:rsid w:val="00701832"/>
    <w:rsid w:val="007038C0"/>
    <w:rsid w:val="00714570"/>
    <w:rsid w:val="00725383"/>
    <w:rsid w:val="0072658E"/>
    <w:rsid w:val="00735A33"/>
    <w:rsid w:val="00747317"/>
    <w:rsid w:val="00752684"/>
    <w:rsid w:val="00764B94"/>
    <w:rsid w:val="00764CD8"/>
    <w:rsid w:val="00767516"/>
    <w:rsid w:val="00767AFB"/>
    <w:rsid w:val="00771F20"/>
    <w:rsid w:val="007754A5"/>
    <w:rsid w:val="00776E5D"/>
    <w:rsid w:val="007773FF"/>
    <w:rsid w:val="00781F54"/>
    <w:rsid w:val="00783F89"/>
    <w:rsid w:val="00790C04"/>
    <w:rsid w:val="007B12BB"/>
    <w:rsid w:val="007C2B86"/>
    <w:rsid w:val="007C57BF"/>
    <w:rsid w:val="007F6DA7"/>
    <w:rsid w:val="008129C2"/>
    <w:rsid w:val="00812D73"/>
    <w:rsid w:val="008137E1"/>
    <w:rsid w:val="00825EF9"/>
    <w:rsid w:val="008265DB"/>
    <w:rsid w:val="00830E7B"/>
    <w:rsid w:val="00841F80"/>
    <w:rsid w:val="00846C69"/>
    <w:rsid w:val="00847019"/>
    <w:rsid w:val="00862E6B"/>
    <w:rsid w:val="008653CF"/>
    <w:rsid w:val="00871DC0"/>
    <w:rsid w:val="0088594F"/>
    <w:rsid w:val="008A2F39"/>
    <w:rsid w:val="008B2E76"/>
    <w:rsid w:val="008C06C3"/>
    <w:rsid w:val="008C2AC3"/>
    <w:rsid w:val="008C46DD"/>
    <w:rsid w:val="008C5640"/>
    <w:rsid w:val="008C651A"/>
    <w:rsid w:val="00925E40"/>
    <w:rsid w:val="009368A5"/>
    <w:rsid w:val="009434D1"/>
    <w:rsid w:val="00966CAE"/>
    <w:rsid w:val="00993480"/>
    <w:rsid w:val="00996A34"/>
    <w:rsid w:val="009B27EB"/>
    <w:rsid w:val="009C0D54"/>
    <w:rsid w:val="009F71A3"/>
    <w:rsid w:val="00A077B3"/>
    <w:rsid w:val="00A161FE"/>
    <w:rsid w:val="00A21EFC"/>
    <w:rsid w:val="00A248C2"/>
    <w:rsid w:val="00A25394"/>
    <w:rsid w:val="00A44D17"/>
    <w:rsid w:val="00A579D0"/>
    <w:rsid w:val="00A60583"/>
    <w:rsid w:val="00A80327"/>
    <w:rsid w:val="00A81A10"/>
    <w:rsid w:val="00A828ED"/>
    <w:rsid w:val="00AD1037"/>
    <w:rsid w:val="00B03DA5"/>
    <w:rsid w:val="00B11E8B"/>
    <w:rsid w:val="00B27F8D"/>
    <w:rsid w:val="00B302F5"/>
    <w:rsid w:val="00B413F0"/>
    <w:rsid w:val="00B42CE8"/>
    <w:rsid w:val="00B55AE9"/>
    <w:rsid w:val="00B60D46"/>
    <w:rsid w:val="00B63195"/>
    <w:rsid w:val="00B6405A"/>
    <w:rsid w:val="00B72409"/>
    <w:rsid w:val="00B76E30"/>
    <w:rsid w:val="00B86654"/>
    <w:rsid w:val="00B86A0F"/>
    <w:rsid w:val="00BB2F28"/>
    <w:rsid w:val="00BF49A1"/>
    <w:rsid w:val="00BF58FF"/>
    <w:rsid w:val="00C100EA"/>
    <w:rsid w:val="00C14BCD"/>
    <w:rsid w:val="00C20F2B"/>
    <w:rsid w:val="00C22291"/>
    <w:rsid w:val="00C42D98"/>
    <w:rsid w:val="00C517CD"/>
    <w:rsid w:val="00C83ABC"/>
    <w:rsid w:val="00C8726B"/>
    <w:rsid w:val="00CC65CE"/>
    <w:rsid w:val="00CC7B6D"/>
    <w:rsid w:val="00CE443F"/>
    <w:rsid w:val="00CE74D4"/>
    <w:rsid w:val="00CE7980"/>
    <w:rsid w:val="00D506AC"/>
    <w:rsid w:val="00D9657A"/>
    <w:rsid w:val="00D973F7"/>
    <w:rsid w:val="00DA6A40"/>
    <w:rsid w:val="00DD4C0C"/>
    <w:rsid w:val="00DF42BD"/>
    <w:rsid w:val="00DF738B"/>
    <w:rsid w:val="00E07A54"/>
    <w:rsid w:val="00E204EF"/>
    <w:rsid w:val="00E34AE4"/>
    <w:rsid w:val="00E421AC"/>
    <w:rsid w:val="00E444A0"/>
    <w:rsid w:val="00E4719A"/>
    <w:rsid w:val="00E54D29"/>
    <w:rsid w:val="00E567CA"/>
    <w:rsid w:val="00E60E22"/>
    <w:rsid w:val="00E6349F"/>
    <w:rsid w:val="00E76E47"/>
    <w:rsid w:val="00E8212C"/>
    <w:rsid w:val="00E967A1"/>
    <w:rsid w:val="00EB04D0"/>
    <w:rsid w:val="00EB0B78"/>
    <w:rsid w:val="00EC7E20"/>
    <w:rsid w:val="00F25233"/>
    <w:rsid w:val="00F340E2"/>
    <w:rsid w:val="00F54C68"/>
    <w:rsid w:val="00F57512"/>
    <w:rsid w:val="00F7448F"/>
    <w:rsid w:val="00F80BED"/>
    <w:rsid w:val="00F8167A"/>
    <w:rsid w:val="00F901AF"/>
    <w:rsid w:val="00F91249"/>
    <w:rsid w:val="00F9222E"/>
    <w:rsid w:val="00F966C8"/>
    <w:rsid w:val="00FA2D5B"/>
    <w:rsid w:val="00FB0ABF"/>
    <w:rsid w:val="00FE1EF8"/>
    <w:rsid w:val="00FF6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58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character" w:styleId="Hyperlink">
    <w:name w:val="Hyperlink"/>
    <w:basedOn w:val="DefaultParagraphFont"/>
    <w:uiPriority w:val="99"/>
    <w:unhideWhenUsed/>
    <w:rsid w:val="00830E7B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E07A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B04D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04D0"/>
  </w:style>
  <w:style w:type="paragraph" w:styleId="Footer">
    <w:name w:val="footer"/>
    <w:basedOn w:val="Normal"/>
    <w:link w:val="FooterChar"/>
    <w:uiPriority w:val="99"/>
    <w:unhideWhenUsed/>
    <w:rsid w:val="00EB04D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04D0"/>
  </w:style>
  <w:style w:type="paragraph" w:styleId="BalloonText">
    <w:name w:val="Balloon Text"/>
    <w:basedOn w:val="Normal"/>
    <w:link w:val="BalloonTextChar"/>
    <w:uiPriority w:val="99"/>
    <w:semiHidden/>
    <w:unhideWhenUsed/>
    <w:rsid w:val="002D36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36D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58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character" w:styleId="Hyperlink">
    <w:name w:val="Hyperlink"/>
    <w:basedOn w:val="DefaultParagraphFont"/>
    <w:uiPriority w:val="99"/>
    <w:unhideWhenUsed/>
    <w:rsid w:val="00830E7B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E07A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B04D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04D0"/>
  </w:style>
  <w:style w:type="paragraph" w:styleId="Footer">
    <w:name w:val="footer"/>
    <w:basedOn w:val="Normal"/>
    <w:link w:val="FooterChar"/>
    <w:uiPriority w:val="99"/>
    <w:unhideWhenUsed/>
    <w:rsid w:val="00EB04D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04D0"/>
  </w:style>
  <w:style w:type="paragraph" w:styleId="BalloonText">
    <w:name w:val="Balloon Text"/>
    <w:basedOn w:val="Normal"/>
    <w:link w:val="BalloonTextChar"/>
    <w:uiPriority w:val="99"/>
    <w:semiHidden/>
    <w:unhideWhenUsed/>
    <w:rsid w:val="002D36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36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.j.plater@abdn.ac.uk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4.bin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oleObject3.bin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image" Target="media/image5.emf"/><Relationship Id="rId10" Type="http://schemas.openxmlformats.org/officeDocument/2006/relationships/oleObject" Target="embeddings/oleObject1.bin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733249-B0D7-4145-94EF-F0A72D21C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18</Pages>
  <Words>3947</Words>
  <Characters>22498</Characters>
  <Application>Microsoft Office Word</Application>
  <DocSecurity>0</DocSecurity>
  <Lines>187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26393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Plater, Dr M. John</dc:creator>
  <cp:lastModifiedBy>Plater, Dr M. John</cp:lastModifiedBy>
  <cp:revision>7</cp:revision>
  <dcterms:created xsi:type="dcterms:W3CDTF">2014-03-27T14:23:00Z</dcterms:created>
  <dcterms:modified xsi:type="dcterms:W3CDTF">2014-03-27T16:01:00Z</dcterms:modified>
</cp:coreProperties>
</file>