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A7E11A" w14:textId="1C16EDF1" w:rsidR="00DE47A5" w:rsidRDefault="003B2FDA" w:rsidP="00DE47A5">
      <w:pPr>
        <w:jc w:val="center"/>
        <w:rPr>
          <w:rFonts w:ascii="Times New Roman" w:hAnsi="Times New Roman" w:cs="Times New Roman"/>
          <w:sz w:val="24"/>
          <w:szCs w:val="24"/>
        </w:rPr>
      </w:pPr>
      <w:r>
        <w:rPr>
          <w:rFonts w:ascii="Times New Roman" w:hAnsi="Times New Roman" w:cs="Times New Roman"/>
          <w:sz w:val="24"/>
          <w:szCs w:val="24"/>
        </w:rPr>
        <w:t xml:space="preserve"> </w:t>
      </w:r>
    </w:p>
    <w:p w14:paraId="7C736966" w14:textId="77777777" w:rsidR="00DE47A5" w:rsidRDefault="00DE47A5" w:rsidP="00DE47A5">
      <w:pPr>
        <w:jc w:val="center"/>
        <w:rPr>
          <w:rFonts w:ascii="Times New Roman" w:hAnsi="Times New Roman" w:cs="Times New Roman"/>
          <w:sz w:val="24"/>
          <w:szCs w:val="24"/>
        </w:rPr>
      </w:pPr>
    </w:p>
    <w:p w14:paraId="729F6EC7" w14:textId="77777777" w:rsidR="00DE47A5" w:rsidRDefault="00DE47A5" w:rsidP="00DE47A5">
      <w:pPr>
        <w:jc w:val="center"/>
        <w:rPr>
          <w:rFonts w:ascii="Times New Roman" w:hAnsi="Times New Roman" w:cs="Times New Roman"/>
          <w:sz w:val="24"/>
          <w:szCs w:val="24"/>
        </w:rPr>
      </w:pPr>
    </w:p>
    <w:p w14:paraId="6969CAE4" w14:textId="77777777" w:rsidR="00DE47A5" w:rsidRDefault="00DE47A5" w:rsidP="00DE47A5">
      <w:pPr>
        <w:jc w:val="center"/>
        <w:rPr>
          <w:rFonts w:ascii="Times New Roman" w:hAnsi="Times New Roman" w:cs="Times New Roman"/>
          <w:sz w:val="24"/>
          <w:szCs w:val="24"/>
        </w:rPr>
      </w:pPr>
    </w:p>
    <w:p w14:paraId="1A997DBF" w14:textId="77777777" w:rsidR="002B2D8C" w:rsidRDefault="00482769" w:rsidP="00DE47A5">
      <w:pPr>
        <w:jc w:val="center"/>
        <w:rPr>
          <w:rFonts w:ascii="Times New Roman" w:hAnsi="Times New Roman" w:cs="Times New Roman"/>
          <w:sz w:val="24"/>
          <w:szCs w:val="24"/>
        </w:rPr>
      </w:pPr>
      <w:r>
        <w:rPr>
          <w:rFonts w:ascii="Times New Roman" w:hAnsi="Times New Roman" w:cs="Times New Roman"/>
          <w:sz w:val="24"/>
          <w:szCs w:val="24"/>
        </w:rPr>
        <w:t>Let’</w:t>
      </w:r>
      <w:r w:rsidR="008916E5">
        <w:rPr>
          <w:rFonts w:ascii="Times New Roman" w:hAnsi="Times New Roman" w:cs="Times New Roman"/>
          <w:sz w:val="24"/>
          <w:szCs w:val="24"/>
        </w:rPr>
        <w:t>s Stay Home</w:t>
      </w:r>
      <w:r>
        <w:rPr>
          <w:rFonts w:ascii="Times New Roman" w:hAnsi="Times New Roman" w:cs="Times New Roman"/>
          <w:sz w:val="24"/>
          <w:szCs w:val="24"/>
        </w:rPr>
        <w:t xml:space="preserve"> and Watch TV: </w:t>
      </w:r>
    </w:p>
    <w:p w14:paraId="0D79D7F7" w14:textId="4C2585E3" w:rsidR="00B31CCC" w:rsidRDefault="00137C15" w:rsidP="00DE47A5">
      <w:pPr>
        <w:jc w:val="center"/>
        <w:rPr>
          <w:rFonts w:ascii="Times New Roman" w:hAnsi="Times New Roman" w:cs="Times New Roman"/>
          <w:sz w:val="24"/>
          <w:szCs w:val="24"/>
        </w:rPr>
      </w:pPr>
      <w:r>
        <w:rPr>
          <w:rFonts w:ascii="Times New Roman" w:hAnsi="Times New Roman" w:cs="Times New Roman"/>
          <w:sz w:val="24"/>
          <w:szCs w:val="24"/>
        </w:rPr>
        <w:t xml:space="preserve">The Benefits of Shared Media Use for </w:t>
      </w:r>
      <w:r w:rsidR="00D50532">
        <w:rPr>
          <w:rFonts w:ascii="Times New Roman" w:hAnsi="Times New Roman" w:cs="Times New Roman"/>
          <w:sz w:val="24"/>
          <w:szCs w:val="24"/>
        </w:rPr>
        <w:t xml:space="preserve">Close </w:t>
      </w:r>
      <w:r>
        <w:rPr>
          <w:rFonts w:ascii="Times New Roman" w:hAnsi="Times New Roman" w:cs="Times New Roman"/>
          <w:sz w:val="24"/>
          <w:szCs w:val="24"/>
        </w:rPr>
        <w:t>Relationships</w:t>
      </w:r>
    </w:p>
    <w:p w14:paraId="0CF1F48D" w14:textId="77777777" w:rsidR="000C444A" w:rsidRDefault="000C444A" w:rsidP="000C444A">
      <w:pPr>
        <w:rPr>
          <w:rFonts w:ascii="Times New Roman" w:hAnsi="Times New Roman" w:cs="Times New Roman"/>
          <w:sz w:val="24"/>
          <w:szCs w:val="24"/>
        </w:rPr>
      </w:pPr>
    </w:p>
    <w:p w14:paraId="393F7B06" w14:textId="77777777" w:rsidR="000C444A" w:rsidRDefault="000C444A" w:rsidP="000C444A">
      <w:pPr>
        <w:rPr>
          <w:rFonts w:ascii="Times New Roman" w:hAnsi="Times New Roman" w:cs="Times New Roman"/>
          <w:sz w:val="24"/>
          <w:szCs w:val="24"/>
        </w:rPr>
      </w:pPr>
    </w:p>
    <w:p w14:paraId="535F58B0" w14:textId="77777777" w:rsidR="000C444A" w:rsidRDefault="000C444A" w:rsidP="000C444A">
      <w:pPr>
        <w:rPr>
          <w:rFonts w:ascii="Times New Roman" w:hAnsi="Times New Roman" w:cs="Times New Roman"/>
          <w:sz w:val="24"/>
          <w:szCs w:val="24"/>
        </w:rPr>
      </w:pPr>
    </w:p>
    <w:p w14:paraId="0BDA4B08" w14:textId="77777777" w:rsidR="000C444A" w:rsidRDefault="000C444A" w:rsidP="000C444A">
      <w:pPr>
        <w:rPr>
          <w:rFonts w:ascii="Times New Roman" w:hAnsi="Times New Roman" w:cs="Times New Roman"/>
          <w:sz w:val="24"/>
          <w:szCs w:val="24"/>
        </w:rPr>
      </w:pPr>
    </w:p>
    <w:p w14:paraId="507D2562" w14:textId="77777777" w:rsidR="000C444A" w:rsidRDefault="000C444A" w:rsidP="000C444A">
      <w:pPr>
        <w:rPr>
          <w:rFonts w:ascii="Times New Roman" w:hAnsi="Times New Roman" w:cs="Times New Roman"/>
          <w:sz w:val="24"/>
          <w:szCs w:val="24"/>
        </w:rPr>
      </w:pPr>
    </w:p>
    <w:p w14:paraId="568E2F9A" w14:textId="77777777" w:rsidR="00B31CCC" w:rsidRDefault="00B31CCC" w:rsidP="000C444A">
      <w:pPr>
        <w:rPr>
          <w:rFonts w:ascii="Times New Roman" w:hAnsi="Times New Roman" w:cs="Times New Roman"/>
          <w:sz w:val="24"/>
          <w:szCs w:val="24"/>
        </w:rPr>
      </w:pPr>
      <w:r>
        <w:rPr>
          <w:rFonts w:ascii="Times New Roman" w:hAnsi="Times New Roman" w:cs="Times New Roman"/>
          <w:sz w:val="24"/>
          <w:szCs w:val="24"/>
        </w:rPr>
        <w:br w:type="page"/>
      </w:r>
    </w:p>
    <w:p w14:paraId="3C430AF4" w14:textId="77777777" w:rsidR="001E5E0E" w:rsidRPr="008C6ACD" w:rsidRDefault="001E5E0E" w:rsidP="00DE47A5">
      <w:pPr>
        <w:jc w:val="center"/>
        <w:rPr>
          <w:rFonts w:ascii="Times New Roman" w:hAnsi="Times New Roman" w:cs="Times New Roman"/>
          <w:sz w:val="24"/>
          <w:szCs w:val="24"/>
        </w:rPr>
      </w:pPr>
      <w:r w:rsidRPr="008C6ACD">
        <w:rPr>
          <w:rFonts w:ascii="Times New Roman" w:hAnsi="Times New Roman" w:cs="Times New Roman"/>
          <w:sz w:val="24"/>
          <w:szCs w:val="24"/>
        </w:rPr>
        <w:lastRenderedPageBreak/>
        <w:t>Abstract</w:t>
      </w:r>
    </w:p>
    <w:p w14:paraId="7308147F" w14:textId="1D6F3597" w:rsidR="00DE47A5" w:rsidRDefault="00A6080F" w:rsidP="002959A2">
      <w:pPr>
        <w:rPr>
          <w:rFonts w:ascii="Times New Roman" w:hAnsi="Times New Roman" w:cs="Times New Roman"/>
          <w:sz w:val="24"/>
          <w:szCs w:val="24"/>
        </w:rPr>
      </w:pPr>
      <w:r>
        <w:rPr>
          <w:rFonts w:ascii="Times New Roman" w:hAnsi="Times New Roman" w:cs="Times New Roman"/>
          <w:sz w:val="24"/>
          <w:szCs w:val="24"/>
        </w:rPr>
        <w:t>Sharing a social identity is a key component of interdependence in romantic relationships. In particular, s</w:t>
      </w:r>
      <w:r w:rsidR="00016122">
        <w:rPr>
          <w:rFonts w:ascii="Times New Roman" w:hAnsi="Times New Roman" w:cs="Times New Roman"/>
          <w:sz w:val="24"/>
          <w:szCs w:val="24"/>
        </w:rPr>
        <w:t xml:space="preserve">haring a social network </w:t>
      </w:r>
      <w:r>
        <w:rPr>
          <w:rFonts w:ascii="Times New Roman" w:hAnsi="Times New Roman" w:cs="Times New Roman"/>
          <w:sz w:val="24"/>
          <w:szCs w:val="24"/>
        </w:rPr>
        <w:t>of friends and family members with a romantic partner</w:t>
      </w:r>
      <w:r w:rsidR="00016122">
        <w:rPr>
          <w:rFonts w:ascii="Times New Roman" w:hAnsi="Times New Roman" w:cs="Times New Roman"/>
          <w:sz w:val="24"/>
          <w:szCs w:val="24"/>
        </w:rPr>
        <w:t xml:space="preserve"> </w:t>
      </w:r>
      <w:r>
        <w:rPr>
          <w:rFonts w:ascii="Times New Roman" w:hAnsi="Times New Roman" w:cs="Times New Roman"/>
          <w:sz w:val="24"/>
          <w:szCs w:val="24"/>
        </w:rPr>
        <w:t>enhances relationship quality</w:t>
      </w:r>
      <w:r w:rsidR="00016122">
        <w:rPr>
          <w:rFonts w:ascii="Times New Roman" w:hAnsi="Times New Roman" w:cs="Times New Roman"/>
          <w:sz w:val="24"/>
          <w:szCs w:val="24"/>
        </w:rPr>
        <w:t xml:space="preserve">, but maintaining an integrated social network </w:t>
      </w:r>
      <w:r w:rsidR="00D76BD0">
        <w:rPr>
          <w:rFonts w:ascii="Times New Roman" w:hAnsi="Times New Roman" w:cs="Times New Roman"/>
          <w:sz w:val="24"/>
          <w:szCs w:val="24"/>
        </w:rPr>
        <w:t>is not</w:t>
      </w:r>
      <w:r w:rsidR="00016122">
        <w:rPr>
          <w:rFonts w:ascii="Times New Roman" w:hAnsi="Times New Roman" w:cs="Times New Roman"/>
          <w:sz w:val="24"/>
          <w:szCs w:val="24"/>
        </w:rPr>
        <w:t xml:space="preserve"> always </w:t>
      </w:r>
      <w:r w:rsidR="00D76BD0">
        <w:rPr>
          <w:rFonts w:ascii="Times New Roman" w:hAnsi="Times New Roman" w:cs="Times New Roman"/>
          <w:sz w:val="24"/>
          <w:szCs w:val="24"/>
        </w:rPr>
        <w:t>possible</w:t>
      </w:r>
      <w:r w:rsidR="00016122">
        <w:rPr>
          <w:rFonts w:ascii="Times New Roman" w:hAnsi="Times New Roman" w:cs="Times New Roman"/>
          <w:sz w:val="24"/>
          <w:szCs w:val="24"/>
        </w:rPr>
        <w:t>.</w:t>
      </w:r>
      <w:r w:rsidR="00C1510E" w:rsidRPr="002959A2">
        <w:rPr>
          <w:rFonts w:ascii="Times New Roman" w:hAnsi="Times New Roman" w:cs="Times New Roman"/>
          <w:sz w:val="24"/>
          <w:szCs w:val="24"/>
        </w:rPr>
        <w:t xml:space="preserve"> </w:t>
      </w:r>
      <w:r w:rsidR="00016122">
        <w:rPr>
          <w:rFonts w:ascii="Times New Roman" w:hAnsi="Times New Roman" w:cs="Times New Roman"/>
          <w:sz w:val="24"/>
          <w:szCs w:val="24"/>
        </w:rPr>
        <w:t xml:space="preserve">When </w:t>
      </w:r>
      <w:r w:rsidR="009E5A34">
        <w:rPr>
          <w:rFonts w:ascii="Times New Roman" w:hAnsi="Times New Roman" w:cs="Times New Roman"/>
          <w:sz w:val="24"/>
          <w:szCs w:val="24"/>
        </w:rPr>
        <w:t xml:space="preserve">people lack a shared </w:t>
      </w:r>
      <w:r w:rsidR="00192DA9">
        <w:rPr>
          <w:rFonts w:ascii="Times New Roman" w:hAnsi="Times New Roman" w:cs="Times New Roman"/>
          <w:sz w:val="24"/>
          <w:szCs w:val="24"/>
        </w:rPr>
        <w:t>circle of friends</w:t>
      </w:r>
      <w:r w:rsidR="009E5A34">
        <w:rPr>
          <w:rFonts w:ascii="Times New Roman" w:hAnsi="Times New Roman" w:cs="Times New Roman"/>
          <w:sz w:val="24"/>
          <w:szCs w:val="24"/>
        </w:rPr>
        <w:t xml:space="preserve"> with </w:t>
      </w:r>
      <w:r w:rsidR="00192DA9">
        <w:rPr>
          <w:rFonts w:ascii="Times New Roman" w:hAnsi="Times New Roman" w:cs="Times New Roman"/>
          <w:sz w:val="24"/>
          <w:szCs w:val="24"/>
        </w:rPr>
        <w:t xml:space="preserve">their </w:t>
      </w:r>
      <w:r w:rsidR="009E5A34">
        <w:rPr>
          <w:rFonts w:ascii="Times New Roman" w:hAnsi="Times New Roman" w:cs="Times New Roman"/>
          <w:sz w:val="24"/>
          <w:szCs w:val="24"/>
        </w:rPr>
        <w:t>partners</w:t>
      </w:r>
      <w:r w:rsidR="00016122">
        <w:rPr>
          <w:rFonts w:ascii="Times New Roman" w:hAnsi="Times New Roman" w:cs="Times New Roman"/>
          <w:sz w:val="24"/>
          <w:szCs w:val="24"/>
        </w:rPr>
        <w:t xml:space="preserve">, </w:t>
      </w:r>
      <w:r w:rsidR="009E5A34">
        <w:rPr>
          <w:rFonts w:ascii="Times New Roman" w:hAnsi="Times New Roman" w:cs="Times New Roman"/>
          <w:sz w:val="24"/>
          <w:szCs w:val="24"/>
        </w:rPr>
        <w:t>sharing</w:t>
      </w:r>
      <w:r w:rsidR="00DB7943">
        <w:rPr>
          <w:rFonts w:ascii="Times New Roman" w:hAnsi="Times New Roman" w:cs="Times New Roman"/>
          <w:sz w:val="24"/>
          <w:szCs w:val="24"/>
        </w:rPr>
        <w:t xml:space="preserve"> media </w:t>
      </w:r>
      <w:r w:rsidR="000F7564">
        <w:rPr>
          <w:rFonts w:ascii="Times New Roman" w:hAnsi="Times New Roman" w:cs="Times New Roman"/>
          <w:sz w:val="24"/>
          <w:szCs w:val="24"/>
        </w:rPr>
        <w:t xml:space="preserve">like TV shows, books, and movies </w:t>
      </w:r>
      <w:r w:rsidR="00DB7943">
        <w:rPr>
          <w:rFonts w:ascii="Times New Roman" w:hAnsi="Times New Roman" w:cs="Times New Roman"/>
          <w:sz w:val="24"/>
          <w:szCs w:val="24"/>
        </w:rPr>
        <w:t xml:space="preserve">with partners </w:t>
      </w:r>
      <w:r w:rsidR="009E5A34">
        <w:rPr>
          <w:rFonts w:ascii="Times New Roman" w:hAnsi="Times New Roman" w:cs="Times New Roman"/>
          <w:sz w:val="24"/>
          <w:szCs w:val="24"/>
        </w:rPr>
        <w:t>may</w:t>
      </w:r>
      <w:r w:rsidR="008150A7">
        <w:rPr>
          <w:rFonts w:ascii="Times New Roman" w:hAnsi="Times New Roman" w:cs="Times New Roman"/>
          <w:sz w:val="24"/>
          <w:szCs w:val="24"/>
        </w:rPr>
        <w:t xml:space="preserve"> </w:t>
      </w:r>
      <w:r>
        <w:rPr>
          <w:rFonts w:ascii="Times New Roman" w:hAnsi="Times New Roman" w:cs="Times New Roman"/>
          <w:sz w:val="24"/>
          <w:szCs w:val="24"/>
        </w:rPr>
        <w:t>compensate for this deficit</w:t>
      </w:r>
      <w:r w:rsidR="008150A7">
        <w:rPr>
          <w:rFonts w:ascii="Times New Roman" w:hAnsi="Times New Roman" w:cs="Times New Roman"/>
          <w:sz w:val="24"/>
          <w:szCs w:val="24"/>
        </w:rPr>
        <w:t xml:space="preserve"> and</w:t>
      </w:r>
      <w:r w:rsidR="009E5A34">
        <w:rPr>
          <w:rFonts w:ascii="Times New Roman" w:hAnsi="Times New Roman" w:cs="Times New Roman"/>
          <w:sz w:val="24"/>
          <w:szCs w:val="24"/>
        </w:rPr>
        <w:t xml:space="preserve"> </w:t>
      </w:r>
      <w:r w:rsidR="00DB7943">
        <w:rPr>
          <w:rFonts w:ascii="Times New Roman" w:hAnsi="Times New Roman" w:cs="Times New Roman"/>
          <w:sz w:val="24"/>
          <w:szCs w:val="24"/>
        </w:rPr>
        <w:t>restore closeness</w:t>
      </w:r>
      <w:r w:rsidR="00016122">
        <w:rPr>
          <w:rFonts w:ascii="Times New Roman" w:hAnsi="Times New Roman" w:cs="Times New Roman"/>
          <w:sz w:val="24"/>
          <w:szCs w:val="24"/>
        </w:rPr>
        <w:t xml:space="preserve">. </w:t>
      </w:r>
      <w:r w:rsidR="000A023F">
        <w:rPr>
          <w:rFonts w:ascii="Times New Roman" w:hAnsi="Times New Roman" w:cs="Times New Roman"/>
          <w:sz w:val="24"/>
          <w:szCs w:val="24"/>
        </w:rPr>
        <w:t xml:space="preserve">Two </w:t>
      </w:r>
      <w:r w:rsidR="004E737D">
        <w:rPr>
          <w:rFonts w:ascii="Times New Roman" w:hAnsi="Times New Roman" w:cs="Times New Roman"/>
          <w:sz w:val="24"/>
          <w:szCs w:val="24"/>
        </w:rPr>
        <w:t>studies examine</w:t>
      </w:r>
      <w:r w:rsidR="002348D9">
        <w:rPr>
          <w:rFonts w:ascii="Times New Roman" w:hAnsi="Times New Roman" w:cs="Times New Roman"/>
          <w:sz w:val="24"/>
          <w:szCs w:val="24"/>
        </w:rPr>
        <w:t>d</w:t>
      </w:r>
      <w:r w:rsidR="00647C10" w:rsidRPr="00647C10">
        <w:rPr>
          <w:rFonts w:ascii="Times New Roman" w:hAnsi="Times New Roman" w:cs="Times New Roman"/>
          <w:sz w:val="24"/>
          <w:szCs w:val="24"/>
        </w:rPr>
        <w:t xml:space="preserve"> the influence of sharing real and fictional social worlds on relationship outcomes</w:t>
      </w:r>
      <w:r w:rsidR="0099789F">
        <w:rPr>
          <w:rFonts w:ascii="Times New Roman" w:hAnsi="Times New Roman" w:cs="Times New Roman"/>
          <w:sz w:val="24"/>
          <w:szCs w:val="24"/>
        </w:rPr>
        <w:t>.</w:t>
      </w:r>
      <w:r w:rsidR="00647C10" w:rsidRPr="00647C10">
        <w:rPr>
          <w:rFonts w:ascii="Times New Roman" w:hAnsi="Times New Roman" w:cs="Times New Roman"/>
          <w:sz w:val="24"/>
          <w:szCs w:val="24"/>
        </w:rPr>
        <w:t xml:space="preserve"> </w:t>
      </w:r>
      <w:r w:rsidR="004E737D">
        <w:rPr>
          <w:rFonts w:ascii="Times New Roman" w:hAnsi="Times New Roman" w:cs="Times New Roman"/>
          <w:sz w:val="24"/>
          <w:szCs w:val="24"/>
        </w:rPr>
        <w:t xml:space="preserve">Our findings showed </w:t>
      </w:r>
      <w:r w:rsidR="000F64DA">
        <w:rPr>
          <w:rFonts w:ascii="Times New Roman" w:hAnsi="Times New Roman" w:cs="Times New Roman"/>
          <w:sz w:val="24"/>
          <w:szCs w:val="24"/>
        </w:rPr>
        <w:t xml:space="preserve">that </w:t>
      </w:r>
      <w:r w:rsidR="004E737D">
        <w:rPr>
          <w:rFonts w:ascii="Times New Roman" w:hAnsi="Times New Roman" w:cs="Times New Roman"/>
          <w:sz w:val="24"/>
          <w:szCs w:val="24"/>
        </w:rPr>
        <w:t>when people lack shared friends with their romantic partners, sharing media predicts greater relationship quality</w:t>
      </w:r>
      <w:r w:rsidR="00AD6B15">
        <w:rPr>
          <w:rFonts w:ascii="Times New Roman" w:hAnsi="Times New Roman" w:cs="Times New Roman"/>
          <w:sz w:val="24"/>
          <w:szCs w:val="24"/>
        </w:rPr>
        <w:t xml:space="preserve"> and people become motivated to share media with their partners</w:t>
      </w:r>
      <w:r w:rsidR="004E737D">
        <w:rPr>
          <w:rFonts w:ascii="Times New Roman" w:hAnsi="Times New Roman" w:cs="Times New Roman"/>
          <w:sz w:val="24"/>
          <w:szCs w:val="24"/>
        </w:rPr>
        <w:t xml:space="preserve">. </w:t>
      </w:r>
      <w:r w:rsidR="002959A2" w:rsidRPr="002959A2">
        <w:rPr>
          <w:rFonts w:ascii="Times New Roman" w:hAnsi="Times New Roman" w:cs="Times New Roman"/>
          <w:sz w:val="24"/>
          <w:szCs w:val="24"/>
        </w:rPr>
        <w:t xml:space="preserve">These studies show that </w:t>
      </w:r>
      <w:r w:rsidR="00EF608C">
        <w:rPr>
          <w:rFonts w:ascii="Times New Roman" w:hAnsi="Times New Roman" w:cs="Times New Roman"/>
          <w:sz w:val="24"/>
          <w:szCs w:val="24"/>
        </w:rPr>
        <w:t xml:space="preserve">shared </w:t>
      </w:r>
      <w:r w:rsidR="002959A2" w:rsidRPr="002959A2">
        <w:rPr>
          <w:rFonts w:ascii="Times New Roman" w:hAnsi="Times New Roman" w:cs="Times New Roman"/>
          <w:sz w:val="24"/>
          <w:szCs w:val="24"/>
        </w:rPr>
        <w:t xml:space="preserve">media </w:t>
      </w:r>
      <w:r>
        <w:rPr>
          <w:rFonts w:ascii="Times New Roman" w:hAnsi="Times New Roman" w:cs="Times New Roman"/>
          <w:sz w:val="24"/>
          <w:szCs w:val="24"/>
        </w:rPr>
        <w:t xml:space="preserve">can enhance interdependence and allow people to compensate for lacking a shared social network in the real world. </w:t>
      </w:r>
    </w:p>
    <w:p w14:paraId="18072E85" w14:textId="2B2E4B61" w:rsidR="00EC6A76" w:rsidRDefault="001368AB" w:rsidP="002959A2">
      <w:pPr>
        <w:rPr>
          <w:rFonts w:ascii="Times New Roman" w:hAnsi="Times New Roman" w:cs="Times New Roman"/>
          <w:sz w:val="24"/>
          <w:szCs w:val="24"/>
        </w:rPr>
      </w:pPr>
      <w:r w:rsidRPr="00F661E1">
        <w:rPr>
          <w:rFonts w:ascii="Times New Roman" w:hAnsi="Times New Roman" w:cs="Times New Roman"/>
          <w:i/>
          <w:sz w:val="24"/>
          <w:szCs w:val="24"/>
        </w:rPr>
        <w:t>Keywords:</w:t>
      </w:r>
      <w:r>
        <w:rPr>
          <w:rFonts w:ascii="Times New Roman" w:hAnsi="Times New Roman" w:cs="Times New Roman"/>
          <w:sz w:val="24"/>
          <w:szCs w:val="24"/>
        </w:rPr>
        <w:t xml:space="preserve"> </w:t>
      </w:r>
      <w:r w:rsidR="00B31CCC">
        <w:rPr>
          <w:rFonts w:ascii="Times New Roman" w:hAnsi="Times New Roman" w:cs="Times New Roman"/>
          <w:sz w:val="24"/>
          <w:szCs w:val="24"/>
        </w:rPr>
        <w:t>m</w:t>
      </w:r>
      <w:r>
        <w:rPr>
          <w:rFonts w:ascii="Times New Roman" w:hAnsi="Times New Roman" w:cs="Times New Roman"/>
          <w:sz w:val="24"/>
          <w:szCs w:val="24"/>
        </w:rPr>
        <w:t>edia</w:t>
      </w:r>
      <w:r w:rsidR="00B35811">
        <w:rPr>
          <w:rFonts w:ascii="Times New Roman" w:hAnsi="Times New Roman" w:cs="Times New Roman"/>
          <w:sz w:val="24"/>
          <w:szCs w:val="24"/>
        </w:rPr>
        <w:t>;</w:t>
      </w:r>
      <w:r>
        <w:rPr>
          <w:rFonts w:ascii="Times New Roman" w:hAnsi="Times New Roman" w:cs="Times New Roman"/>
          <w:sz w:val="24"/>
          <w:szCs w:val="24"/>
        </w:rPr>
        <w:t xml:space="preserve"> close relationships</w:t>
      </w:r>
      <w:r w:rsidR="00B35811">
        <w:rPr>
          <w:rFonts w:ascii="Times New Roman" w:hAnsi="Times New Roman" w:cs="Times New Roman"/>
          <w:sz w:val="24"/>
          <w:szCs w:val="24"/>
        </w:rPr>
        <w:t>;</w:t>
      </w:r>
      <w:r>
        <w:rPr>
          <w:rFonts w:ascii="Times New Roman" w:hAnsi="Times New Roman" w:cs="Times New Roman"/>
          <w:sz w:val="24"/>
          <w:szCs w:val="24"/>
        </w:rPr>
        <w:t xml:space="preserve"> relationship quality</w:t>
      </w:r>
      <w:r w:rsidR="00B35811">
        <w:rPr>
          <w:rFonts w:ascii="Times New Roman" w:hAnsi="Times New Roman" w:cs="Times New Roman"/>
          <w:sz w:val="24"/>
          <w:szCs w:val="24"/>
        </w:rPr>
        <w:t>;</w:t>
      </w:r>
      <w:r>
        <w:rPr>
          <w:rFonts w:ascii="Times New Roman" w:hAnsi="Times New Roman" w:cs="Times New Roman"/>
          <w:sz w:val="24"/>
          <w:szCs w:val="24"/>
        </w:rPr>
        <w:t xml:space="preserve"> social networks</w:t>
      </w:r>
    </w:p>
    <w:p w14:paraId="66906AD2" w14:textId="77777777" w:rsidR="00EC6A76" w:rsidRDefault="00EC6A76">
      <w:pPr>
        <w:rPr>
          <w:rFonts w:ascii="Times New Roman" w:hAnsi="Times New Roman" w:cs="Times New Roman"/>
          <w:sz w:val="24"/>
          <w:szCs w:val="24"/>
        </w:rPr>
      </w:pPr>
      <w:r>
        <w:rPr>
          <w:rFonts w:ascii="Times New Roman" w:hAnsi="Times New Roman" w:cs="Times New Roman"/>
          <w:sz w:val="24"/>
          <w:szCs w:val="24"/>
        </w:rPr>
        <w:br w:type="page"/>
      </w:r>
    </w:p>
    <w:p w14:paraId="4D5EF792" w14:textId="77777777" w:rsidR="008C6ACD" w:rsidRDefault="008C6ACD" w:rsidP="008C6ACD">
      <w:pPr>
        <w:jc w:val="center"/>
        <w:rPr>
          <w:rFonts w:ascii="Times New Roman" w:hAnsi="Times New Roman" w:cs="Times New Roman"/>
          <w:sz w:val="24"/>
          <w:szCs w:val="24"/>
        </w:rPr>
      </w:pPr>
      <w:r>
        <w:rPr>
          <w:rFonts w:ascii="Times New Roman" w:hAnsi="Times New Roman" w:cs="Times New Roman"/>
          <w:sz w:val="24"/>
          <w:szCs w:val="24"/>
        </w:rPr>
        <w:lastRenderedPageBreak/>
        <w:t>Let’s Stay Home and Watch TV:</w:t>
      </w:r>
    </w:p>
    <w:p w14:paraId="4F4C6A7D" w14:textId="7C87A56C" w:rsidR="00137C15" w:rsidRDefault="00137C15" w:rsidP="007C6AE8">
      <w:pPr>
        <w:jc w:val="center"/>
        <w:rPr>
          <w:rFonts w:ascii="Times New Roman" w:hAnsi="Times New Roman" w:cs="Times New Roman"/>
          <w:sz w:val="24"/>
          <w:szCs w:val="24"/>
        </w:rPr>
      </w:pPr>
      <w:r>
        <w:rPr>
          <w:rFonts w:ascii="Times New Roman" w:hAnsi="Times New Roman" w:cs="Times New Roman"/>
          <w:sz w:val="24"/>
          <w:szCs w:val="24"/>
        </w:rPr>
        <w:t xml:space="preserve">The Benefits of Shared Media Use for </w:t>
      </w:r>
      <w:r w:rsidR="00D50532">
        <w:rPr>
          <w:rFonts w:ascii="Times New Roman" w:hAnsi="Times New Roman" w:cs="Times New Roman"/>
          <w:sz w:val="24"/>
          <w:szCs w:val="24"/>
        </w:rPr>
        <w:t xml:space="preserve">Close </w:t>
      </w:r>
      <w:r>
        <w:rPr>
          <w:rFonts w:ascii="Times New Roman" w:hAnsi="Times New Roman" w:cs="Times New Roman"/>
          <w:sz w:val="24"/>
          <w:szCs w:val="24"/>
        </w:rPr>
        <w:t>Relationships</w:t>
      </w:r>
    </w:p>
    <w:p w14:paraId="419E1E11" w14:textId="77777777" w:rsidR="0017134A" w:rsidRPr="004320B0" w:rsidRDefault="0017134A" w:rsidP="004320B0">
      <w:pPr>
        <w:rPr>
          <w:rFonts w:ascii="Times New Roman" w:hAnsi="Times New Roman" w:cs="Times New Roman"/>
          <w:sz w:val="28"/>
          <w:szCs w:val="24"/>
        </w:rPr>
      </w:pPr>
      <w:r w:rsidRPr="004320B0">
        <w:rPr>
          <w:rFonts w:ascii="Times New Roman" w:hAnsi="Times New Roman" w:cs="Times New Roman"/>
          <w:sz w:val="24"/>
          <w:szCs w:val="23"/>
          <w:shd w:val="clear" w:color="auto" w:fill="FFFFFF"/>
        </w:rPr>
        <w:t xml:space="preserve">"Promise me you're not watching </w:t>
      </w:r>
      <w:r w:rsidRPr="00B92E47">
        <w:rPr>
          <w:rFonts w:ascii="Times New Roman" w:hAnsi="Times New Roman" w:cs="Times New Roman"/>
          <w:i/>
          <w:sz w:val="24"/>
          <w:szCs w:val="23"/>
          <w:shd w:val="clear" w:color="auto" w:fill="FFFFFF"/>
        </w:rPr>
        <w:t>Mad Men</w:t>
      </w:r>
      <w:r w:rsidRPr="004320B0">
        <w:rPr>
          <w:rFonts w:ascii="Times New Roman" w:hAnsi="Times New Roman" w:cs="Times New Roman"/>
          <w:sz w:val="24"/>
          <w:szCs w:val="23"/>
          <w:shd w:val="clear" w:color="auto" w:fill="FFFFFF"/>
        </w:rPr>
        <w:t xml:space="preserve"> without me...that when I get out</w:t>
      </w:r>
      <w:r w:rsidR="008D31BC" w:rsidRPr="004320B0">
        <w:rPr>
          <w:rFonts w:ascii="Times New Roman" w:hAnsi="Times New Roman" w:cs="Times New Roman"/>
          <w:sz w:val="24"/>
          <w:szCs w:val="23"/>
          <w:shd w:val="clear" w:color="auto" w:fill="FFFFFF"/>
        </w:rPr>
        <w:t xml:space="preserve"> of</w:t>
      </w:r>
      <w:r w:rsidRPr="004320B0">
        <w:rPr>
          <w:rFonts w:ascii="Times New Roman" w:hAnsi="Times New Roman" w:cs="Times New Roman"/>
          <w:sz w:val="24"/>
          <w:szCs w:val="23"/>
          <w:shd w:val="clear" w:color="auto" w:fill="FFFFFF"/>
        </w:rPr>
        <w:t xml:space="preserve"> here, we're going to binge watch it, together, in bed, with take out." </w:t>
      </w:r>
      <w:r w:rsidRPr="004320B0">
        <w:rPr>
          <w:rFonts w:ascii="Times New Roman" w:hAnsi="Times New Roman" w:cs="Times New Roman"/>
          <w:i/>
          <w:sz w:val="24"/>
          <w:szCs w:val="23"/>
          <w:shd w:val="clear" w:color="auto" w:fill="FFFFFF"/>
        </w:rPr>
        <w:t xml:space="preserve">- </w:t>
      </w:r>
      <w:r w:rsidRPr="004320B0">
        <w:rPr>
          <w:rFonts w:ascii="Times New Roman" w:hAnsi="Times New Roman" w:cs="Times New Roman"/>
          <w:sz w:val="24"/>
          <w:szCs w:val="23"/>
          <w:shd w:val="clear" w:color="auto" w:fill="FFFFFF"/>
        </w:rPr>
        <w:t xml:space="preserve">Piper, </w:t>
      </w:r>
      <w:r w:rsidRPr="004320B0">
        <w:rPr>
          <w:rFonts w:ascii="Times New Roman" w:hAnsi="Times New Roman" w:cs="Times New Roman"/>
          <w:i/>
          <w:sz w:val="24"/>
          <w:szCs w:val="23"/>
          <w:shd w:val="clear" w:color="auto" w:fill="FFFFFF"/>
        </w:rPr>
        <w:t>Orange Is the New Black</w:t>
      </w:r>
    </w:p>
    <w:p w14:paraId="4AE29C87" w14:textId="567AB247" w:rsidR="00363111" w:rsidRPr="004F00C7" w:rsidRDefault="004F00C7" w:rsidP="00F53A80">
      <w:pPr>
        <w:rPr>
          <w:rFonts w:ascii="Times New Roman" w:hAnsi="Times New Roman" w:cs="Times New Roman"/>
          <w:sz w:val="24"/>
          <w:szCs w:val="24"/>
        </w:rPr>
      </w:pPr>
      <w:r>
        <w:rPr>
          <w:rFonts w:ascii="Times New Roman" w:hAnsi="Times New Roman" w:cs="Times New Roman"/>
          <w:sz w:val="24"/>
          <w:szCs w:val="24"/>
        </w:rPr>
        <w:tab/>
        <w:t>Of all the hardships she endures while incarcerated</w:t>
      </w:r>
      <w:r w:rsidR="008150A7">
        <w:rPr>
          <w:rFonts w:ascii="Times New Roman" w:hAnsi="Times New Roman" w:cs="Times New Roman"/>
          <w:sz w:val="24"/>
          <w:szCs w:val="24"/>
        </w:rPr>
        <w:t xml:space="preserve"> in federal prison</w:t>
      </w:r>
      <w:r>
        <w:rPr>
          <w:rFonts w:ascii="Times New Roman" w:hAnsi="Times New Roman" w:cs="Times New Roman"/>
          <w:sz w:val="24"/>
          <w:szCs w:val="24"/>
        </w:rPr>
        <w:t xml:space="preserve">, Piper, a character from the Netflix series </w:t>
      </w:r>
      <w:r>
        <w:rPr>
          <w:rFonts w:ascii="Times New Roman" w:hAnsi="Times New Roman" w:cs="Times New Roman"/>
          <w:i/>
          <w:sz w:val="24"/>
          <w:szCs w:val="24"/>
        </w:rPr>
        <w:t>Orange Is the New Black</w:t>
      </w:r>
      <w:r>
        <w:rPr>
          <w:rFonts w:ascii="Times New Roman" w:hAnsi="Times New Roman" w:cs="Times New Roman"/>
          <w:sz w:val="24"/>
          <w:szCs w:val="24"/>
        </w:rPr>
        <w:t xml:space="preserve">, seems especially disturbed that </w:t>
      </w:r>
      <w:r w:rsidR="008A1B01">
        <w:rPr>
          <w:rFonts w:ascii="Times New Roman" w:hAnsi="Times New Roman" w:cs="Times New Roman"/>
          <w:sz w:val="24"/>
          <w:szCs w:val="24"/>
        </w:rPr>
        <w:t xml:space="preserve">she could not </w:t>
      </w:r>
      <w:r w:rsidR="000F7564">
        <w:rPr>
          <w:rFonts w:ascii="Times New Roman" w:hAnsi="Times New Roman" w:cs="Times New Roman"/>
          <w:sz w:val="24"/>
          <w:szCs w:val="24"/>
        </w:rPr>
        <w:t xml:space="preserve">watch </w:t>
      </w:r>
      <w:r w:rsidR="004F0FBB">
        <w:rPr>
          <w:rFonts w:ascii="Times New Roman" w:hAnsi="Times New Roman" w:cs="Times New Roman"/>
          <w:sz w:val="24"/>
          <w:szCs w:val="24"/>
        </w:rPr>
        <w:t>a</w:t>
      </w:r>
      <w:r>
        <w:rPr>
          <w:rFonts w:ascii="Times New Roman" w:hAnsi="Times New Roman" w:cs="Times New Roman"/>
          <w:sz w:val="24"/>
          <w:szCs w:val="24"/>
        </w:rPr>
        <w:t xml:space="preserve"> television show, </w:t>
      </w:r>
      <w:r>
        <w:rPr>
          <w:rFonts w:ascii="Times New Roman" w:hAnsi="Times New Roman" w:cs="Times New Roman"/>
          <w:i/>
          <w:sz w:val="24"/>
          <w:szCs w:val="24"/>
        </w:rPr>
        <w:t>Mad Men</w:t>
      </w:r>
      <w:r>
        <w:rPr>
          <w:rFonts w:ascii="Times New Roman" w:hAnsi="Times New Roman" w:cs="Times New Roman"/>
          <w:sz w:val="24"/>
          <w:szCs w:val="24"/>
        </w:rPr>
        <w:t>, with her fiancé</w:t>
      </w:r>
      <w:r w:rsidR="00FD518D">
        <w:rPr>
          <w:rFonts w:ascii="Times New Roman" w:hAnsi="Times New Roman" w:cs="Times New Roman"/>
          <w:sz w:val="24"/>
          <w:szCs w:val="24"/>
        </w:rPr>
        <w:t>, Larry</w:t>
      </w:r>
      <w:r>
        <w:rPr>
          <w:rFonts w:ascii="Times New Roman" w:hAnsi="Times New Roman" w:cs="Times New Roman"/>
          <w:sz w:val="24"/>
          <w:szCs w:val="24"/>
        </w:rPr>
        <w:t xml:space="preserve">. Why would Piper long to </w:t>
      </w:r>
      <w:r w:rsidR="00144F0A">
        <w:rPr>
          <w:rFonts w:ascii="Times New Roman" w:hAnsi="Times New Roman" w:cs="Times New Roman"/>
          <w:sz w:val="24"/>
          <w:szCs w:val="24"/>
        </w:rPr>
        <w:t>“</w:t>
      </w:r>
      <w:r>
        <w:rPr>
          <w:rFonts w:ascii="Times New Roman" w:hAnsi="Times New Roman" w:cs="Times New Roman"/>
          <w:sz w:val="24"/>
          <w:szCs w:val="24"/>
        </w:rPr>
        <w:t>binge watch</w:t>
      </w:r>
      <w:r w:rsidR="00144F0A">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 xml:space="preserve">Mad Men </w:t>
      </w:r>
      <w:r>
        <w:rPr>
          <w:rFonts w:ascii="Times New Roman" w:hAnsi="Times New Roman" w:cs="Times New Roman"/>
          <w:sz w:val="24"/>
          <w:szCs w:val="24"/>
        </w:rPr>
        <w:t xml:space="preserve">with </w:t>
      </w:r>
      <w:r w:rsidR="00A6080F">
        <w:rPr>
          <w:rFonts w:ascii="Times New Roman" w:hAnsi="Times New Roman" w:cs="Times New Roman"/>
          <w:sz w:val="24"/>
          <w:szCs w:val="24"/>
        </w:rPr>
        <w:t>Larry</w:t>
      </w:r>
      <w:r>
        <w:rPr>
          <w:rFonts w:ascii="Times New Roman" w:hAnsi="Times New Roman" w:cs="Times New Roman"/>
          <w:sz w:val="24"/>
          <w:szCs w:val="24"/>
        </w:rPr>
        <w:t xml:space="preserve">? </w:t>
      </w:r>
      <w:r w:rsidR="00FD518D">
        <w:rPr>
          <w:rFonts w:ascii="Times New Roman" w:hAnsi="Times New Roman" w:cs="Times New Roman"/>
          <w:sz w:val="24"/>
          <w:szCs w:val="24"/>
        </w:rPr>
        <w:t>Creating a shared identity is critical to interdependent relationships</w:t>
      </w:r>
      <w:r w:rsidR="00854236">
        <w:rPr>
          <w:rFonts w:ascii="Times New Roman" w:hAnsi="Times New Roman" w:cs="Times New Roman"/>
          <w:sz w:val="24"/>
          <w:szCs w:val="24"/>
        </w:rPr>
        <w:t xml:space="preserve"> </w:t>
      </w:r>
      <w:r w:rsidR="00854236">
        <w:rPr>
          <w:rFonts w:ascii="Times New Roman" w:hAnsi="Times New Roman" w:cs="Times New Roman"/>
          <w:sz w:val="24"/>
          <w:szCs w:val="24"/>
        </w:rPr>
        <w:fldChar w:fldCharType="begin" w:fldLock="1"/>
      </w:r>
      <w:r w:rsidR="00513F43">
        <w:rPr>
          <w:rFonts w:ascii="Times New Roman" w:hAnsi="Times New Roman" w:cs="Times New Roman"/>
          <w:sz w:val="24"/>
          <w:szCs w:val="24"/>
        </w:rPr>
        <w:instrText>ADDIN CSL_CITATION { "citationItems" : [ { "id" : "ITEM-1", "itemData" : { "DOI" : "10.1037/0022-3514.60.2.241", "ISBN" : "0022-3514\r1939-1315", "abstract" : "The cognitive significance of being in a close relationship is described in terms of including other in the self (in K. Lewin's [1948] sense of overlapping regions of the life space and in W. James [1890/1948] sense of the self as resources, perspectives, and characteristics). Exp 1 (with 24 college students), adapting W. B. Liebrand's (see record 1985-20117-001) decomposed-game procedures, found less self/other difference in allocations of money to a friend than to a stranger, regardless of whether Ss expected other to know their allocations. Exp 2 (with 20 female undergraduates), adapting C. G. Lord's (see record 1988-00331-001) procedures, found that Ss recalled fewer nouns previously imaged with self or mother than nouns imaged with a nonclose other, suggesting that mother was processed more like self than a stranger. Exp 3 (with 17 married graduate students), adapting self-schema, reaction-time (RT) procedures (e.g., H. Markus; see record 1977-27587-001) found longer latencies when making \"me/not me\" decisions for traits that were different between self and spouse versus traits that were similar for both, suggesting a self/other confusion with spouse. (PsycINFO Database Record (c) 2013 APA, all rights reserved)", "author" : [ { "dropping-particle" : "", "family" : "Aron", "given" : "Arthur", "non-dropping-particle" : "", "parse-names" : false, "suffix" : "" }, { "dropping-particle" : "", "family" : "Aron", "given" : "Elaine N", "non-dropping-particle" : "", "parse-names" : false, "suffix" : "" }, { "dropping-particle" : "", "family" : "Tudor", "given" : "Michael", "non-dropping-particle" : "", "parse-names" : false, "suffix" : "" }, { "dropping-particle" : "", "family" : "Nelson", "given" : "Greg", "non-dropping-particle" : "", "parse-names" : false, "suffix" : "" } ], "container-title" : "Journal of Personality and Social Psychology", "id" : "ITEM-1", "issue" : "2", "issued" : { "date-parts" : [ [ "1991" ] ] }, "note" : "U California, Santa Cruz, US. Release Date: 20060710. Publication Type: Journal, Peer Reviewed Journal. Media Covered: Print. Document Type: Journal Article. Language: English. Major Descriptor: Cognition; Interpersonal Interaction; Self Concept; Significant Others. Classification: Group &amp;amp; Interpersonal Processes (3020); Population: Human. Age Group: Adulthood (18 yrs &amp;amp; older). Methodology: Empirical Study. References Available: Y.. Issue Publication Date: Feb, 1991. Publication History: Accepted Date: Aug 29, 1990; Revised Date: Aug 25, 1990; First Submitted Date: Mar 24, 1989. Copyright: American Psychological Association. 1991.;", "page" : "241-253", "publisher" : "American Psychological Association", "title" : "Close relationships as including other in the self", "type" : "article-journal", "volume" : "60" }, "uris" : [ "http://www.mendeley.com/documents/?uuid=dc49fe9e-7ecf-4191-a805-f04b920dc1d1" ] } ], "mendeley" : { "formattedCitation" : "(Arthur Aron, Aron, Tudor, &amp; Nelson, 1991)", "manualFormatting" : "( Aron, Aron, Tudor, &amp; Nelson, 1991)", "plainTextFormattedCitation" : "(Arthur Aron, Aron, Tudor, &amp; Nelson, 1991)", "previouslyFormattedCitation" : "(Arthur Aron, Aron, Tudor, &amp; Nelson, 1991)" }, "properties" : { "noteIndex" : 0 }, "schema" : "https://github.com/citation-style-language/schema/raw/master/csl-citation.json" }</w:instrText>
      </w:r>
      <w:r w:rsidR="00854236">
        <w:rPr>
          <w:rFonts w:ascii="Times New Roman" w:hAnsi="Times New Roman" w:cs="Times New Roman"/>
          <w:sz w:val="24"/>
          <w:szCs w:val="24"/>
        </w:rPr>
        <w:fldChar w:fldCharType="separate"/>
      </w:r>
      <w:r w:rsidR="00854236" w:rsidRPr="00854236">
        <w:rPr>
          <w:rFonts w:ascii="Times New Roman" w:hAnsi="Times New Roman" w:cs="Times New Roman"/>
          <w:noProof/>
          <w:sz w:val="24"/>
          <w:szCs w:val="24"/>
        </w:rPr>
        <w:t>(Aron, Aron, Tudor, &amp; Nelson, 1991)</w:t>
      </w:r>
      <w:r w:rsidR="00854236">
        <w:rPr>
          <w:rFonts w:ascii="Times New Roman" w:hAnsi="Times New Roman" w:cs="Times New Roman"/>
          <w:sz w:val="24"/>
          <w:szCs w:val="24"/>
        </w:rPr>
        <w:fldChar w:fldCharType="end"/>
      </w:r>
      <w:r w:rsidR="000F7564">
        <w:rPr>
          <w:rFonts w:ascii="Times New Roman" w:hAnsi="Times New Roman" w:cs="Times New Roman"/>
          <w:sz w:val="24"/>
          <w:szCs w:val="24"/>
        </w:rPr>
        <w:t>,</w:t>
      </w:r>
      <w:r w:rsidR="00FD518D">
        <w:rPr>
          <w:rFonts w:ascii="Times New Roman" w:hAnsi="Times New Roman" w:cs="Times New Roman"/>
          <w:sz w:val="24"/>
          <w:szCs w:val="24"/>
        </w:rPr>
        <w:t xml:space="preserve"> and </w:t>
      </w:r>
      <w:r w:rsidR="00A6080F">
        <w:rPr>
          <w:rFonts w:ascii="Times New Roman" w:hAnsi="Times New Roman" w:cs="Times New Roman"/>
          <w:sz w:val="24"/>
          <w:szCs w:val="24"/>
        </w:rPr>
        <w:t xml:space="preserve">an important </w:t>
      </w:r>
      <w:r w:rsidR="00FD518D">
        <w:rPr>
          <w:rFonts w:ascii="Times New Roman" w:hAnsi="Times New Roman" w:cs="Times New Roman"/>
          <w:sz w:val="24"/>
          <w:szCs w:val="24"/>
        </w:rPr>
        <w:t xml:space="preserve">part of </w:t>
      </w:r>
      <w:r w:rsidR="00A6080F">
        <w:rPr>
          <w:rFonts w:ascii="Times New Roman" w:hAnsi="Times New Roman" w:cs="Times New Roman"/>
          <w:sz w:val="24"/>
          <w:szCs w:val="24"/>
        </w:rPr>
        <w:t xml:space="preserve">fostering </w:t>
      </w:r>
      <w:r w:rsidR="00FD518D">
        <w:rPr>
          <w:rFonts w:ascii="Times New Roman" w:hAnsi="Times New Roman" w:cs="Times New Roman"/>
          <w:sz w:val="24"/>
          <w:szCs w:val="24"/>
        </w:rPr>
        <w:t xml:space="preserve">this shared identity </w:t>
      </w:r>
      <w:r w:rsidR="00A6080F">
        <w:rPr>
          <w:rFonts w:ascii="Times New Roman" w:hAnsi="Times New Roman" w:cs="Times New Roman"/>
          <w:sz w:val="24"/>
          <w:szCs w:val="24"/>
        </w:rPr>
        <w:t xml:space="preserve">involves sharing a </w:t>
      </w:r>
      <w:r w:rsidR="00FD518D">
        <w:rPr>
          <w:rFonts w:ascii="Times New Roman" w:hAnsi="Times New Roman" w:cs="Times New Roman"/>
          <w:sz w:val="24"/>
          <w:szCs w:val="24"/>
        </w:rPr>
        <w:t xml:space="preserve">social world of mutual friends, family members, and other social connections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"10.1037/0893-3200.18.2.383", "ISBN" : "1939-1293\r0893-3200", "abstract" : "This study examined the relationship between couples' network interdependence and marital quality in a sample of 347 couples that were recruited at the time of their first marriage. Husbands and wives completed separate, self-administered questionnaires at home. Analyses are based on data collected at the time of marriage, at the first anniversary, and at the second anniversary. Results indicated that after marriage, husbands' and wives' friend and family networks became increasingly interdependent. Moreover, the interdependence of the friend and family networks at marriage predicted wives' marital quality at the first anniversary, whereas wives' marital quality at the first anniversary predicted the interdependence of the friend network at the second anniversary. No significant longitudinal relations were observed for husbands. (PsycINFO Database Record (c) 2012 APA, all rights reserved) (journal abstract)", "author" : [ { "dropping-particle" : "", "family" : "Kearns", "given" : "Jill N", "non-dropping-particle" : "", "parse-names" : false, "suffix" : "" }, { "dropping-particle" : "", "family" : "Leonard", "given" : "Kenneth E", "non-dropping-particle" : "", "parse-names" : false, "suffix" : "" } ], "container-title" : "Journal of Family Psychology", "id" : "ITEM-1", "issue" : "2", "issued" : { "date-parts" : [ [ "2004" ] ] }, "note" : "Research Institute on Addictions, State University of New York at Buffalo, Buffalo, NY, US. Other Publishers: Sage Periodicals Press; Sage Publications. Release Date: 20040628. Publication Type: Journal, (0100); Peer Reviewed Journal, (0110); . Media Covered: Print. Document Type: Journal Article. Language: English. Major Descriptor: Family Relations; Marital Satisfaction; Marriage; Social Support; Spouses. Minor Descriptor: Couples. Classification: Marriage &amp;amp; Family (2950) . Population: Human (10); Male (30); Female (40); . Location: US. Age Group: Adulthood (18 yrs &amp;amp; older) (300) . Tests &amp;amp; Measures: Marital Adjustment Test; Multidimensional Satisfaction Scale; Personal Assessment of Intimacy in Relationships Scale; . Methodology: Empirical Study; Longitudinal Study; Quantitative Study. References Available: Y.. Page Count: 13.. Issue Publication Date: Jun, 2004. Publication History: Accepted Date: Oct 14, 2003; Revised Date: Jul 27, 2003; First Submitted Date: Jan 9, 2002. Copyright: American Psychological Association. 2004.;", "page" : "383-395", "publisher" : "American Psychological Association", "publisher-place" : "US", "title" : "Social networks, structural interdependence, and marital quality over the transition to marriage: A prospective analysis", "type" : "article-journal", "volume" : "18" }, "uris" : [ "http://www.mendeley.com/documents/?uuid=609fab23-e0bc-4121-8e49-b178eb41827f" ] } ], "mendeley" : { "formattedCitation" : "(Kearns &amp; Leonard, 2004)", "plainTextFormattedCitation" : "(Kearns &amp; Leonard, 2004)", "previouslyFormattedCitation" : "(Kearns &amp; Leonard, 2004)"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(Kearns &amp; Leonard, 2004)</w:t>
      </w:r>
      <w:r w:rsidR="00084837">
        <w:rPr>
          <w:rFonts w:ascii="Times New Roman" w:hAnsi="Times New Roman" w:cs="Times New Roman"/>
          <w:sz w:val="24"/>
          <w:szCs w:val="24"/>
        </w:rPr>
        <w:fldChar w:fldCharType="end"/>
      </w:r>
      <w:r w:rsidR="00FD518D">
        <w:rPr>
          <w:rFonts w:ascii="Times New Roman" w:hAnsi="Times New Roman" w:cs="Times New Roman"/>
          <w:sz w:val="24"/>
          <w:szCs w:val="24"/>
        </w:rPr>
        <w:t xml:space="preserve">. </w:t>
      </w:r>
      <w:r w:rsidR="000F7564">
        <w:rPr>
          <w:rFonts w:ascii="Times New Roman" w:hAnsi="Times New Roman" w:cs="Times New Roman"/>
          <w:sz w:val="24"/>
          <w:szCs w:val="24"/>
        </w:rPr>
        <w:t xml:space="preserve">Unfortunately, </w:t>
      </w:r>
      <w:r w:rsidR="00FD518D">
        <w:rPr>
          <w:rFonts w:ascii="Times New Roman" w:hAnsi="Times New Roman" w:cs="Times New Roman"/>
          <w:sz w:val="24"/>
          <w:szCs w:val="24"/>
        </w:rPr>
        <w:t xml:space="preserve">Piper’s separation from </w:t>
      </w:r>
      <w:r w:rsidR="00A6080F">
        <w:rPr>
          <w:rFonts w:ascii="Times New Roman" w:hAnsi="Times New Roman" w:cs="Times New Roman"/>
          <w:sz w:val="24"/>
          <w:szCs w:val="24"/>
        </w:rPr>
        <w:t>Larry</w:t>
      </w:r>
      <w:r w:rsidR="00FD518D">
        <w:rPr>
          <w:rFonts w:ascii="Times New Roman" w:hAnsi="Times New Roman" w:cs="Times New Roman"/>
          <w:sz w:val="24"/>
          <w:szCs w:val="24"/>
        </w:rPr>
        <w:t xml:space="preserve"> limits her access to the social connections she and her fiancé once shared. </w:t>
      </w:r>
      <w:r w:rsidR="00A6080F">
        <w:rPr>
          <w:rFonts w:ascii="Times New Roman" w:hAnsi="Times New Roman" w:cs="Times New Roman"/>
          <w:sz w:val="24"/>
          <w:szCs w:val="24"/>
        </w:rPr>
        <w:t>Thus, p</w:t>
      </w:r>
      <w:r w:rsidR="00FD518D">
        <w:rPr>
          <w:rFonts w:ascii="Times New Roman" w:hAnsi="Times New Roman" w:cs="Times New Roman"/>
          <w:sz w:val="24"/>
          <w:szCs w:val="24"/>
        </w:rPr>
        <w:t xml:space="preserve">art of Piper’s </w:t>
      </w:r>
      <w:r w:rsidR="000F7564">
        <w:rPr>
          <w:rFonts w:ascii="Times New Roman" w:hAnsi="Times New Roman" w:cs="Times New Roman"/>
          <w:sz w:val="24"/>
          <w:szCs w:val="24"/>
        </w:rPr>
        <w:t xml:space="preserve">longing </w:t>
      </w:r>
      <w:r w:rsidR="00FD518D">
        <w:rPr>
          <w:rFonts w:ascii="Times New Roman" w:hAnsi="Times New Roman" w:cs="Times New Roman"/>
          <w:sz w:val="24"/>
          <w:szCs w:val="24"/>
        </w:rPr>
        <w:t xml:space="preserve">to binge watch </w:t>
      </w:r>
      <w:r w:rsidR="00FD518D">
        <w:rPr>
          <w:rFonts w:ascii="Times New Roman" w:hAnsi="Times New Roman" w:cs="Times New Roman"/>
          <w:i/>
          <w:sz w:val="24"/>
          <w:szCs w:val="24"/>
        </w:rPr>
        <w:t xml:space="preserve">Mad Men </w:t>
      </w:r>
      <w:r w:rsidR="00FD518D">
        <w:rPr>
          <w:rFonts w:ascii="Times New Roman" w:hAnsi="Times New Roman" w:cs="Times New Roman"/>
          <w:sz w:val="24"/>
          <w:szCs w:val="24"/>
        </w:rPr>
        <w:t>with Larry may stem from a desire to restore this shared social identity. In particular,</w:t>
      </w:r>
      <w:r w:rsidR="00FD518D">
        <w:rPr>
          <w:rFonts w:ascii="Times New Roman" w:hAnsi="Times New Roman" w:cs="Times New Roman"/>
          <w:i/>
          <w:sz w:val="24"/>
          <w:szCs w:val="24"/>
        </w:rPr>
        <w:t xml:space="preserve"> </w:t>
      </w:r>
      <w:r w:rsidR="00FD518D">
        <w:rPr>
          <w:rFonts w:ascii="Times New Roman" w:hAnsi="Times New Roman" w:cs="Times New Roman"/>
          <w:sz w:val="24"/>
          <w:szCs w:val="24"/>
        </w:rPr>
        <w:t xml:space="preserve">we </w:t>
      </w:r>
      <w:r w:rsidR="00B35883">
        <w:rPr>
          <w:rFonts w:ascii="Times New Roman" w:hAnsi="Times New Roman" w:cs="Times New Roman"/>
          <w:sz w:val="24"/>
          <w:szCs w:val="24"/>
        </w:rPr>
        <w:t>propose</w:t>
      </w:r>
      <w:r w:rsidR="00EA07D8">
        <w:rPr>
          <w:rFonts w:ascii="Times New Roman" w:hAnsi="Times New Roman" w:cs="Times New Roman"/>
          <w:sz w:val="24"/>
          <w:szCs w:val="24"/>
        </w:rPr>
        <w:t xml:space="preserve"> that sharing media like </w:t>
      </w:r>
      <w:r w:rsidR="004F0FBB">
        <w:rPr>
          <w:rFonts w:ascii="Times New Roman" w:hAnsi="Times New Roman" w:cs="Times New Roman"/>
          <w:sz w:val="24"/>
          <w:szCs w:val="24"/>
        </w:rPr>
        <w:t xml:space="preserve">TV </w:t>
      </w:r>
      <w:r w:rsidR="00DE6769">
        <w:rPr>
          <w:rFonts w:ascii="Times New Roman" w:hAnsi="Times New Roman" w:cs="Times New Roman"/>
          <w:sz w:val="24"/>
          <w:szCs w:val="24"/>
        </w:rPr>
        <w:t xml:space="preserve">shows </w:t>
      </w:r>
      <w:r w:rsidR="00EA07D8">
        <w:rPr>
          <w:rFonts w:ascii="Times New Roman" w:hAnsi="Times New Roman" w:cs="Times New Roman"/>
          <w:sz w:val="24"/>
          <w:szCs w:val="24"/>
        </w:rPr>
        <w:t xml:space="preserve">and movies with </w:t>
      </w:r>
      <w:r w:rsidR="007E200D">
        <w:rPr>
          <w:rFonts w:ascii="Times New Roman" w:hAnsi="Times New Roman" w:cs="Times New Roman"/>
          <w:sz w:val="24"/>
          <w:szCs w:val="24"/>
        </w:rPr>
        <w:t>romantic partners</w:t>
      </w:r>
      <w:r w:rsidR="00EA07D8">
        <w:rPr>
          <w:rFonts w:ascii="Times New Roman" w:hAnsi="Times New Roman" w:cs="Times New Roman"/>
          <w:sz w:val="24"/>
          <w:szCs w:val="24"/>
        </w:rPr>
        <w:t xml:space="preserve"> can </w:t>
      </w:r>
      <w:r w:rsidR="00646A58">
        <w:rPr>
          <w:rFonts w:ascii="Times New Roman" w:hAnsi="Times New Roman" w:cs="Times New Roman"/>
          <w:sz w:val="24"/>
          <w:szCs w:val="24"/>
        </w:rPr>
        <w:t xml:space="preserve">provide </w:t>
      </w:r>
      <w:r w:rsidR="00DB7943">
        <w:rPr>
          <w:rFonts w:ascii="Times New Roman" w:hAnsi="Times New Roman" w:cs="Times New Roman"/>
          <w:sz w:val="24"/>
          <w:szCs w:val="24"/>
        </w:rPr>
        <w:t>a</w:t>
      </w:r>
      <w:r w:rsidR="00646A58">
        <w:rPr>
          <w:rFonts w:ascii="Times New Roman" w:hAnsi="Times New Roman" w:cs="Times New Roman"/>
          <w:sz w:val="24"/>
          <w:szCs w:val="24"/>
        </w:rPr>
        <w:t xml:space="preserve"> shared social world</w:t>
      </w:r>
      <w:r w:rsidR="00DB7943">
        <w:rPr>
          <w:rFonts w:ascii="Times New Roman" w:hAnsi="Times New Roman" w:cs="Times New Roman"/>
          <w:sz w:val="24"/>
          <w:szCs w:val="24"/>
        </w:rPr>
        <w:t xml:space="preserve"> and that this sense of sharing a social world is highly important to relationship maintenance</w:t>
      </w:r>
      <w:r w:rsidR="00B35883">
        <w:rPr>
          <w:rFonts w:ascii="Times New Roman" w:hAnsi="Times New Roman" w:cs="Times New Roman"/>
          <w:sz w:val="24"/>
          <w:szCs w:val="24"/>
        </w:rPr>
        <w:t>.</w:t>
      </w:r>
      <w:r w:rsidR="00EA07D8">
        <w:rPr>
          <w:rFonts w:ascii="Times New Roman" w:hAnsi="Times New Roman" w:cs="Times New Roman"/>
          <w:sz w:val="24"/>
          <w:szCs w:val="24"/>
        </w:rPr>
        <w:t xml:space="preserve"> </w:t>
      </w:r>
      <w:r w:rsidR="003F2C35">
        <w:rPr>
          <w:rFonts w:ascii="Times New Roman" w:hAnsi="Times New Roman" w:cs="Times New Roman"/>
          <w:sz w:val="24"/>
          <w:szCs w:val="24"/>
        </w:rPr>
        <w:t>Moreover, we argue that</w:t>
      </w:r>
      <w:r w:rsidR="00EA07D8">
        <w:rPr>
          <w:rFonts w:ascii="Times New Roman" w:hAnsi="Times New Roman" w:cs="Times New Roman"/>
          <w:sz w:val="24"/>
          <w:szCs w:val="24"/>
        </w:rPr>
        <w:t xml:space="preserve"> the fictional social worlds provided by TV shows and movies can allow partners to compensate for lacking a shared social reality in the “real world.” </w:t>
      </w:r>
    </w:p>
    <w:p w14:paraId="5DE6B22C" w14:textId="77777777" w:rsidR="007E20D3" w:rsidRDefault="006E5BBA" w:rsidP="007E20D3">
      <w:pPr>
        <w:rPr>
          <w:rFonts w:ascii="Times New Roman" w:hAnsi="Times New Roman" w:cs="Times New Roman"/>
          <w:sz w:val="24"/>
          <w:szCs w:val="24"/>
        </w:rPr>
      </w:pPr>
      <w:r>
        <w:rPr>
          <w:rFonts w:ascii="Times New Roman" w:hAnsi="Times New Roman" w:cs="Times New Roman"/>
          <w:b/>
          <w:sz w:val="24"/>
          <w:szCs w:val="24"/>
        </w:rPr>
        <w:t xml:space="preserve">The Importance of Shared Social </w:t>
      </w:r>
      <w:r w:rsidR="00686332">
        <w:rPr>
          <w:rFonts w:ascii="Times New Roman" w:hAnsi="Times New Roman" w:cs="Times New Roman"/>
          <w:b/>
          <w:sz w:val="24"/>
          <w:szCs w:val="24"/>
        </w:rPr>
        <w:t>Worlds</w:t>
      </w:r>
      <w:r w:rsidR="00F11100">
        <w:rPr>
          <w:rFonts w:ascii="Times New Roman" w:hAnsi="Times New Roman" w:cs="Times New Roman"/>
          <w:sz w:val="24"/>
          <w:szCs w:val="24"/>
        </w:rPr>
        <w:t xml:space="preserve">  </w:t>
      </w:r>
    </w:p>
    <w:p w14:paraId="7C8B981B" w14:textId="3C162562" w:rsidR="00925D0D" w:rsidRDefault="00FD518D" w:rsidP="00915315">
      <w:pPr>
        <w:ind w:firstLine="720"/>
        <w:rPr>
          <w:rFonts w:ascii="Times New Roman" w:hAnsi="Times New Roman" w:cs="Times New Roman"/>
          <w:sz w:val="24"/>
          <w:szCs w:val="24"/>
        </w:rPr>
      </w:pPr>
      <w:r w:rsidRPr="00FD518D">
        <w:rPr>
          <w:rFonts w:ascii="Times New Roman" w:hAnsi="Times New Roman" w:cs="Times New Roman"/>
          <w:sz w:val="24"/>
          <w:szCs w:val="24"/>
        </w:rPr>
        <w:t>One of the cornerstones of close relationships is interdependence</w:t>
      </w:r>
      <w:r>
        <w:rPr>
          <w:rFonts w:ascii="Times New Roman" w:hAnsi="Times New Roman" w:cs="Times New Roman"/>
          <w:sz w:val="24"/>
          <w:szCs w:val="24"/>
        </w:rPr>
        <w:t xml:space="preserve"> </w:t>
      </w:r>
      <w:r w:rsidR="00854236">
        <w:rPr>
          <w:rFonts w:ascii="Times New Roman" w:hAnsi="Times New Roman" w:cs="Times New Roman"/>
          <w:sz w:val="24"/>
          <w:szCs w:val="24"/>
        </w:rPr>
        <w:fldChar w:fldCharType="begin" w:fldLock="1"/>
      </w:r>
      <w:r w:rsidR="00854236">
        <w:rPr>
          <w:rFonts w:ascii="Times New Roman" w:hAnsi="Times New Roman" w:cs="Times New Roman"/>
          <w:sz w:val="24"/>
          <w:szCs w:val="24"/>
        </w:rPr>
        <w:instrText>ADDIN CSL_CITATION { "citationItems" : [ { "id" : "ITEM-1", "itemData" : { "ISBN" : "0471034738", "author" : [ { "dropping-particle" : "", "family" : "Kelley", "given" : "Harold H", "non-dropping-particle" : "", "parse-names" : false, "suffix" : "" } ], "editor" : [ { "dropping-particle" : "", "family" : "Thibaut", "given" : "John W", "non-dropping-particle" : "", "parse-names" : false, "suffix" : "" } ], "id" : "ITEM-1", "issued" : { "date-parts" : [ [ "1978" ] ] }, "language" : "English", "publisher" : "New York", "publisher-place" : "Wiley", "title" : "Interpersonal relations : a theory of interdependence", "type" : "book" }, "uris" : [ "http://www.mendeley.com/documents/?uuid=dbe53c37-bb40-4d38-b8be-ab0815fcd84d" ] }, { "id" : "ITEM-2", "itemData" : { "ISBN" : "0470267305", "author" : [ { "dropping-particle" : "", "family" : "Kelley", "given" : "Harold H", "non-dropping-particle" : "", "parse-names" : false, "suffix" : "" } ], "container-title" : "John M. MacEachran memorial lecture series ;", "id" : "ITEM-2", "issued" : { "date-parts" : [ [ "1979" ] ] }, "language" : "English", "publisher" : "Hillsdale, N.J.", "publisher-place" : "L. Erlbaum Associates ;", "title" : "Personal relationships : their structures and processes", "type" : "book" }, "uris" : [ "http://www.mendeley.com/documents/?uuid=def23e09-5fa4-4651-9dae-ea3a4650d8de" ] } ], "mendeley" : { "formattedCitation" : "(Kelley, 1978, 1979)", "plainTextFormattedCitation" : "(Kelley, 1978, 1979)", "previouslyFormattedCitation" : "(Kelley, 1978, 1979)" }, "properties" : { "noteIndex" : 0 }, "schema" : "https://github.com/citation-style-language/schema/raw/master/csl-citation.json" }</w:instrText>
      </w:r>
      <w:r w:rsidR="00854236">
        <w:rPr>
          <w:rFonts w:ascii="Times New Roman" w:hAnsi="Times New Roman" w:cs="Times New Roman"/>
          <w:sz w:val="24"/>
          <w:szCs w:val="24"/>
        </w:rPr>
        <w:fldChar w:fldCharType="separate"/>
      </w:r>
      <w:r w:rsidR="00854236" w:rsidRPr="00854236">
        <w:rPr>
          <w:rFonts w:ascii="Times New Roman" w:hAnsi="Times New Roman" w:cs="Times New Roman"/>
          <w:noProof/>
          <w:sz w:val="24"/>
          <w:szCs w:val="24"/>
        </w:rPr>
        <w:t>(Kelley, 1978, 1979)</w:t>
      </w:r>
      <w:r w:rsidR="00854236">
        <w:rPr>
          <w:rFonts w:ascii="Times New Roman" w:hAnsi="Times New Roman" w:cs="Times New Roman"/>
          <w:sz w:val="24"/>
          <w:szCs w:val="24"/>
        </w:rPr>
        <w:fldChar w:fldCharType="end"/>
      </w:r>
      <w:r w:rsidRPr="00FD518D">
        <w:rPr>
          <w:rFonts w:ascii="Times New Roman" w:hAnsi="Times New Roman" w:cs="Times New Roman"/>
          <w:sz w:val="24"/>
          <w:szCs w:val="24"/>
        </w:rPr>
        <w:t xml:space="preserve">. As </w:t>
      </w:r>
      <w:r>
        <w:rPr>
          <w:rFonts w:ascii="Times New Roman" w:hAnsi="Times New Roman" w:cs="Times New Roman"/>
          <w:sz w:val="24"/>
          <w:szCs w:val="24"/>
        </w:rPr>
        <w:t>intimacy deepens</w:t>
      </w:r>
      <w:r w:rsidRPr="00FD518D">
        <w:rPr>
          <w:rFonts w:ascii="Times New Roman" w:hAnsi="Times New Roman" w:cs="Times New Roman"/>
          <w:sz w:val="24"/>
          <w:szCs w:val="24"/>
        </w:rPr>
        <w:t>, couples increasingly share aspects of their lives</w:t>
      </w:r>
      <w:r w:rsidR="0058752B">
        <w:rPr>
          <w:rFonts w:ascii="Times New Roman" w:hAnsi="Times New Roman" w:cs="Times New Roman"/>
          <w:sz w:val="24"/>
          <w:szCs w:val="24"/>
        </w:rPr>
        <w:t>.</w:t>
      </w:r>
      <w:r w:rsidRPr="00FD518D">
        <w:rPr>
          <w:rFonts w:ascii="Times New Roman" w:hAnsi="Times New Roman" w:cs="Times New Roman"/>
          <w:sz w:val="24"/>
          <w:szCs w:val="24"/>
        </w:rPr>
        <w:t xml:space="preserve"> </w:t>
      </w:r>
      <w:r w:rsidR="0058752B">
        <w:rPr>
          <w:rFonts w:ascii="Times New Roman" w:hAnsi="Times New Roman" w:cs="Times New Roman"/>
          <w:sz w:val="24"/>
          <w:szCs w:val="24"/>
        </w:rPr>
        <w:t>These shared experiences</w:t>
      </w:r>
      <w:r>
        <w:rPr>
          <w:rFonts w:ascii="Times New Roman" w:hAnsi="Times New Roman" w:cs="Times New Roman"/>
          <w:sz w:val="24"/>
          <w:szCs w:val="24"/>
        </w:rPr>
        <w:t xml:space="preserve"> allow people to incorporate aspects of their partners into their sense of self, effectively expanding </w:t>
      </w:r>
      <w:r w:rsidR="00925D0D">
        <w:rPr>
          <w:rFonts w:ascii="Times New Roman" w:hAnsi="Times New Roman" w:cs="Times New Roman"/>
          <w:sz w:val="24"/>
          <w:szCs w:val="24"/>
        </w:rPr>
        <w:t>the boundaries of their identities to include their partner’s traits, skills, and resources</w:t>
      </w:r>
      <w:r w:rsidR="0058752B">
        <w:rPr>
          <w:rFonts w:ascii="Times New Roman" w:hAnsi="Times New Roman" w:cs="Times New Roman"/>
          <w:sz w:val="24"/>
          <w:szCs w:val="24"/>
        </w:rPr>
        <w:t xml:space="preserve">, </w:t>
      </w:r>
      <w:r w:rsidR="0058752B" w:rsidRPr="00FD518D">
        <w:rPr>
          <w:rFonts w:ascii="Times New Roman" w:hAnsi="Times New Roman" w:cs="Times New Roman"/>
          <w:sz w:val="24"/>
          <w:szCs w:val="24"/>
        </w:rPr>
        <w:lastRenderedPageBreak/>
        <w:t xml:space="preserve">a process known as “self-expansion” </w:t>
      </w:r>
      <w:r w:rsidR="00084837">
        <w:rPr>
          <w:rFonts w:ascii="Times New Roman" w:hAnsi="Times New Roman" w:cs="Times New Roman"/>
          <w:sz w:val="24"/>
          <w:szCs w:val="24"/>
        </w:rPr>
        <w:fldChar w:fldCharType="begin" w:fldLock="1"/>
      </w:r>
      <w:r w:rsidR="00513F43">
        <w:rPr>
          <w:rFonts w:ascii="Times New Roman" w:hAnsi="Times New Roman" w:cs="Times New Roman"/>
          <w:sz w:val="24"/>
          <w:szCs w:val="24"/>
        </w:rPr>
        <w:instrText>ADDIN CSL_CITATION { "citationItems" : [ { "id" : "ITEM-1", "itemData" : { "author" : [ { "dropping-particle" : "", "family" : "Aron", "given" : "Arthur", "non-dropping-particle" : "", "parse-names" : false, "suffix" : "" }, { "dropping-particle" : "", "family" : "Aron", "given" : "Elaine N", "non-dropping-particle" : "", "parse-names" : false, "suffix" : "" } ], "id" : "ITEM-1", "issued" : { "date-parts" : [ [ "1986" ] ] }, "publisher" : "Hemisphere", "publisher-place" : "New York", "title" : "Love and the expansion of self: Understanding attraction and satisfaction", "type" : "book" }, "uris" : [ "http://www.mendeley.com/documents/?uuid=96d62db6-a177-4b9c-ac32-40d447d8c661" ] } ], "mendeley" : { "formattedCitation" : "(Arthur Aron &amp; Aron, 1986)", "manualFormatting" : "(Aron &amp; Aron, 1986)", "plainTextFormattedCitation" : "(Arthur Aron &amp; Aron, 1986)", "previouslyFormattedCitation" : "(Arthur Aron &amp; Aron, 1986)"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(Aron &amp; Aron, 1986)</w:t>
      </w:r>
      <w:r w:rsidR="00084837">
        <w:rPr>
          <w:rFonts w:ascii="Times New Roman" w:hAnsi="Times New Roman" w:cs="Times New Roman"/>
          <w:sz w:val="24"/>
          <w:szCs w:val="24"/>
        </w:rPr>
        <w:fldChar w:fldCharType="end"/>
      </w:r>
      <w:r w:rsidR="0058752B">
        <w:rPr>
          <w:rFonts w:ascii="Times New Roman" w:hAnsi="Times New Roman" w:cs="Times New Roman"/>
          <w:sz w:val="24"/>
          <w:szCs w:val="24"/>
        </w:rPr>
        <w:t>.</w:t>
      </w:r>
      <w:r w:rsidR="00925D0D">
        <w:rPr>
          <w:rFonts w:ascii="Times New Roman" w:hAnsi="Times New Roman" w:cs="Times New Roman"/>
          <w:sz w:val="24"/>
          <w:szCs w:val="24"/>
        </w:rPr>
        <w:t xml:space="preserve"> </w:t>
      </w:r>
      <w:r w:rsidR="0058752B">
        <w:rPr>
          <w:rFonts w:ascii="Times New Roman" w:hAnsi="Times New Roman" w:cs="Times New Roman"/>
          <w:sz w:val="24"/>
          <w:szCs w:val="24"/>
        </w:rPr>
        <w:t>S</w:t>
      </w:r>
      <w:r w:rsidR="00925D0D">
        <w:rPr>
          <w:rFonts w:ascii="Times New Roman" w:hAnsi="Times New Roman" w:cs="Times New Roman"/>
          <w:sz w:val="24"/>
          <w:szCs w:val="24"/>
        </w:rPr>
        <w:t xml:space="preserve">elf-expansion, in turn, </w:t>
      </w:r>
      <w:r>
        <w:rPr>
          <w:rFonts w:ascii="Times New Roman" w:hAnsi="Times New Roman" w:cs="Times New Roman"/>
          <w:sz w:val="24"/>
          <w:szCs w:val="24"/>
        </w:rPr>
        <w:t>fosters closeness and feelings of love</w:t>
      </w:r>
      <w:r w:rsidR="00854236">
        <w:rPr>
          <w:rFonts w:ascii="Times New Roman" w:hAnsi="Times New Roman" w:cs="Times New Roman"/>
          <w:sz w:val="24"/>
          <w:szCs w:val="24"/>
        </w:rPr>
        <w:t xml:space="preserve"> </w:t>
      </w:r>
      <w:r w:rsidR="00854236">
        <w:rPr>
          <w:rFonts w:ascii="Times New Roman" w:hAnsi="Times New Roman" w:cs="Times New Roman"/>
          <w:sz w:val="24"/>
          <w:szCs w:val="24"/>
        </w:rPr>
        <w:fldChar w:fldCharType="begin" w:fldLock="1"/>
      </w:r>
      <w:r w:rsidR="00513F43">
        <w:rPr>
          <w:rFonts w:ascii="Times New Roman" w:hAnsi="Times New Roman" w:cs="Times New Roman"/>
          <w:sz w:val="24"/>
          <w:szCs w:val="24"/>
        </w:rPr>
        <w:instrText>ADDIN CSL_CITATION { "citationItems" : [ { "id" : "ITEM-1", "itemData" : { "DOI" : "10.1037/0022-3514.69.6.1102", "ISBN" : "0022-3514\r1939-1315", "abstract" : "Two prospective, longitudinal studies examined the consequences of falling in love, focusing on predictions developed in the context of A. Aron and E. N. Aron's (1986, in press) self-expansion model of motivation and cognition in close relationships. In each study a sample with a high expected incidence of falling in love (first- and second-year undergraduates in the fall term) was tested 5 times over 10 weeks. At each testing participants indicated whether they had fallen in love and either made open-ended lists of self-descriptive terms (Study 1;N\u2002=\u2002329) or completed standard self-efficacy and self-esteem measures (Study 2;N\u2002=\u2002529). As predicted, after falling in love there was greater change and increased diversity of self-concept domains (Study 1) and increased self-efficacy and self-esteem (Study 2). Partial correlation analyses suggested that results in both studies were not due to mood change. (PsycINFO Database Record (c) 2013 APA, all rights reserved)", "author" : [ { "dropping-particle" : "", "family" : "Aron", "given" : "Arthur", "non-dropping-particle" : "", "parse-names" : false, "suffix" : "" }, { "dropping-particle" : "", "family" : "Paris", "given" : "Meg", "non-dropping-particle" : "", "parse-names" : false, "suffix" : "" }, { "dropping-particle" : "", "family" : "Aron", "given" : "Elaine N", "non-dropping-particle" : "", "parse-names" : false, "suffix" : "" } ], "container-title" : "Journal of Personality and Social Psychology", "id" : "ITEM-1", "issue" : "6", "issued" : { "date-parts" : [ [ "1995" ] ] }, "note" : "State U New York, Psychology Dept, Stony Brook, US. Release Date: 20060710. Correction Date: 20100531. Publication Type: Journal, Peer Reviewed Journal. Media Covered: Print. Document Type: Journal Article. Language: English. Major Descriptor: Love; Personality Change; Self Efficacy; Self Esteem. Minor Descriptor: Longitudinal Studies. Classification: Personality Traits &amp;amp; Processes (3120); Population: Human. Age Group: Adolescence (13-17 yrs); Adulthood (18 yrs &amp;amp; older). Methodology: Empirical Study; Longitudinal Study. References Available: Y.. Issue Publication Date: Dec, 1995. Publication History: Accepted Date: Jun 21, 1995; Revised Date: Jun 8, 1995; First Submitted Date: Mar 24, 1994. Copyright: American Psychological Association. 1995.;", "page" : "1102-1112", "publisher" : "American Psychological Association", "title" : "Falling in love: Prospective studies of self-concept change", "type" : "article-journal", "volume" : "69" }, "uris" : [ "http://www.mendeley.com/documents/?uuid=6c29fbd6-0806-412c-a17d-bc57c0b89958" ] } ], "mendeley" : { "formattedCitation" : "(Arthur Aron, Paris, &amp; Aron, 1995)", "manualFormatting" : "(Aron, Paris, &amp; Aron, 1995)", "plainTextFormattedCitation" : "(Arthur Aron, Paris, &amp; Aron, 1995)", "previouslyFormattedCitation" : "(Arthur Aron, Paris, &amp; Aron, 1995)" }, "properties" : { "noteIndex" : 0 }, "schema" : "https://github.com/citation-style-language/schema/raw/master/csl-citation.json" }</w:instrText>
      </w:r>
      <w:r w:rsidR="00854236">
        <w:rPr>
          <w:rFonts w:ascii="Times New Roman" w:hAnsi="Times New Roman" w:cs="Times New Roman"/>
          <w:sz w:val="24"/>
          <w:szCs w:val="24"/>
        </w:rPr>
        <w:fldChar w:fldCharType="separate"/>
      </w:r>
      <w:r w:rsidR="00854236" w:rsidRPr="00854236">
        <w:rPr>
          <w:rFonts w:ascii="Times New Roman" w:hAnsi="Times New Roman" w:cs="Times New Roman"/>
          <w:noProof/>
          <w:sz w:val="24"/>
          <w:szCs w:val="24"/>
        </w:rPr>
        <w:t>(Aron, Paris, &amp; Aron, 1995)</w:t>
      </w:r>
      <w:r w:rsidR="00854236">
        <w:rPr>
          <w:rFonts w:ascii="Times New Roman" w:hAnsi="Times New Roman" w:cs="Times New Roman"/>
          <w:sz w:val="24"/>
          <w:szCs w:val="24"/>
        </w:rPr>
        <w:fldChar w:fldCharType="end"/>
      </w:r>
      <w:r w:rsidR="00E56D1C">
        <w:rPr>
          <w:rFonts w:ascii="Times New Roman" w:hAnsi="Times New Roman" w:cs="Times New Roman"/>
          <w:sz w:val="24"/>
          <w:szCs w:val="24"/>
        </w:rPr>
        <w:t>.</w:t>
      </w:r>
    </w:p>
    <w:p w14:paraId="30EC9887" w14:textId="2E19DC5A" w:rsidR="00AD2B54" w:rsidRPr="00BC1E80" w:rsidRDefault="00FD518D" w:rsidP="00915315">
      <w:pPr>
        <w:ind w:firstLine="720"/>
        <w:rPr>
          <w:rFonts w:ascii="Times New Roman" w:hAnsi="Times New Roman" w:cs="Times New Roman"/>
          <w:sz w:val="24"/>
          <w:szCs w:val="24"/>
        </w:rPr>
      </w:pPr>
      <w:r>
        <w:rPr>
          <w:rFonts w:ascii="Times New Roman" w:hAnsi="Times New Roman" w:cs="Times New Roman"/>
          <w:sz w:val="24"/>
          <w:szCs w:val="24"/>
        </w:rPr>
        <w:t xml:space="preserve">A key aspect </w:t>
      </w:r>
      <w:r w:rsidRPr="00FD518D">
        <w:rPr>
          <w:rFonts w:ascii="Times New Roman" w:hAnsi="Times New Roman" w:cs="Times New Roman"/>
          <w:sz w:val="24"/>
          <w:szCs w:val="24"/>
        </w:rPr>
        <w:t>of self-expansion is that couples merge their social networks</w:t>
      </w:r>
      <w:r w:rsidR="00925D0D">
        <w:rPr>
          <w:rFonts w:ascii="Times New Roman" w:hAnsi="Times New Roman" w:cs="Times New Roman"/>
          <w:sz w:val="24"/>
          <w:szCs w:val="24"/>
        </w:rPr>
        <w:t xml:space="preserve"> and create a shared social identity</w:t>
      </w:r>
      <w:r w:rsidR="00E56D1C">
        <w:rPr>
          <w:rFonts w:ascii="Times New Roman" w:hAnsi="Times New Roman" w:cs="Times New Roman"/>
          <w:sz w:val="24"/>
          <w:szCs w:val="24"/>
        </w:rPr>
        <w:t xml:space="preserve">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"10.1037/0893-3200.18.2.383", "ISBN" : "1939-1293\r0893-3200", "abstract" : "This study examined the relationship between couples' network interdependence and marital quality in a sample of 347 couples that were recruited at the time of their first marriage. Husbands and wives completed separate, self-administered questionnaires at home. Analyses are based on data collected at the time of marriage, at the first anniversary, and at the second anniversary. Results indicated that after marriage, husbands' and wives' friend and family networks became increasingly interdependent. Moreover, the interdependence of the friend and family networks at marriage predicted wives' marital quality at the first anniversary, whereas wives' marital quality at the first anniversary predicted the interdependence of the friend network at the second anniversary. No significant longitudinal relations were observed for husbands. (PsycINFO Database Record (c) 2012 APA, all rights reserved) (journal abstract)", "author" : [ { "dropping-particle" : "", "family" : "Kearns", "given" : "Jill N", "non-dropping-particle" : "", "parse-names" : false, "suffix" : "" }, { "dropping-particle" : "", "family" : "Leonard", "given" : "Kenneth E", "non-dropping-particle" : "", "parse-names" : false, "suffix" : "" } ], "container-title" : "Journal of Family Psychology", "id" : "ITEM-1", "issue" : "2", "issued" : { "date-parts" : [ [ "2004" ] ] }, "note" : "Research Institute on Addictions, State University of New York at Buffalo, Buffalo, NY, US. Other Publishers: Sage Periodicals Press; Sage Publications. Release Date: 20040628. Publication Type: Journal, (0100); Peer Reviewed Journal, (0110); . Media Covered: Print. Document Type: Journal Article. Language: English. Major Descriptor: Family Relations; Marital Satisfaction; Marriage; Social Support; Spouses. Minor Descriptor: Couples. Classification: Marriage &amp;amp; Family (2950) . Population: Human (10); Male (30); Female (40); . Location: US. Age Group: Adulthood (18 yrs &amp;amp; older) (300) . Tests &amp;amp; Measures: Marital Adjustment Test; Multidimensional Satisfaction Scale; Personal Assessment of Intimacy in Relationships Scale; . Methodology: Empirical Study; Longitudinal Study; Quantitative Study. References Available: Y.. Page Count: 13.. Issue Publication Date: Jun, 2004. Publication History: Accepted Date: Oct 14, 2003; Revised Date: Jul 27, 2003; First Submitted Date: Jan 9, 2002. Copyright: American Psychological Association. 2004.;", "page" : "383-395", "publisher" : "American Psychological Association", "publisher-place" : "US", "title" : "Social networks, structural interdependence, and marital quality over the transition to marriage: A prospective analysis", "type" : "article-journal", "volume" : "18" }, "uris" : [ "http://www.mendeley.com/documents/?uuid=609fab23-e0bc-4121-8e49-b178eb41827f" ] } ], "mendeley" : { "formattedCitation" : "(Kearns &amp; Leonard, 2004)", "plainTextFormattedCitation" : "(Kearns &amp; Leonard, 2004)", "previouslyFormattedCitation" : "(Kearns &amp; Leonard, 2004)"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(Kearns &amp; Leonard, 2004)</w:t>
      </w:r>
      <w:r w:rsidR="00084837">
        <w:rPr>
          <w:rFonts w:ascii="Times New Roman" w:hAnsi="Times New Roman" w:cs="Times New Roman"/>
          <w:sz w:val="24"/>
          <w:szCs w:val="24"/>
        </w:rPr>
        <w:fldChar w:fldCharType="end"/>
      </w:r>
      <w:r w:rsidRPr="00FD518D">
        <w:rPr>
          <w:rFonts w:ascii="Times New Roman" w:hAnsi="Times New Roman" w:cs="Times New Roman"/>
          <w:sz w:val="24"/>
          <w:szCs w:val="24"/>
        </w:rPr>
        <w:t xml:space="preserve">.  </w:t>
      </w:r>
      <w:r w:rsidR="004F0FBB">
        <w:rPr>
          <w:rFonts w:ascii="Times New Roman" w:hAnsi="Times New Roman" w:cs="Times New Roman"/>
          <w:sz w:val="24"/>
          <w:szCs w:val="24"/>
        </w:rPr>
        <w:t>S</w:t>
      </w:r>
      <w:r w:rsidR="00A9682E">
        <w:rPr>
          <w:rFonts w:ascii="Times New Roman" w:hAnsi="Times New Roman" w:cs="Times New Roman"/>
          <w:sz w:val="24"/>
          <w:szCs w:val="24"/>
        </w:rPr>
        <w:t xml:space="preserve">upport from </w:t>
      </w:r>
      <w:r w:rsidR="004F0FBB">
        <w:rPr>
          <w:rFonts w:ascii="Times New Roman" w:hAnsi="Times New Roman" w:cs="Times New Roman"/>
          <w:sz w:val="24"/>
          <w:szCs w:val="24"/>
        </w:rPr>
        <w:t>these networks positively contributes</w:t>
      </w:r>
      <w:r w:rsidR="000F64DA">
        <w:rPr>
          <w:rFonts w:ascii="Times New Roman" w:hAnsi="Times New Roman" w:cs="Times New Roman"/>
          <w:sz w:val="24"/>
          <w:szCs w:val="24"/>
        </w:rPr>
        <w:t xml:space="preserve"> to</w:t>
      </w:r>
      <w:r w:rsidR="00A9682E">
        <w:rPr>
          <w:rFonts w:ascii="Times New Roman" w:hAnsi="Times New Roman" w:cs="Times New Roman"/>
          <w:sz w:val="24"/>
          <w:szCs w:val="24"/>
        </w:rPr>
        <w:t xml:space="preserve"> relationship satisfaction and s</w:t>
      </w:r>
      <w:r w:rsidR="00084837">
        <w:rPr>
          <w:rFonts w:ascii="Times New Roman" w:hAnsi="Times New Roman" w:cs="Times New Roman"/>
          <w:sz w:val="24"/>
          <w:szCs w:val="24"/>
        </w:rPr>
        <w:t xml:space="preserve">tability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"10.2307/353170", "ISBN" : "0022-2445", "ISSN" : "00222445", "PMID" : "21984845", "abstract" : "A study that examined how support from parents and friends for the romantic relationships of young adults affects the quality of their relationships and the likelihood that their relationships break up over time is presented. The results are discussed.", "author" : [ { "dropping-particle" : "", "family" : "Sprecher", "given" : "Susan", "non-dropping-particle" : "", "parse-names" : false, "suffix" : "" }, { "dropping-particle" : "", "family" : "Felmlee", "given" : "Diane", "non-dropping-particle" : "", "parse-names" : false, "suffix" : "" } ], "container-title" : "Journal of Marriage and Family", "id" : "ITEM-1", "issue" : "4", "issued" : { "date-parts" : [ [ "1992" ] ] }, "page" : "888-900", "title" : "The Influence of Parents and Friends on the Quality and Stability of Romantic Relationships : A Three-Wave Longitudinal Investigation", "type" : "article-journal", "volume" : "54" }, "uris" : [ "http://www.mendeley.com/documents/?uuid=94c36820-ed10-4079-9846-fe7b7059fbcb" ] }, { "id" : "ITEM-2", "itemData" : { "author" : [ { "dropping-particle" : "", "family" : "Taylor", "given" : "Robert Joseph", "non-dropping-particle" : "", "parse-names" : false, "suffix" : "" }, { "dropping-particle" : "", "family" : "Brown", "given" : "Edna", "non-dropping-particle" : "", "parse-names" : false, "suffix" : "" }, { "dropping-particle" : "", "family" : "Chatters", "given" : "Linda M.", "non-dropping-particle" : "", "parse-names" : false, "suffix" : "" }, { "dropping-particle" : "", "family" : "Lincol", "given" : "Karen D.", "non-dropping-particle" : "", "parse-names" : false, "suffix" : "" } ], "container-title" : "Journal of African American Studies", "id" : "ITEM-2", "issued" : { "date-parts" : [ [ "2012" ] ] }, "page" : "373-389", "title" : "Taylor et al.", "type" : "article-journal", "volume" : "16" }, "uris" : [ "http://www.mendeley.com/documents/?uuid=c6da0456-c329-4917-a5b7-cf3ab3dc1d5b" ] } ], "mendeley" : { "formattedCitation" : "(Sprecher &amp; Felmlee, 1992; Taylor, Brown, Chatters, &amp; Lincol, 2012)", "plainTextFormattedCitation" : "(Sprecher &amp; Felmlee, 1992; Taylor, Brown, Chatters, &amp; Lincol, 2012)", "previouslyFormattedCitation" : "(Sprecher &amp; Felmlee, 1992; Taylor, Brown, Chatters, &amp; Lincol, 2012)"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(Sprecher &amp; Felmlee, 1992; Taylor, Brown, Chatters, &amp; Lincol, 2012)</w:t>
      </w:r>
      <w:r w:rsidR="00084837">
        <w:rPr>
          <w:rFonts w:ascii="Times New Roman" w:hAnsi="Times New Roman" w:cs="Times New Roman"/>
          <w:sz w:val="24"/>
          <w:szCs w:val="24"/>
        </w:rPr>
        <w:fldChar w:fldCharType="end"/>
      </w:r>
      <w:r w:rsidR="004F0FBB">
        <w:rPr>
          <w:rFonts w:ascii="Times New Roman" w:hAnsi="Times New Roman" w:cs="Times New Roman"/>
          <w:sz w:val="24"/>
          <w:szCs w:val="24"/>
        </w:rPr>
        <w:t xml:space="preserve"> and improves</w:t>
      </w:r>
      <w:r w:rsidR="00A9682E">
        <w:rPr>
          <w:rFonts w:ascii="Times New Roman" w:hAnsi="Times New Roman" w:cs="Times New Roman"/>
          <w:sz w:val="24"/>
          <w:szCs w:val="24"/>
        </w:rPr>
        <w:t xml:space="preserve"> physical an</w:t>
      </w:r>
      <w:r w:rsidR="00084837">
        <w:rPr>
          <w:rFonts w:ascii="Times New Roman" w:hAnsi="Times New Roman" w:cs="Times New Roman"/>
          <w:sz w:val="24"/>
          <w:szCs w:val="24"/>
        </w:rPr>
        <w:t xml:space="preserve">d mental health and well-being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"10.1177/0265407508096695", "ISBN" : "0265407508096", "ISSN" : "0265-4075", "abstract" : "A theoretical model was tested, in which better perceived social network support specifically for a romantic relationship was hypothesized to predict higher relationship well-being which, in turn, would predict more positive mental and physical health outcomes for relationship partners. Furthermore, the model was tested on participants in both same-sex (i.e., homosexual, n = 183) and mixed-sex (i.e., heterosexual, n = 275) relationships. Structural equation modelling indicated that the hypothesized model did fit the data very well; furthermore, no differences in model fit were found between the two relationship groups. Support specifically for the relationship remained a highly significant predictor of the outcome variables, even when general social support and support for one's sexual orientation were controlled.", "author" : [ { "dropping-particle" : "", "family" : "Blair", "given" : "K. L.", "non-dropping-particle" : "", "parse-names" : false, "suffix" : "" }, { "dropping-particle" : "", "family" : "Holmberg", "given" : "D.", "non-dropping-particle" : "", "parse-names" : false, "suffix" : "" } ], "container-title" : "Journal of Social and Personal Relationships", "id" : "ITEM-1", "issue" : "5", "issued" : { "date-parts" : [ [ "2008" ] ] }, "page" : "769-791", "title" : "Perceived social network support and well-being in same-sex versus mixed-sex romantic relationships", "type" : "article-journal", "volume" : "25" }, "uris" : [ "http://www.mendeley.com/documents/?uuid=903063f8-8495-4c49-9d6f-e7cb4d7a7007" ] } ], "mendeley" : { "formattedCitation" : "(Blair &amp; Holmberg, 2008)", "plainTextFormattedCitation" : "(Blair &amp; Holmberg, 2008)", "previouslyFormattedCitation" : "(Blair &amp; Holmberg, 2008)"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(Blair &amp; Holmberg, 2008)</w:t>
      </w:r>
      <w:r w:rsidR="00084837">
        <w:rPr>
          <w:rFonts w:ascii="Times New Roman" w:hAnsi="Times New Roman" w:cs="Times New Roman"/>
          <w:sz w:val="24"/>
          <w:szCs w:val="24"/>
        </w:rPr>
        <w:fldChar w:fldCharType="end"/>
      </w:r>
      <w:r w:rsidR="00A9682E">
        <w:rPr>
          <w:rFonts w:ascii="Times New Roman" w:hAnsi="Times New Roman" w:cs="Times New Roman"/>
          <w:sz w:val="24"/>
          <w:szCs w:val="24"/>
        </w:rPr>
        <w:t xml:space="preserve">. </w:t>
      </w:r>
      <w:r w:rsidR="00663B18">
        <w:rPr>
          <w:rFonts w:ascii="Times New Roman" w:hAnsi="Times New Roman" w:cs="Times New Roman"/>
          <w:sz w:val="24"/>
          <w:szCs w:val="24"/>
        </w:rPr>
        <w:t>Romantic c</w:t>
      </w:r>
      <w:r w:rsidR="00707E9F">
        <w:rPr>
          <w:rFonts w:ascii="Times New Roman" w:hAnsi="Times New Roman" w:cs="Times New Roman"/>
          <w:sz w:val="24"/>
          <w:szCs w:val="24"/>
        </w:rPr>
        <w:t xml:space="preserve">ouples who share more friends report greater satisfaction, commitment, </w:t>
      </w:r>
      <w:r w:rsidR="008150A7">
        <w:rPr>
          <w:rFonts w:ascii="Times New Roman" w:hAnsi="Times New Roman" w:cs="Times New Roman"/>
          <w:sz w:val="24"/>
          <w:szCs w:val="24"/>
        </w:rPr>
        <w:t xml:space="preserve">intimacy, </w:t>
      </w:r>
      <w:r w:rsidR="00707E9F">
        <w:rPr>
          <w:rFonts w:ascii="Times New Roman" w:hAnsi="Times New Roman" w:cs="Times New Roman"/>
          <w:sz w:val="24"/>
          <w:szCs w:val="24"/>
        </w:rPr>
        <w:t>and optimism about their relationship</w:t>
      </w:r>
      <w:r w:rsidR="008150A7">
        <w:rPr>
          <w:rFonts w:ascii="Times New Roman" w:hAnsi="Times New Roman" w:cs="Times New Roman"/>
          <w:sz w:val="24"/>
          <w:szCs w:val="24"/>
        </w:rPr>
        <w:t>’s future</w:t>
      </w:r>
      <w:r w:rsidR="00707E9F">
        <w:rPr>
          <w:rFonts w:ascii="Times New Roman" w:hAnsi="Times New Roman" w:cs="Times New Roman"/>
          <w:sz w:val="24"/>
          <w:szCs w:val="24"/>
        </w:rPr>
        <w:t xml:space="preserve"> than couples who share fewer friends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"10.1111/j.1468-2958.1991.tb00529.x", "ISBN" : "1468-2958", "abstract" : "This study examines the linkage between dose heterosexual relationships and their social networks of dose friends and family members. The central proposition of this study states that relational development will be positively associated with each partner's involvement in the other's social network and the degree of overlap in the individual social networks of each partner. Generally, the findings were consistent with this proposition. Among the indicators of network involvement and overlap, the range of network involvement (i.e., number of known members in the partner's network) emerged as the most powerful predictor of relational development. Findings are reviewed in light of existing theories and research, and suggestions for future research are made.", "author" : [ { "dropping-particle" : "", "family" : "Kim", "given" : "Hyun J", "non-dropping-particle" : "", "parse-names" : false, "suffix" : "" }, { "dropping-particle" : "", "family" : "Stiff", "given" : "James B", "non-dropping-particle" : "", "parse-names" : false, "suffix" : "" } ], "container-title" : "Human Communication Research", "id" : "ITEM-1", "issue" : "1", "issued" : { "date-parts" : [ [ "1991" ] ] }, "page" : "70-91", "publisher" : "Blackwell Publishing Ltd", "title" : "Social networks and the development of close relationships", "type" : "article-journal", "volume" : "18" }, "uris" : [ "http://www.mendeley.com/documents/?uuid=9f1e2ab8-c144-4f4a-a8fe-5b4a25fb9488" ] }, { "id" : "ITEM-2", "itemData" : { "DOI" : "10.2307/3033848", "ISBN" : "01902725", "abstract" : "The role of social networks has been largely overlooked in research on dyadic involvement. Hypotheses linking network involvement and romantic involvement were developed from an analysis of the interpersonal processes undelying structural transitivity. Data were gathered on 193 premarital romantic relationships. Results showed that romantic involvement was positively associated with perceived support from the subject's own network of family and friends, perceived support from the partner's network, attraction to the partner's network, communication with the partner's network, and the number of people met in the partner's network. Further analysis indicated that the network factors were tightly interrelated. Differences in support received from various network sectors were small, but significant. The \"Romeo and Juliet\" effect only occurred in one sector of the network and then for only some levels of some variables. The predominant relationship between social support and romantic involvement was positive and linear.", "author" : [ { "dropping-particle" : "", "family" : "Parks", "given" : "Malcolm R", "non-dropping-particle" : "", "parse-names" : false, "suffix" : "" }, { "dropping-particle" : "", "family" : "Stan", "given" : "Charlotte M", "non-dropping-particle" : "", "parse-names" : false, "suffix" : "" }, { "dropping-particle" : "", "family" : "Eggert", "given" : "Leona L", "non-dropping-particle" : "", "parse-names" : false, "suffix" : "" } ], "container-title" : "Social Psychology Quarterly", "id" : "ITEM-2", "issue" : "2", "issued" : { "date-parts" : [ [ "1983" ] ] }, "page" : "116-131", "publisher" : "American Sociological Association", "title" : "Romantic involvement and social network involvement", "type" : "article-journal", "volume" : "46" }, "uris" : [ "http://www.mendeley.com/documents/?uuid=ad178f6a-85c7-4cb8-9621-4786a7b2e5a8" ] } ], "mendeley" : { "formattedCitation" : "(Kim &amp; Stiff, 1991; Parks, Stan, &amp; Eggert, 1983)", "plainTextFormattedCitation" : "(Kim &amp; Stiff, 1991; Parks, Stan, &amp; Eggert, 1983)", "previouslyFormattedCitation" : "(Kim &amp; Stiff, 1991; Parks, Stan, &amp; Eggert, 1983)"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(Kim &amp; Stiff, 1991; Parks, Stan, &amp; Eggert, 1983)</w:t>
      </w:r>
      <w:r w:rsidR="00084837">
        <w:rPr>
          <w:rFonts w:ascii="Times New Roman" w:hAnsi="Times New Roman" w:cs="Times New Roman"/>
          <w:sz w:val="24"/>
          <w:szCs w:val="24"/>
        </w:rPr>
        <w:fldChar w:fldCharType="end"/>
      </w:r>
      <w:r w:rsidR="00707E9F">
        <w:rPr>
          <w:rFonts w:ascii="Times New Roman" w:hAnsi="Times New Roman" w:cs="Times New Roman"/>
          <w:sz w:val="24"/>
          <w:szCs w:val="24"/>
        </w:rPr>
        <w:t xml:space="preserve">. </w:t>
      </w:r>
      <w:r w:rsidR="00267028">
        <w:rPr>
          <w:rFonts w:ascii="Times New Roman" w:hAnsi="Times New Roman" w:cs="Times New Roman"/>
          <w:sz w:val="24"/>
          <w:szCs w:val="24"/>
        </w:rPr>
        <w:t xml:space="preserve">Couples who share social contacts are also less likely to terminate their relationships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"10.1177/0265407512462167", "ISBN" : "1460-3608\r0265-4075", "abstract" : "Previous research on the dissolution of long-term romantic relationships has mostly focused on determinants that reflect either the characteristics of the individual partners or the characteristics of the relationship itself. The role of the social context in which couples are embedded has received less attention. This study assesses the association between three characteristics of the social context and the dissolution of long-term romantic relationships simultaneously: the prevalence of divorce in the network of the couple, the extent to which the networks of partners overlap each other, and the amount of social capital in the network of the couple. Using nationally representative panel data from the first and second waves of the Netherlands Kinship Panel Study, partial support was found for the link between the prevalence of divorce and network overlap on the one hand, and the likelihood to dissolve long-term romantic relationships on the other hand, among a sample of 3406 married and 648 unmarried cohabiting respondents. The association with social capital was found to differ between married and unmarried cohabiting respondents, as well as to depend upon the type of relationship the social capital is based in. These findings were interpreted to reflect differences in the symbolic meanings of marital and cohabiting relationships, and differences in types of social capital to which a person has access: relationship-specific versus non-relationship-specific social capital, with the former potentially impeding dissolution, and the latter potentially acting as an alternative to the relationship, thereby encouraging dissolution. (PsycINFO Database Record (c) 2013 APA, all rights reserved) (journal abstract)", "author" : [ { "dropping-particle" : "", "family" : "Hogerbrugge", "given" : "Martijn J A", "non-dropping-particle" : "", "parse-names" : false, "suffix" : "" }, { "dropping-particle" : "", "family" : "Komter", "given" : "Aafke E", "non-dropping-particle" : "", "parse-names" : false, "suffix" : "" }, { "dropping-particle" : "", "family" : "Scheepers", "given" : "Peer", "non-dropping-particle" : "", "parse-names" : false, "suffix" : "" } ], "container-title" : "Journal of Social and Personal Relationships", "id" : "ITEM-1", "issue" : "3", "issued" : { "date-parts" : [ [ "2013" ] ] }, "note" : "Utrecht University, Utrecht, Netherlands. Release Date: 20130812. Publication Type: Journal, (0100); Peer Reviewed Journal, (0110); . Media Covered: Electronic. Document Type: Journal Article. Language: English. Major Descriptor: Couples; Interpersonal Interaction; Relationship Termination; Romance; Social Capital. Minor Descriptor: Divorce; Social Networks. Classification: Group &amp;amp; Interpersonal Processes (3020) . Population: Human (10); Male (30); Female (40); . Location: Netherlands. Age Group: Adulthood (18 yrs &amp;amp; older) (300) Young Adulthood (18-29 yrs) (320) Thirties (30-39 yrs) (340) Middle Age (40-64 yrs) (360) Aged (65 yrs &amp;amp; older) (380) . Methodology: Empirical Study; Longitudinal Study; Interview; Quantitative Study. References Available: Y.. Page Count: 23.. Issue Publication Date: May, 2013. Copyright: The Author(s). 2012.;\nSponsor: Netherlands Organisation for Scientific Research; Netherlands. Grant: 400-08-203. Recipients: No recipient indicated\nSponsor: Netherlands Organisation for Scientific Research, Major Investments Fund; Netherlands. Grant: 480-10-009. Other Details: Netherlands Kinship Panel Study. Recipients: No recipient indicated\nSponsor: Netherlands Interdisciplinary Demographic Institute; Netherlands. Other Details: Utrecht University, the University of Amsterdam, and Tilburg University.. Recipients: No recipient indicated", "page" : "320-342", "publisher" : "Sage Publications", "publisher-place" : "US", "title" : "Dissolving long-term romantic relationships: Assessing the role of the social context", "type" : "article-journal", "volume" : "30" }, "uris" : [ "http://www.mendeley.com/documents/?uuid=a76933e0-18b9-43cb-b413-c6dee6c3a0f9" ] } ], "mendeley" : { "formattedCitation" : "(Hogerbrugge, Komter, &amp; Scheepers, 2013)", "plainTextFormattedCitation" : "(Hogerbrugge, Komter, &amp; Scheepers, 2013)", "previouslyFormattedCitation" : "(Hogerbrugge, Komter, &amp; Scheepers, 2013)"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(Hogerbrugge, Komter, &amp; Scheepers, 2013)</w:t>
      </w:r>
      <w:r w:rsidR="00084837">
        <w:rPr>
          <w:rFonts w:ascii="Times New Roman" w:hAnsi="Times New Roman" w:cs="Times New Roman"/>
          <w:sz w:val="24"/>
          <w:szCs w:val="24"/>
        </w:rPr>
        <w:fldChar w:fldCharType="end"/>
      </w:r>
      <w:r w:rsidR="00267028">
        <w:rPr>
          <w:rFonts w:ascii="Times New Roman" w:hAnsi="Times New Roman" w:cs="Times New Roman"/>
          <w:sz w:val="24"/>
          <w:szCs w:val="24"/>
        </w:rPr>
        <w:t xml:space="preserve">. </w:t>
      </w:r>
      <w:r w:rsidR="00842E16">
        <w:rPr>
          <w:rFonts w:ascii="Times New Roman" w:hAnsi="Times New Roman" w:cs="Times New Roman"/>
          <w:sz w:val="24"/>
          <w:szCs w:val="24"/>
        </w:rPr>
        <w:t xml:space="preserve"> </w:t>
      </w:r>
      <w:r w:rsidR="006D6A04">
        <w:rPr>
          <w:rFonts w:ascii="Times New Roman" w:hAnsi="Times New Roman" w:cs="Times New Roman"/>
          <w:sz w:val="24"/>
          <w:szCs w:val="24"/>
        </w:rPr>
        <w:t>Furthermore</w:t>
      </w:r>
      <w:r w:rsidR="00707E9F">
        <w:rPr>
          <w:rFonts w:ascii="Times New Roman" w:hAnsi="Times New Roman" w:cs="Times New Roman"/>
          <w:sz w:val="24"/>
          <w:szCs w:val="24"/>
        </w:rPr>
        <w:t xml:space="preserve">, </w:t>
      </w:r>
      <w:r w:rsidR="003E7AF4">
        <w:rPr>
          <w:rFonts w:ascii="Times New Roman" w:hAnsi="Times New Roman" w:cs="Times New Roman"/>
          <w:sz w:val="24"/>
          <w:szCs w:val="24"/>
        </w:rPr>
        <w:t xml:space="preserve">prospective data </w:t>
      </w:r>
      <w:r w:rsidR="00AB77E4">
        <w:rPr>
          <w:rFonts w:ascii="Times New Roman" w:hAnsi="Times New Roman" w:cs="Times New Roman"/>
          <w:sz w:val="24"/>
          <w:szCs w:val="24"/>
        </w:rPr>
        <w:t>indicate</w:t>
      </w:r>
      <w:r w:rsidR="003E7AF4">
        <w:rPr>
          <w:rFonts w:ascii="Times New Roman" w:hAnsi="Times New Roman" w:cs="Times New Roman"/>
          <w:sz w:val="24"/>
          <w:szCs w:val="24"/>
        </w:rPr>
        <w:t xml:space="preserve"> that newly married couples who share a greater number of social </w:t>
      </w:r>
      <w:r w:rsidR="006F0B64">
        <w:rPr>
          <w:rFonts w:ascii="Times New Roman" w:hAnsi="Times New Roman" w:cs="Times New Roman"/>
          <w:sz w:val="24"/>
          <w:szCs w:val="24"/>
        </w:rPr>
        <w:t>connections</w:t>
      </w:r>
      <w:r w:rsidR="003E7AF4">
        <w:rPr>
          <w:rFonts w:ascii="Times New Roman" w:hAnsi="Times New Roman" w:cs="Times New Roman"/>
          <w:sz w:val="24"/>
          <w:szCs w:val="24"/>
        </w:rPr>
        <w:t xml:space="preserve"> report greater relationship quality a year later </w:t>
      </w:r>
      <w:r w:rsidR="004F0FBB">
        <w:rPr>
          <w:rFonts w:ascii="Times New Roman" w:hAnsi="Times New Roman" w:cs="Times New Roman"/>
          <w:sz w:val="24"/>
          <w:szCs w:val="24"/>
        </w:rPr>
        <w:fldChar w:fldCharType="begin">
          <w:fldData xml:space="preserve">PEVuZE5vdGU+PENpdGU+PEF1dGhvcj5LZWFybnM8L0F1dGhvcj48WWVhcj4yMDA0PC9ZZWFyPjxS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</w:fldData>
        </w:fldChar>
      </w:r>
      <w:r w:rsidR="004F0FBB" w:rsidRPr="00084837">
        <w:rPr>
          <w:rFonts w:ascii="Times New Roman" w:hAnsi="Times New Roman" w:cs="Times New Roman"/>
          <w:sz w:val="24"/>
          <w:szCs w:val="24"/>
        </w:rPr>
        <w:instrText xml:space="preserve"> ADDIN EN.CITE </w:instrText>
      </w:r>
      <w:r w:rsidR="004F0FBB" w:rsidRPr="00084837">
        <w:rPr>
          <w:rFonts w:ascii="Times New Roman" w:hAnsi="Times New Roman" w:cs="Times New Roman"/>
          <w:sz w:val="24"/>
          <w:szCs w:val="24"/>
        </w:rPr>
        <w:fldChar w:fldCharType="begin">
          <w:fldData xml:space="preserve">PEVuZE5vdGU+PENpdGU+PEF1dGhvcj5LZWFybnM8L0F1dGhvcj48WWVhcj4yMDA0PC9ZZWFyPjxS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</w:fldData>
        </w:fldChar>
      </w:r>
      <w:r w:rsidR="004F0FBB" w:rsidRPr="00084837">
        <w:rPr>
          <w:rFonts w:ascii="Times New Roman" w:hAnsi="Times New Roman" w:cs="Times New Roman"/>
          <w:sz w:val="24"/>
          <w:szCs w:val="24"/>
        </w:rPr>
        <w:instrText xml:space="preserve"> ADDIN EN.CITE.DATA </w:instrText>
      </w:r>
      <w:r w:rsidR="004F0FBB" w:rsidRPr="00084837">
        <w:rPr>
          <w:rFonts w:ascii="Times New Roman" w:hAnsi="Times New Roman" w:cs="Times New Roman"/>
          <w:sz w:val="24"/>
          <w:szCs w:val="24"/>
        </w:rPr>
      </w:r>
      <w:r w:rsidR="004F0FBB" w:rsidRPr="00084837">
        <w:rPr>
          <w:rFonts w:ascii="Times New Roman" w:hAnsi="Times New Roman" w:cs="Times New Roman"/>
          <w:sz w:val="24"/>
          <w:szCs w:val="24"/>
        </w:rPr>
        <w:fldChar w:fldCharType="end"/>
      </w:r>
      <w:r w:rsidR="004F0FBB">
        <w:rPr>
          <w:rFonts w:ascii="Times New Roman" w:hAnsi="Times New Roman" w:cs="Times New Roman"/>
          <w:sz w:val="24"/>
          <w:szCs w:val="24"/>
        </w:rPr>
      </w:r>
      <w:r w:rsidR="004F0FBB">
        <w:rPr>
          <w:rFonts w:ascii="Times New Roman" w:hAnsi="Times New Roman" w:cs="Times New Roman"/>
          <w:sz w:val="24"/>
          <w:szCs w:val="24"/>
        </w:rPr>
        <w:fldChar w:fldCharType="separate"/>
      </w:r>
      <w:r w:rsidR="004F0FBB">
        <w:rPr>
          <w:rFonts w:ascii="Times New Roman" w:hAnsi="Times New Roman" w:cs="Times New Roman"/>
          <w:noProof/>
          <w:sz w:val="24"/>
          <w:szCs w:val="24"/>
        </w:rPr>
        <w:t>(Kearns &amp; Leonard, 2004)</w:t>
      </w:r>
      <w:r w:rsidR="004F0FBB">
        <w:rPr>
          <w:rFonts w:ascii="Times New Roman" w:hAnsi="Times New Roman" w:cs="Times New Roman"/>
          <w:sz w:val="24"/>
          <w:szCs w:val="24"/>
        </w:rPr>
        <w:fldChar w:fldCharType="end"/>
      </w:r>
      <w:r w:rsidR="004F0FBB">
        <w:rPr>
          <w:rFonts w:ascii="Times New Roman" w:hAnsi="Times New Roman" w:cs="Times New Roman"/>
          <w:sz w:val="24"/>
          <w:szCs w:val="24"/>
        </w:rPr>
        <w:t>, and e</w:t>
      </w:r>
      <w:r w:rsidR="006A64B3">
        <w:rPr>
          <w:rFonts w:ascii="Times New Roman" w:hAnsi="Times New Roman" w:cs="Times New Roman"/>
          <w:sz w:val="24"/>
          <w:szCs w:val="24"/>
        </w:rPr>
        <w:t xml:space="preserve">xperimental evidence shows that </w:t>
      </w:r>
      <w:r w:rsidR="00AD6B15">
        <w:rPr>
          <w:rFonts w:ascii="Times New Roman" w:hAnsi="Times New Roman" w:cs="Times New Roman"/>
          <w:sz w:val="24"/>
          <w:szCs w:val="24"/>
        </w:rPr>
        <w:t>engaging</w:t>
      </w:r>
      <w:r w:rsidR="006A64B3">
        <w:rPr>
          <w:rFonts w:ascii="Times New Roman" w:hAnsi="Times New Roman" w:cs="Times New Roman"/>
          <w:sz w:val="24"/>
          <w:szCs w:val="24"/>
        </w:rPr>
        <w:t xml:space="preserve"> in a self-disclosing conversation with another couple </w:t>
      </w:r>
      <w:r w:rsidR="00AD6B15">
        <w:rPr>
          <w:rFonts w:ascii="Times New Roman" w:hAnsi="Times New Roman" w:cs="Times New Roman"/>
          <w:sz w:val="24"/>
          <w:szCs w:val="24"/>
        </w:rPr>
        <w:t xml:space="preserve">leads couples to </w:t>
      </w:r>
      <w:r w:rsidR="006A64B3">
        <w:rPr>
          <w:rFonts w:ascii="Times New Roman" w:hAnsi="Times New Roman" w:cs="Times New Roman"/>
          <w:sz w:val="24"/>
          <w:szCs w:val="24"/>
        </w:rPr>
        <w:t xml:space="preserve">feel closer to their partners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"10.1111/j.1475-6811.2010.01276.x", "ISBN" : "1350-4126", "ISSN" : "13504126", "abstract" : "This study investigated how friendships between couples form and implications for within-couple process. Sixty couples were randomly assigned to 1 of 2 conditions where they engaged in a 45-min interaction with another couple. In 1 condition, couples carried out self-disclosure tasks; in the other, couples engaged in nonemotional small talk. Compared to the small-talk condition, those in the high-disclosure condition felt closer to the couples they interacted with and were more likely to meet up with them again during the following month. Further, couples in the high-disclosure condition felt closer to their own partners. Actor\u2013partner interdependence model analyses showed these effects to be mediated by increases in positive affect. Implications for studying the interplay of social networks and romantic relationships are discussed.", "author" : [ { "dropping-particle" : "", "family" : "Slatcher", "given" : "Richard B.", "non-dropping-particle" : "", "parse-names" : false, "suffix" : "" } ], "container-title" : "Personal Relationships", "id" : "ITEM-1", "issue" : "2", "issued" : { "date-parts" : [ [ "2010" ] ] }, "page" : "279-297", "title" : "When Harry and Sally met Dick and Jane: Creating closeness between couples", "type" : "article-journal", "volume" : "17" }, "uris" : [ "http://www.mendeley.com/documents/?uuid=ee89f5c0-3253-4c45-80f9-75d23ad39614" ] } ], "mendeley" : { "formattedCitation" : "(Slatcher, 2010)", "plainTextFormattedCitation" : "(Slatcher, 2010)", "previouslyFormattedCitation" : "(Slatcher, 2010)"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(Slatcher, 2010)</w:t>
      </w:r>
      <w:r w:rsidR="00084837">
        <w:rPr>
          <w:rFonts w:ascii="Times New Roman" w:hAnsi="Times New Roman" w:cs="Times New Roman"/>
          <w:sz w:val="24"/>
          <w:szCs w:val="24"/>
        </w:rPr>
        <w:fldChar w:fldCharType="end"/>
      </w:r>
      <w:r w:rsidR="00DE133E" w:rsidRPr="00BB4C80">
        <w:rPr>
          <w:rFonts w:ascii="Times New Roman" w:hAnsi="Times New Roman" w:cs="Times New Roman"/>
          <w:sz w:val="24"/>
          <w:szCs w:val="24"/>
        </w:rPr>
        <w:t>,</w:t>
      </w:r>
      <w:r w:rsidR="00BB4C80">
        <w:rPr>
          <w:rFonts w:ascii="Times New Roman" w:hAnsi="Times New Roman" w:cs="Times New Roman"/>
          <w:sz w:val="24"/>
          <w:szCs w:val="24"/>
        </w:rPr>
        <w:t xml:space="preserve"> suggesting that sharing a social network plays a causal role in enhancing relationship quality</w:t>
      </w:r>
      <w:r w:rsidR="006A64B3">
        <w:rPr>
          <w:rFonts w:ascii="Times New Roman" w:hAnsi="Times New Roman" w:cs="Times New Roman"/>
          <w:sz w:val="24"/>
          <w:szCs w:val="24"/>
        </w:rPr>
        <w:t xml:space="preserve">. </w:t>
      </w:r>
      <w:r w:rsidR="00925D0D">
        <w:rPr>
          <w:rFonts w:ascii="Times New Roman" w:hAnsi="Times New Roman" w:cs="Times New Roman"/>
          <w:sz w:val="24"/>
          <w:szCs w:val="24"/>
        </w:rPr>
        <w:t xml:space="preserve">A shared social network can </w:t>
      </w:r>
      <w:r w:rsidR="00E56D1C">
        <w:rPr>
          <w:rFonts w:ascii="Times New Roman" w:hAnsi="Times New Roman" w:cs="Times New Roman"/>
          <w:sz w:val="24"/>
          <w:szCs w:val="24"/>
        </w:rPr>
        <w:t xml:space="preserve">also </w:t>
      </w:r>
      <w:r w:rsidR="00925D0D">
        <w:rPr>
          <w:rFonts w:ascii="Times New Roman" w:hAnsi="Times New Roman" w:cs="Times New Roman"/>
          <w:sz w:val="24"/>
          <w:szCs w:val="24"/>
        </w:rPr>
        <w:t xml:space="preserve">improve relationships by providing role models of successful relationships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"10.1111/jomf.12137", "ISBN" : "0022-2445, 0022-2445", "ISSN" : "17413737", "PMID" : "25214673", "abstract" : "Relative to White families, Black families have been described as relying on extended social networks to compensate for other social and economic disadvantages. The presence or absence of supportive social networks should be especially relevant to young couples entering marriage, but to date there has been little effort to describe the social networks of comparable Black and White newlyweds. The current study addressed this gap by drawing on interviews with 57 first\u2010married newlyweds from low\u2010income communities to compare the composition and structure of Black and White couples' duocentric social networks. The results indicated that low\u2010income Black couples entered marriage at a social disadvantage relative to White couples, with more family relationships but fewer positive relationships and fewer sources of emotional support (for wives), fewer connections to married individuals, and fewer shared relationships between spouses. Black couples' relative social disadvantages persisted even when various economic and demographic variables were controlled.", "author" : [ { "dropping-particle" : "", "family" : "Jackson", "given" : "Grace L.", "non-dropping-particle" : "", "parse-names" : false, "suffix" : "" }, { "dropping-particle" : "", "family" : "Kennedy", "given" : "David", "non-dropping-particle" : "", "parse-names" : false, "suffix" : "" }, { "dropping-particle" : "", "family" : "Bradbury", "given" : "Thomas N.", "non-dropping-particle" : "", "parse-names" : false, "suffix" : "" }, { "dropping-particle" : "", "family" : "Karney", "given" : "Benjamin R.", "non-dropping-particle" : "", "parse-names" : false, "suffix" : "" } ], "container-title" : "Journal of Marriage and Family", "id" : "ITEM-1", "issue" : "5", "issued" : { "date-parts" : [ [ "2014" ] ] }, "page" : "967-982", "title" : "A social network comparison of low-income black and white newlywed couples", "type" : "article-journal", "volume" : "76" }, "uris" : [ "http://www.mendeley.com/documents/?uuid=92d3c91f-f842-46db-863d-cf59f8385d9f" ] } ], "mendeley" : { "formattedCitation" : "(Jackson, Kennedy, Bradbury, &amp; Karney, 2014)", "plainTextFormattedCitation" : "(Jackson, Kennedy, Bradbury, &amp; Karney, 2014)", "previouslyFormattedCitation" : "(Jackson, Kennedy, Bradbury, &amp; Karney, 2014)"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(Jackson, Kennedy, Bradbury, &amp; Karney, 2014)</w:t>
      </w:r>
      <w:r w:rsidR="00084837">
        <w:rPr>
          <w:rFonts w:ascii="Times New Roman" w:hAnsi="Times New Roman" w:cs="Times New Roman"/>
          <w:sz w:val="24"/>
          <w:szCs w:val="24"/>
        </w:rPr>
        <w:fldChar w:fldCharType="end"/>
      </w:r>
      <w:r w:rsidR="00925D0D">
        <w:rPr>
          <w:rFonts w:ascii="Times New Roman" w:hAnsi="Times New Roman" w:cs="Times New Roman"/>
          <w:sz w:val="24"/>
          <w:szCs w:val="24"/>
        </w:rPr>
        <w:t xml:space="preserve"> and representing investments that could be lost i</w:t>
      </w:r>
      <w:r w:rsidR="00084837">
        <w:rPr>
          <w:rFonts w:ascii="Times New Roman" w:hAnsi="Times New Roman" w:cs="Times New Roman"/>
          <w:sz w:val="24"/>
          <w:szCs w:val="24"/>
        </w:rPr>
        <w:t xml:space="preserve">f the relationship were to end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"10.1111/j.1475-6811.1998.tb00177.x", "ISBN" : "1475-6811", "abstract" : "Three studies evaluated the reliability and validity of the Investment Model Scale, an instrument designed to measure four constructs, including commitment level and three bases of dependence\u2013satisfaction level, quality of alternatives, and investment size. In all three studies, reliability analyses revealed good internal consistency among items designed to measure each construct. Also, principal components analyses performed on scale items revealed evidence of four factors, with items designed to measure each construct loading on independent factors. Studies 2 and 3 examined associations of model variables with instruments measuring diverse qualities of relationships and assorted personal dispositions. As anticipated, Investment Model variables were moderately associated with other measures reflecting superior couple functioning (e.g., dyadic adjustment, trust level, inclusion of other in the self), and were essentially unrelated to measures assessing personal dispositions (e.g., need for cognition, self-esteem). In addition, Study 3 demonstrated that earlier measures of Investment Model variables predicted later levels of dyadic adjustment and later relationship status (persisted vs. ended). It is hoped that the existence of a reliable and valid Investment Model Scale will promote further research regarding commitment and interdependence in ongoing close relationships.", "author" : [ { "dropping-particle" : "", "family" : "Rusbult", "given" : "Caryl E", "non-dropping-particle" : "", "parse-names" : false, "suffix" : "" }, { "dropping-particle" : "", "family" : "Martz", "given" : "John M", "non-dropping-particle" : "", "parse-names" : false, "suffix" : "" }, { "dropping-particle" : "", "family" : "Agnew", "given" : "Christopher R", "non-dropping-particle" : "", "parse-names" : false, "suffix" : "" } ], "container-title" : "Personal Relationships", "id" : "ITEM-1", "issue" : "4", "issued" : { "date-parts" : [ [ "1998" ] ] }, "page" : "357-387", "publisher" : "Blackwell Publishing Ltd", "title" : "The Investment Model Scale: Measuring commitment level, satisfaction level, quality of alternatives, and investment size", "type" : "article-journal", "volume" : "5" }, "uris" : [ "http://www.mendeley.com/documents/?uuid=32af843a-35d2-459e-b926-0a5f98b98935" ] } ], "mendeley" : { "formattedCitation" : "(Rusbult, Martz, &amp; Agnew, 1998)", "plainTextFormattedCitation" : "(Rusbult, Martz, &amp; Agnew, 1998)", "previouslyFormattedCitation" : "(Rusbult, Martz, &amp; Agnew, 1998)"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(Rusbult, Martz, &amp; Agnew, 1998)</w:t>
      </w:r>
      <w:r w:rsidR="00084837">
        <w:rPr>
          <w:rFonts w:ascii="Times New Roman" w:hAnsi="Times New Roman" w:cs="Times New Roman"/>
          <w:sz w:val="24"/>
          <w:szCs w:val="24"/>
        </w:rPr>
        <w:fldChar w:fldCharType="end"/>
      </w:r>
      <w:r w:rsidR="00925D0D">
        <w:rPr>
          <w:rFonts w:ascii="Times New Roman" w:hAnsi="Times New Roman" w:cs="Times New Roman"/>
          <w:sz w:val="24"/>
          <w:szCs w:val="24"/>
        </w:rPr>
        <w:t xml:space="preserve">. </w:t>
      </w:r>
      <w:r w:rsidR="003E7AF4">
        <w:rPr>
          <w:rFonts w:ascii="Times New Roman" w:hAnsi="Times New Roman" w:cs="Times New Roman"/>
          <w:sz w:val="24"/>
          <w:szCs w:val="24"/>
        </w:rPr>
        <w:t xml:space="preserve">Taken together, </w:t>
      </w:r>
      <w:r w:rsidR="00EC015F">
        <w:rPr>
          <w:rFonts w:ascii="Times New Roman" w:hAnsi="Times New Roman" w:cs="Times New Roman"/>
          <w:sz w:val="24"/>
          <w:szCs w:val="24"/>
        </w:rPr>
        <w:t xml:space="preserve">these findings suggest that </w:t>
      </w:r>
      <w:r w:rsidR="003E7AF4">
        <w:rPr>
          <w:rFonts w:ascii="Times New Roman" w:hAnsi="Times New Roman" w:cs="Times New Roman"/>
          <w:sz w:val="24"/>
          <w:szCs w:val="24"/>
        </w:rPr>
        <w:t>sharing</w:t>
      </w:r>
      <w:r w:rsidR="00457371">
        <w:rPr>
          <w:rFonts w:ascii="Times New Roman" w:hAnsi="Times New Roman" w:cs="Times New Roman"/>
          <w:sz w:val="24"/>
          <w:szCs w:val="24"/>
        </w:rPr>
        <w:t xml:space="preserve"> a</w:t>
      </w:r>
      <w:r w:rsidR="003E7AF4">
        <w:rPr>
          <w:rFonts w:ascii="Times New Roman" w:hAnsi="Times New Roman" w:cs="Times New Roman"/>
          <w:sz w:val="24"/>
          <w:szCs w:val="24"/>
        </w:rPr>
        <w:t xml:space="preserve"> social network with a </w:t>
      </w:r>
      <w:r w:rsidR="001B462B">
        <w:rPr>
          <w:rFonts w:ascii="Times New Roman" w:hAnsi="Times New Roman" w:cs="Times New Roman"/>
          <w:sz w:val="24"/>
          <w:szCs w:val="24"/>
        </w:rPr>
        <w:t xml:space="preserve">romantic partner </w:t>
      </w:r>
      <w:r w:rsidR="007E0CF4">
        <w:rPr>
          <w:rFonts w:ascii="Times New Roman" w:hAnsi="Times New Roman" w:cs="Times New Roman"/>
          <w:sz w:val="24"/>
          <w:szCs w:val="24"/>
        </w:rPr>
        <w:t xml:space="preserve">strongly </w:t>
      </w:r>
      <w:r w:rsidR="003F2C35">
        <w:rPr>
          <w:rFonts w:ascii="Times New Roman" w:hAnsi="Times New Roman" w:cs="Times New Roman"/>
          <w:sz w:val="24"/>
          <w:szCs w:val="24"/>
        </w:rPr>
        <w:t xml:space="preserve">contributes to </w:t>
      </w:r>
      <w:r w:rsidR="007605A2">
        <w:rPr>
          <w:rFonts w:ascii="Times New Roman" w:hAnsi="Times New Roman" w:cs="Times New Roman"/>
          <w:sz w:val="24"/>
          <w:szCs w:val="24"/>
        </w:rPr>
        <w:t>relationship</w:t>
      </w:r>
      <w:r w:rsidR="002959A2">
        <w:rPr>
          <w:rFonts w:ascii="Times New Roman" w:hAnsi="Times New Roman" w:cs="Times New Roman"/>
          <w:sz w:val="24"/>
          <w:szCs w:val="24"/>
        </w:rPr>
        <w:t xml:space="preserve"> quality and</w:t>
      </w:r>
      <w:r w:rsidR="007605A2">
        <w:rPr>
          <w:rFonts w:ascii="Times New Roman" w:hAnsi="Times New Roman" w:cs="Times New Roman"/>
          <w:sz w:val="24"/>
          <w:szCs w:val="24"/>
        </w:rPr>
        <w:t xml:space="preserve"> stability.</w:t>
      </w:r>
    </w:p>
    <w:p w14:paraId="7FA443E3" w14:textId="246B7BAD" w:rsidR="00A44080" w:rsidRDefault="00925D0D" w:rsidP="00DE133E">
      <w:pPr>
        <w:ind w:firstLine="720"/>
        <w:rPr>
          <w:rFonts w:ascii="Times New Roman" w:hAnsi="Times New Roman" w:cs="Times New Roman"/>
          <w:sz w:val="24"/>
          <w:szCs w:val="24"/>
        </w:rPr>
      </w:pPr>
      <w:r>
        <w:rPr>
          <w:rFonts w:ascii="Times New Roman" w:hAnsi="Times New Roman" w:cs="Times New Roman"/>
          <w:sz w:val="24"/>
          <w:szCs w:val="24"/>
        </w:rPr>
        <w:t xml:space="preserve">Like </w:t>
      </w:r>
      <w:r w:rsidR="005F4576">
        <w:rPr>
          <w:rFonts w:ascii="Times New Roman" w:hAnsi="Times New Roman" w:cs="Times New Roman"/>
          <w:sz w:val="24"/>
          <w:szCs w:val="24"/>
        </w:rPr>
        <w:t>other forms of self-expansion</w:t>
      </w:r>
      <w:r>
        <w:rPr>
          <w:rFonts w:ascii="Times New Roman" w:hAnsi="Times New Roman" w:cs="Times New Roman"/>
          <w:sz w:val="24"/>
          <w:szCs w:val="24"/>
        </w:rPr>
        <w:t xml:space="preserve"> with a partner</w:t>
      </w:r>
      <w:r w:rsidR="006A64B3">
        <w:rPr>
          <w:rFonts w:ascii="Times New Roman" w:hAnsi="Times New Roman" w:cs="Times New Roman"/>
          <w:sz w:val="24"/>
          <w:szCs w:val="24"/>
        </w:rPr>
        <w:t xml:space="preserve">, sharing an integrated social network with a partner </w:t>
      </w:r>
      <w:r>
        <w:rPr>
          <w:rFonts w:ascii="Times New Roman" w:hAnsi="Times New Roman" w:cs="Times New Roman"/>
          <w:sz w:val="24"/>
          <w:szCs w:val="24"/>
        </w:rPr>
        <w:t xml:space="preserve">fosters interdependence by </w:t>
      </w:r>
      <w:r w:rsidR="00BB639F">
        <w:rPr>
          <w:rFonts w:ascii="Times New Roman" w:hAnsi="Times New Roman" w:cs="Times New Roman"/>
          <w:sz w:val="24"/>
          <w:szCs w:val="24"/>
        </w:rPr>
        <w:t>provid</w:t>
      </w:r>
      <w:r>
        <w:rPr>
          <w:rFonts w:ascii="Times New Roman" w:hAnsi="Times New Roman" w:cs="Times New Roman"/>
          <w:sz w:val="24"/>
          <w:szCs w:val="24"/>
        </w:rPr>
        <w:t>ing</w:t>
      </w:r>
      <w:r w:rsidR="00DE133E">
        <w:rPr>
          <w:rFonts w:ascii="Times New Roman" w:hAnsi="Times New Roman" w:cs="Times New Roman"/>
          <w:sz w:val="24"/>
          <w:szCs w:val="24"/>
        </w:rPr>
        <w:t xml:space="preserve"> a</w:t>
      </w:r>
      <w:r w:rsidR="006A64B3">
        <w:rPr>
          <w:rFonts w:ascii="Times New Roman" w:hAnsi="Times New Roman" w:cs="Times New Roman"/>
          <w:sz w:val="24"/>
          <w:szCs w:val="24"/>
        </w:rPr>
        <w:t xml:space="preserve"> </w:t>
      </w:r>
      <w:r w:rsidR="00DE133E">
        <w:rPr>
          <w:rFonts w:ascii="Times New Roman" w:hAnsi="Times New Roman" w:cs="Times New Roman"/>
          <w:sz w:val="24"/>
          <w:szCs w:val="24"/>
        </w:rPr>
        <w:t xml:space="preserve">shared </w:t>
      </w:r>
      <w:r w:rsidR="005F4576">
        <w:rPr>
          <w:rFonts w:ascii="Times New Roman" w:hAnsi="Times New Roman" w:cs="Times New Roman"/>
          <w:sz w:val="24"/>
          <w:szCs w:val="24"/>
        </w:rPr>
        <w:t>identity</w:t>
      </w:r>
      <w:r w:rsidR="006A64B3">
        <w:rPr>
          <w:rFonts w:ascii="Times New Roman" w:hAnsi="Times New Roman" w:cs="Times New Roman"/>
          <w:sz w:val="24"/>
          <w:szCs w:val="24"/>
        </w:rPr>
        <w:t>.</w:t>
      </w:r>
      <w:r w:rsidR="00210BD5">
        <w:rPr>
          <w:rFonts w:ascii="Times New Roman" w:hAnsi="Times New Roman" w:cs="Times New Roman"/>
          <w:sz w:val="24"/>
          <w:szCs w:val="24"/>
        </w:rPr>
        <w:t xml:space="preserve"> </w:t>
      </w:r>
      <w:r w:rsidR="00B0752F">
        <w:rPr>
          <w:rFonts w:ascii="Times New Roman" w:hAnsi="Times New Roman" w:cs="Times New Roman"/>
          <w:sz w:val="24"/>
          <w:szCs w:val="24"/>
        </w:rPr>
        <w:t>S</w:t>
      </w:r>
      <w:r>
        <w:rPr>
          <w:rFonts w:ascii="Times New Roman" w:hAnsi="Times New Roman" w:cs="Times New Roman"/>
          <w:sz w:val="24"/>
          <w:szCs w:val="24"/>
        </w:rPr>
        <w:t xml:space="preserve">haring a </w:t>
      </w:r>
      <w:r>
        <w:rPr>
          <w:rFonts w:ascii="Times New Roman" w:hAnsi="Times New Roman" w:cs="Times New Roman"/>
          <w:i/>
          <w:sz w:val="24"/>
          <w:szCs w:val="24"/>
        </w:rPr>
        <w:t>social</w:t>
      </w:r>
      <w:r>
        <w:rPr>
          <w:rFonts w:ascii="Times New Roman" w:hAnsi="Times New Roman" w:cs="Times New Roman"/>
          <w:sz w:val="24"/>
          <w:szCs w:val="24"/>
        </w:rPr>
        <w:t xml:space="preserve"> identity in particular</w:t>
      </w:r>
      <w:r w:rsidR="00DE133E">
        <w:rPr>
          <w:rFonts w:ascii="Times New Roman" w:hAnsi="Times New Roman" w:cs="Times New Roman"/>
          <w:sz w:val="24"/>
          <w:szCs w:val="24"/>
        </w:rPr>
        <w:t xml:space="preserve"> is important because</w:t>
      </w:r>
      <w:r w:rsidR="003F2C35">
        <w:rPr>
          <w:rFonts w:ascii="Times New Roman" w:hAnsi="Times New Roman" w:cs="Times New Roman"/>
          <w:sz w:val="24"/>
          <w:szCs w:val="24"/>
        </w:rPr>
        <w:t xml:space="preserve"> h</w:t>
      </w:r>
      <w:r w:rsidR="003F2C35" w:rsidRPr="00210BD5">
        <w:rPr>
          <w:rFonts w:ascii="Times New Roman" w:hAnsi="Times New Roman" w:cs="Times New Roman"/>
          <w:sz w:val="24"/>
          <w:szCs w:val="24"/>
        </w:rPr>
        <w:t xml:space="preserve">umans </w:t>
      </w:r>
      <w:r w:rsidR="00210BD5" w:rsidRPr="00210BD5">
        <w:rPr>
          <w:rFonts w:ascii="Times New Roman" w:hAnsi="Times New Roman" w:cs="Times New Roman"/>
          <w:sz w:val="24"/>
          <w:szCs w:val="24"/>
        </w:rPr>
        <w:t>are strongly motivated to share their social world</w:t>
      </w:r>
      <w:r w:rsidR="00210BD5">
        <w:rPr>
          <w:rFonts w:ascii="Times New Roman" w:hAnsi="Times New Roman" w:cs="Times New Roman"/>
          <w:sz w:val="24"/>
          <w:szCs w:val="24"/>
        </w:rPr>
        <w:t>s</w:t>
      </w:r>
      <w:r w:rsidR="00210BD5" w:rsidRPr="00210BD5">
        <w:rPr>
          <w:rFonts w:ascii="Times New Roman" w:hAnsi="Times New Roman" w:cs="Times New Roman"/>
          <w:sz w:val="24"/>
          <w:szCs w:val="24"/>
        </w:rPr>
        <w:t xml:space="preserve"> </w:t>
      </w:r>
      <w:r w:rsidR="00CA47DF">
        <w:rPr>
          <w:rFonts w:ascii="Times New Roman" w:hAnsi="Times New Roman" w:cs="Times New Roman"/>
          <w:sz w:val="24"/>
          <w:szCs w:val="24"/>
        </w:rPr>
        <w:t xml:space="preserve">with </w:t>
      </w:r>
      <w:r w:rsidR="00CA47DF">
        <w:rPr>
          <w:rFonts w:ascii="Times New Roman" w:hAnsi="Times New Roman" w:cs="Times New Roman"/>
          <w:sz w:val="24"/>
          <w:szCs w:val="24"/>
        </w:rPr>
        <w:lastRenderedPageBreak/>
        <w:t>others</w:t>
      </w:r>
      <w:r w:rsidR="00084837">
        <w:rPr>
          <w:rFonts w:ascii="Times New Roman" w:hAnsi="Times New Roman" w:cs="Times New Roman"/>
          <w:sz w:val="24"/>
          <w:szCs w:val="24"/>
        </w:rPr>
        <w:t xml:space="preserve">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"ISBN" : "1-57230-052-3", "abstract" : "suggest that in the absence of social verification, experience is transitory, random, and ephemeral / once acknowledged by others and shared in a continuing process of social verification termed \"shared reality,\" experience is no longer mere capricious subjectivity, but instead achieves the phenomenological status of objective reality / in other words, experience is established as valid and reliable to the extent that it is shared with others / examine classic social-psychological research and theory as well as more recent research, especially that pertaining to the role of communication processes in social cognition / [the authors] suggest several implications of the hypothesis for such topics as stereotyping, self, language, attitudes, and persuasion suggest that (1) the individual creates and maintains the experience of reality or meaning by sharing it with others in a process of social verification; (2) social interaction depends upon and is regulated by the achievement of shared reality; and (3) the shared reality that is established in social interaction in turn functions to regulate the self, closing the dialogical circle (PsycINFO Database Record (c) 2012 APA, all rights reserved). (preface)", "author" : [ { "dropping-particle" : "", "family" : "Hardin", "given" : "Curtis D", "non-dropping-particle" : "", "parse-names" : false, "suffix" : "" }, { "dropping-particle" : "", "family" : "Higgins", "given" : "E Tory", "non-dropping-particle" : "", "parse-names" : false, "suffix" : "" } ], "container-title" : "Handbook of motivation and cognition, Vol. 3: The interpersonal context.", "editor" : [ { "dropping-particle" : "", "family" : "Sorrentino", "given" : "Richard M", "non-dropping-particle" : "", "parse-names" : false, "suffix" : "" }, { "dropping-particle" : "", "family" : "Higgins", "given" : "E Tory", "non-dropping-particle" : "", "parse-names" : false, "suffix" : "" } ], "id" : "ITEM-1", "issued" : { "date-parts" : [ [ "1996" ] ] }, "note" : "Accession Number: 1996-98385-002. Partial author list: First Author &amp;amp; Affiliation: Hardin, Curtis D.; U California, Dept of Psychology, Los Angeles, CA, US. Release Date: 19970301. Publication Type: Book (0200). Format Covered: Print. Document Type: Chapter. Book Type: Handbook/Manual. ISBN: 1-57230-052-3, Hardcover. Language: English. Major Descriptor: Reality Testing; Social Interaction. Classification: Social Perception &amp;amp; Cognition (3040). Population: Human (10). Intended Audience: Psychology: Professional &amp;amp; Research (PS). Page Count: 57.", "page" : "28-84", "publisher" : "Guilford Press", "publisher-place" : "New York, NY, US", "title" : "Shared reality: How social verification makes the subjective objective", "type" : "chapter" }, "uris" : [ "http://www.mendeley.com/documents/?uuid=4240ec45-0c8a-4f19-8b5f-4e22ad226b90" ] } ], "mendeley" : { "formattedCitation" : "(Hardin &amp; Higgins, 1996)", "plainTextFormattedCitation" : "(Hardin &amp; Higgins, 1996)", "previouslyFormattedCitation" : "(Hardin &amp; Higgins, 1996)"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(Hardin &amp; Higgins, 1996)</w:t>
      </w:r>
      <w:r w:rsidR="00084837">
        <w:rPr>
          <w:rFonts w:ascii="Times New Roman" w:hAnsi="Times New Roman" w:cs="Times New Roman"/>
          <w:sz w:val="24"/>
          <w:szCs w:val="24"/>
        </w:rPr>
        <w:fldChar w:fldCharType="end"/>
      </w:r>
      <w:r w:rsidR="00210BD5" w:rsidRPr="00210BD5">
        <w:rPr>
          <w:rFonts w:ascii="Times New Roman" w:hAnsi="Times New Roman" w:cs="Times New Roman"/>
          <w:sz w:val="24"/>
          <w:szCs w:val="24"/>
        </w:rPr>
        <w:t>.</w:t>
      </w:r>
      <w:r w:rsidR="00A667F9">
        <w:rPr>
          <w:rFonts w:ascii="Times New Roman" w:hAnsi="Times New Roman" w:cs="Times New Roman"/>
          <w:sz w:val="24"/>
          <w:szCs w:val="24"/>
        </w:rPr>
        <w:t xml:space="preserve"> </w:t>
      </w:r>
      <w:r w:rsidR="00DE133E">
        <w:rPr>
          <w:rFonts w:ascii="Times New Roman" w:hAnsi="Times New Roman" w:cs="Times New Roman"/>
          <w:sz w:val="24"/>
          <w:szCs w:val="24"/>
        </w:rPr>
        <w:t>S</w:t>
      </w:r>
      <w:r w:rsidR="00D86534">
        <w:rPr>
          <w:rFonts w:ascii="Times New Roman" w:hAnsi="Times New Roman" w:cs="Times New Roman"/>
          <w:sz w:val="24"/>
          <w:szCs w:val="24"/>
        </w:rPr>
        <w:t>hared</w:t>
      </w:r>
      <w:r w:rsidR="00A44080">
        <w:rPr>
          <w:rFonts w:ascii="Times New Roman" w:hAnsi="Times New Roman" w:cs="Times New Roman"/>
          <w:sz w:val="24"/>
          <w:szCs w:val="24"/>
        </w:rPr>
        <w:t xml:space="preserve"> social </w:t>
      </w:r>
      <w:r w:rsidR="00210BD5">
        <w:rPr>
          <w:rFonts w:ascii="Times New Roman" w:hAnsi="Times New Roman" w:cs="Times New Roman"/>
          <w:sz w:val="24"/>
          <w:szCs w:val="24"/>
        </w:rPr>
        <w:t>worlds</w:t>
      </w:r>
      <w:r w:rsidR="00A44080">
        <w:rPr>
          <w:rFonts w:ascii="Times New Roman" w:hAnsi="Times New Roman" w:cs="Times New Roman"/>
          <w:sz w:val="24"/>
          <w:szCs w:val="24"/>
        </w:rPr>
        <w:t xml:space="preserve"> </w:t>
      </w:r>
      <w:r w:rsidR="00210BD5">
        <w:rPr>
          <w:rFonts w:ascii="Times New Roman" w:hAnsi="Times New Roman" w:cs="Times New Roman"/>
          <w:sz w:val="24"/>
          <w:szCs w:val="24"/>
        </w:rPr>
        <w:t>increase</w:t>
      </w:r>
      <w:r w:rsidR="00D86534">
        <w:rPr>
          <w:rFonts w:ascii="Times New Roman" w:hAnsi="Times New Roman" w:cs="Times New Roman"/>
          <w:sz w:val="24"/>
          <w:szCs w:val="24"/>
        </w:rPr>
        <w:t xml:space="preserve"> </w:t>
      </w:r>
      <w:r w:rsidR="00167B2B">
        <w:rPr>
          <w:rFonts w:ascii="Times New Roman" w:hAnsi="Times New Roman" w:cs="Times New Roman"/>
          <w:sz w:val="24"/>
          <w:szCs w:val="24"/>
        </w:rPr>
        <w:t xml:space="preserve">people’s </w:t>
      </w:r>
      <w:r w:rsidR="00D86534">
        <w:rPr>
          <w:rFonts w:ascii="Times New Roman" w:hAnsi="Times New Roman" w:cs="Times New Roman"/>
          <w:sz w:val="24"/>
          <w:szCs w:val="24"/>
        </w:rPr>
        <w:t>sense of social</w:t>
      </w:r>
      <w:r w:rsidR="00A44080" w:rsidRPr="00A44080">
        <w:rPr>
          <w:rFonts w:ascii="Times New Roman" w:hAnsi="Times New Roman" w:cs="Times New Roman"/>
          <w:sz w:val="24"/>
          <w:szCs w:val="24"/>
        </w:rPr>
        <w:t xml:space="preserve"> connection and belonging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"ISBN" : "0-88937-256-X", "abstract" : "The chapter, starting from the premise that shared reality is both a defining group characteristic and a fundamental group goal, reviews evidence indicating that prospective members seek to achieve a shared reality prior to group interaction, and ex-members continue to be influenced by shared reality after group interaction. This review demonstrates the importance of creating and maintaining a shared reality for a range of group phenomena. (PsycINFO Database Record (c) 2012 APA, all rights reserved). (introduction)", "author" : [ { "dropping-particle" : "", "family" : "Levine", "given" : "John M", "non-dropping-particle" : "", "parse-names" : false, "suffix" : "" }, { "dropping-particle" : "", "family" : "Higgins", "given" : "E Tory", "non-dropping-particle" : "", "parse-names" : false, "suffix" : "" } ], "container-title" : "Social influence in social reality: Promoting individual and social change.", "editor" : [ { "dropping-particle" : "", "family" : "Butera", "given" : "Fabrizio", "non-dropping-particle" : "", "parse-names" : false, "suffix" : "" }, { "dropping-particle" : "", "family" : "Mugny", "given" : "Gabriel", "non-dropping-particle" : "", "parse-names" : false, "suffix" : "" } ], "id" : "ITEM-1", "issued" : { "date-parts" : [ [ "2001" ] ] }, "note" : "Accession Number: 2002-15302-003. Partial author list: First Author &amp;amp; Affiliation: Levine, John M.; U Pittsburgh, Pittsburgh, PA, US. Release Date: 20020904. Correction Date: 20100329. Publication Type: Book (0200). Format Covered: Print. Document Type: Chapter. ISBN: 0-88937-256-X, Paperback. Language: English. Major Descriptor: Group Dynamics; Reality; Social Influences. Classification: Group &amp;amp; Interpersonal Processes (3020). Population: Human (10). Intended Audience: Psychology: Professional &amp;amp; Research (PS). References Available: Y. Page Count: 20.", "page" : "33-52", "publisher" : "Hogrefe &amp; Huber Publishers", "publisher-place" : "Ashland, OH, US", "title" : "Shared reality and social influence in groups and organizations", "type" : "chapter" }, "uris" : [ "http://www.mendeley.com/documents/?uuid=84f679c0-3b63-4c63-a659-be406273f1e7" ] } ], "mendeley" : { "formattedCitation" : "(Levine &amp; Higgins, 2001)", "plainTextFormattedCitation" : "(Levine &amp; Higgins, 2001)", "previouslyFormattedCitation" : "(Levine &amp; Higgins, 2001)"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(Levine &amp; Higgins, 2001)</w:t>
      </w:r>
      <w:r w:rsidR="00084837">
        <w:rPr>
          <w:rFonts w:ascii="Times New Roman" w:hAnsi="Times New Roman" w:cs="Times New Roman"/>
          <w:sz w:val="24"/>
          <w:szCs w:val="24"/>
        </w:rPr>
        <w:fldChar w:fldCharType="end"/>
      </w:r>
      <w:r w:rsidR="00A44080" w:rsidRPr="00A44080">
        <w:rPr>
          <w:rFonts w:ascii="Times New Roman" w:hAnsi="Times New Roman" w:cs="Times New Roman"/>
          <w:sz w:val="24"/>
          <w:szCs w:val="24"/>
        </w:rPr>
        <w:t xml:space="preserve">. </w:t>
      </w:r>
      <w:r w:rsidR="00DE133E">
        <w:rPr>
          <w:rFonts w:ascii="Times New Roman" w:hAnsi="Times New Roman" w:cs="Times New Roman"/>
          <w:sz w:val="24"/>
          <w:szCs w:val="24"/>
        </w:rPr>
        <w:t>Indeed, an increase in</w:t>
      </w:r>
      <w:r w:rsidR="00DE133E" w:rsidRPr="00D86534">
        <w:rPr>
          <w:rFonts w:ascii="Times New Roman" w:hAnsi="Times New Roman" w:cs="Times New Roman"/>
          <w:sz w:val="24"/>
          <w:szCs w:val="24"/>
        </w:rPr>
        <w:t xml:space="preserve"> </w:t>
      </w:r>
      <w:r w:rsidR="00F63321">
        <w:rPr>
          <w:rFonts w:ascii="Times New Roman" w:hAnsi="Times New Roman" w:cs="Times New Roman"/>
          <w:sz w:val="24"/>
          <w:szCs w:val="24"/>
        </w:rPr>
        <w:t>the desire</w:t>
      </w:r>
      <w:r w:rsidR="00D86534" w:rsidRPr="00D86534">
        <w:rPr>
          <w:rFonts w:ascii="Times New Roman" w:hAnsi="Times New Roman" w:cs="Times New Roman"/>
          <w:sz w:val="24"/>
          <w:szCs w:val="24"/>
        </w:rPr>
        <w:t xml:space="preserve"> for social connection </w:t>
      </w:r>
      <w:r w:rsidR="00DE133E">
        <w:rPr>
          <w:rFonts w:ascii="Times New Roman" w:hAnsi="Times New Roman" w:cs="Times New Roman"/>
          <w:sz w:val="24"/>
          <w:szCs w:val="24"/>
        </w:rPr>
        <w:t>is strongly related to an increased desire to</w:t>
      </w:r>
      <w:r w:rsidR="00167B2B">
        <w:rPr>
          <w:rFonts w:ascii="Times New Roman" w:hAnsi="Times New Roman" w:cs="Times New Roman"/>
          <w:sz w:val="24"/>
          <w:szCs w:val="24"/>
        </w:rPr>
        <w:t xml:space="preserve"> pursue shared social worlds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"10.1037/0022-3514.89.4.583", "ISBN" : "1939-1315(Electronic);0022-3514(Print)", "abstract" : "Consistent with the affiliative social tuning hypothesis, this study showed that the desire to get along with another person shifted participants' automatic attitudes toward the ostensible attitudes of that person. In Experiment 1, the automatic racial attitudes of women but not men emulated those of an experimenter displaying race-egalitarian attitudes or attitudes neutral with respect to race. Mediational analysis revealed that the gender difference in social tuning was mediated by liking for the experimenter. In Experiment 2, the likability of the experimenter was manipulated. Individuals who interacted with a likable experimenter exhibited social tuning more so than did those who interacted with a rude experimenter. These findings suggest that affiliative motives may elicit malleability of automatic attitudes independent of manipulations of social group exemplars. (PsycINFO Database Record (c) 2012 APA, all rights reserved)", "author" : [ { "dropping-particle" : "", "family" : "Sinclair", "given" : "Stacey", "non-dropping-particle" : "", "parse-names" : false, "suffix" : "" }, { "dropping-particle" : "", "family" : "Lowery", "given" : "Brian S", "non-dropping-particle" : "", "parse-names" : false, "suffix" : "" }, { "dropping-particle" : "", "family" : "Hardin", "given" : "Curtis D", "non-dropping-particle" : "", "parse-names" : false, "suffix" : "" }, { "dropping-particle" : "", "family" : "Colangelo", "given" : "Anna", "non-dropping-particle" : "", "parse-names" : false, "suffix" : "" } ], "container-title" : "Journal of Personality and Social Psychology", "id" : "ITEM-1", "issue" : "4", "issued" : { "date-parts" : [ [ "2005" ] ] }, "page" : "583-592", "publisher" : "American Psychological Association", "publisher-place" : "US", "title" : "Social tuning of automatic racial attitudes: The role of affiliative motivation", "type" : "article-journal", "volume" : "89" }, "uris" : [ "http://www.mendeley.com/documents/?uuid=4d6775c1-eca8-4632-86e7-30a208990402" ] } ], "mendeley" : { "formattedCitation" : "(Sinclair, Lowery, Hardin, &amp; Colangelo, 2005)", "plainTextFormattedCitation" : "(Sinclair, Lowery, Hardin, &amp; Colangelo, 2005)", "previouslyFormattedCitation" : "(Sinclair, Lowery, Hardin, &amp; Colangelo, 2005)"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(Sinclair, Lowery, Hardin, &amp; Colangelo, 2005)</w:t>
      </w:r>
      <w:r w:rsidR="00084837">
        <w:rPr>
          <w:rFonts w:ascii="Times New Roman" w:hAnsi="Times New Roman" w:cs="Times New Roman"/>
          <w:sz w:val="24"/>
          <w:szCs w:val="24"/>
        </w:rPr>
        <w:fldChar w:fldCharType="end"/>
      </w:r>
      <w:r w:rsidR="009A6DF9">
        <w:rPr>
          <w:rFonts w:ascii="Times New Roman" w:hAnsi="Times New Roman" w:cs="Times New Roman"/>
          <w:sz w:val="24"/>
          <w:szCs w:val="24"/>
        </w:rPr>
        <w:t>.</w:t>
      </w:r>
      <w:r w:rsidR="00444340">
        <w:rPr>
          <w:rFonts w:ascii="Times New Roman" w:hAnsi="Times New Roman" w:cs="Times New Roman"/>
          <w:sz w:val="24"/>
          <w:szCs w:val="24"/>
        </w:rPr>
        <w:t xml:space="preserve"> </w:t>
      </w:r>
      <w:r w:rsidR="00DE133E" w:rsidRPr="00DE133E">
        <w:rPr>
          <w:rFonts w:ascii="Times New Roman" w:hAnsi="Times New Roman" w:cs="Times New Roman"/>
          <w:sz w:val="24"/>
          <w:szCs w:val="24"/>
        </w:rPr>
        <w:t xml:space="preserve">Conversely, lacking a shared social reality with others can lead to feelings of uncertainty, discomfort, and agitation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"DOI" : "10.1111/j.1745-6924.2009.01161.x", "abstract" : "Humans have a fundamental need to experience a shared reality with others. We present a new conceptualization of shared reality based on four conditions. We posit (a) that shared reality involves a (subjectively perceived) commonality of individuals' inner states (not just observable behaviors); (b) that shared reality is about some target referent; (c) that for a shared reality to occur, the commonality of inner states must be appropriately motivated; and (d) that shared reality involves the experience of a successful connection to other people's inner states. In reviewing relevant evidence, we emphasize research on the saying-is-believing effect, which illustrates the creation of shared reality in interpersonal communication. We discuss why shared reality provides a better explanation of the findings from saying-is-believing studies than do other formulations. Finally, we examine relations between our conceptualization of shared reality and related constructs (including empathy, perspective taking, theory of mind, common ground, embodied synchrony, and socially distributed knowledge) and indicate how our approach may promote a comprehensive and differentiated understanding of social-sharing phenomena.", "author" : [ { "dropping-particle" : "", "family" : "Echterhoff", "given" : "Gerald", "non-dropping-particle" : "", "parse-names" : false, "suffix" : "" }, { "dropping-particle" : "", "family" : "Higgins", "given" : "E Tory", "non-dropping-particle" : "", "parse-names" : false, "suffix" : "" }, { "dropping-particle" : "", "family" : "Levine", "given" : "John M", "non-dropping-particle" : "", "parse-names" : false, "suffix" : "" } ], "container-title" : "Perspectives on Psychological Science", "id" : "ITEM-1", "issue" : "5", "issued" : { "date-parts" : [ [ "2009" ] ] }, "page" : "496-521", "title" : "Shared reality: Experiencing commonality with others' inner states about the world", "type" : "article-journal", "volume" : "4" }, "uris" : [ "http://www.mendeley.com/documents/?uuid=e12272fd-27b6-4ec4-a88c-23bc879fbee8" ] } ], "mendeley" : { "formattedCitation" : "(Echterhoff, Higgins, &amp; Levine, 2009)", "plainTextFormattedCitation" : "(Echterhoff, Higgins, &amp; Levine, 2009)", "previouslyFormattedCitation" : "(Echterhoff, Higgins, &amp; Levine, 2009)"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(Echterhoff, Higgins, &amp; Levine, 2009)</w:t>
      </w:r>
      <w:r w:rsidR="00084837">
        <w:rPr>
          <w:rFonts w:ascii="Times New Roman" w:hAnsi="Times New Roman" w:cs="Times New Roman"/>
          <w:sz w:val="24"/>
          <w:szCs w:val="24"/>
        </w:rPr>
        <w:fldChar w:fldCharType="end"/>
      </w:r>
      <w:r w:rsidR="00DE133E" w:rsidRPr="00DE133E">
        <w:rPr>
          <w:rFonts w:ascii="Times New Roman" w:hAnsi="Times New Roman" w:cs="Times New Roman"/>
          <w:sz w:val="24"/>
          <w:szCs w:val="24"/>
        </w:rPr>
        <w:t>.</w:t>
      </w:r>
      <w:r w:rsidR="00DE133E">
        <w:rPr>
          <w:rFonts w:ascii="Times New Roman" w:hAnsi="Times New Roman" w:cs="Times New Roman"/>
          <w:sz w:val="24"/>
          <w:szCs w:val="24"/>
        </w:rPr>
        <w:t xml:space="preserve"> </w:t>
      </w:r>
      <w:r w:rsidR="009A6DF9">
        <w:rPr>
          <w:rFonts w:ascii="Times New Roman" w:hAnsi="Times New Roman" w:cs="Times New Roman"/>
          <w:sz w:val="24"/>
          <w:szCs w:val="24"/>
        </w:rPr>
        <w:t>Sharing</w:t>
      </w:r>
      <w:r w:rsidR="00167B2B">
        <w:rPr>
          <w:rFonts w:ascii="Times New Roman" w:hAnsi="Times New Roman" w:cs="Times New Roman"/>
          <w:sz w:val="24"/>
          <w:szCs w:val="24"/>
        </w:rPr>
        <w:t xml:space="preserve"> social worlds with others</w:t>
      </w:r>
      <w:r w:rsidR="00D86534" w:rsidRPr="00D86534">
        <w:rPr>
          <w:rFonts w:ascii="Times New Roman" w:hAnsi="Times New Roman" w:cs="Times New Roman"/>
          <w:sz w:val="24"/>
          <w:szCs w:val="24"/>
        </w:rPr>
        <w:t xml:space="preserve"> </w:t>
      </w:r>
      <w:r w:rsidR="001B462B">
        <w:rPr>
          <w:rFonts w:ascii="Times New Roman" w:hAnsi="Times New Roman" w:cs="Times New Roman"/>
          <w:sz w:val="24"/>
          <w:szCs w:val="24"/>
        </w:rPr>
        <w:t xml:space="preserve">also </w:t>
      </w:r>
      <w:r w:rsidR="009A6DF9">
        <w:rPr>
          <w:rFonts w:ascii="Times New Roman" w:hAnsi="Times New Roman" w:cs="Times New Roman"/>
          <w:sz w:val="24"/>
          <w:szCs w:val="24"/>
        </w:rPr>
        <w:t>provide</w:t>
      </w:r>
      <w:r w:rsidR="006304CC">
        <w:rPr>
          <w:rFonts w:ascii="Times New Roman" w:hAnsi="Times New Roman" w:cs="Times New Roman"/>
          <w:sz w:val="24"/>
          <w:szCs w:val="24"/>
        </w:rPr>
        <w:t>s</w:t>
      </w:r>
      <w:r w:rsidR="009A6DF9">
        <w:rPr>
          <w:rFonts w:ascii="Times New Roman" w:hAnsi="Times New Roman" w:cs="Times New Roman"/>
          <w:sz w:val="24"/>
          <w:szCs w:val="24"/>
        </w:rPr>
        <w:t xml:space="preserve"> </w:t>
      </w:r>
      <w:r w:rsidR="000F64DA">
        <w:rPr>
          <w:rFonts w:ascii="Times New Roman" w:hAnsi="Times New Roman" w:cs="Times New Roman"/>
          <w:sz w:val="24"/>
          <w:szCs w:val="24"/>
        </w:rPr>
        <w:t>other</w:t>
      </w:r>
      <w:r w:rsidR="009A6DF9">
        <w:rPr>
          <w:rFonts w:ascii="Times New Roman" w:hAnsi="Times New Roman" w:cs="Times New Roman"/>
          <w:sz w:val="24"/>
          <w:szCs w:val="24"/>
        </w:rPr>
        <w:t xml:space="preserve"> benefits</w:t>
      </w:r>
      <w:r w:rsidR="001B462B">
        <w:rPr>
          <w:rFonts w:ascii="Times New Roman" w:hAnsi="Times New Roman" w:cs="Times New Roman"/>
          <w:sz w:val="24"/>
          <w:szCs w:val="24"/>
        </w:rPr>
        <w:t xml:space="preserve"> </w:t>
      </w:r>
      <w:r w:rsidR="00DE133E">
        <w:rPr>
          <w:rFonts w:ascii="Times New Roman" w:hAnsi="Times New Roman" w:cs="Times New Roman"/>
          <w:sz w:val="24"/>
          <w:szCs w:val="24"/>
        </w:rPr>
        <w:t xml:space="preserve">to </w:t>
      </w:r>
      <w:r w:rsidR="00325E38">
        <w:rPr>
          <w:rFonts w:ascii="Times New Roman" w:hAnsi="Times New Roman" w:cs="Times New Roman"/>
          <w:sz w:val="24"/>
          <w:szCs w:val="24"/>
        </w:rPr>
        <w:t>relationships</w:t>
      </w:r>
      <w:r w:rsidR="00084837">
        <w:rPr>
          <w:rFonts w:ascii="Times New Roman" w:hAnsi="Times New Roman" w:cs="Times New Roman"/>
          <w:sz w:val="24"/>
          <w:szCs w:val="24"/>
        </w:rPr>
        <w:t xml:space="preserve"> </w:t>
      </w:r>
      <w:r w:rsidR="00084837">
        <w:rPr>
          <w:rFonts w:ascii="Times New Roman" w:hAnsi="Times New Roman" w:cs="Times New Roman"/>
          <w:sz w:val="24"/>
          <w:szCs w:val="24"/>
        </w:rPr>
        <w:fldChar w:fldCharType="begin" w:fldLock="1"/>
      </w:r>
      <w:r w:rsidR="00084837">
        <w:rPr>
          <w:rFonts w:ascii="Times New Roman" w:hAnsi="Times New Roman" w:cs="Times New Roman"/>
          <w:sz w:val="24"/>
          <w:szCs w:val="24"/>
        </w:rPr>
        <w:instrText>ADDIN CSL_CITATION { "citationItems" : [ { "id" : "ITEM-1", "itemData" : { "ISBN" : "0022-3514\r1939-1315", "abstract" : "The authors introduce the construct of I-sharing--the belief that one shares an identical subjective experience with another person--and the role it plays in liking. In Studies 1-3, participants indicated their liking for an objectively similar and an objectively dissimilar person, one of whom I-shared with them and the other of whom did not. Participants preferred the objectively similar person but only when that person I-shared with them. Studies 4 and 5 highlight the role that feelings of existential isolation and the need for closeness play in people's attraction to I-sharers. In Study 4, people with high needs for interpersonal closeness responded to I-sharers and non-I-sharers with great intensity. In Study 5, priming participants with feelings of existential isolation increased their liking for I-sharers over objectively similar others. The results highlight the importance of shared subjective experience and have implications for interpersonal and intergroup processes. (PsycINFO Database Record (c) 2012 APA, all rights reserved). (journal abstract)", "author" : [ { "dropping-particle" : "", "family" : "Pinel", "given" : "Elizabeth C", "non-dropping-particle" : "", "parse-names" : false, "suffix" : "" }, { "dropping-particle" : "", "family" : "Long", "given" : "Anson E", "non-dropping-particle" : "", "parse-names" : false, "suffix" : "" }, { "dropping-particle" : "", "family" : "Landau", "given" : "Mark J", "non-dropping-particle" : "", "parse-names" : false, "suffix" : "" }, { "dropping-particle" : "", "family" : "Alexander", "given" : "Kira", "non-dropping-particle" : "", "parse-names" : false, "suffix" : "" }, { "dropping-particle" : "", "family" : "Pyszczynski", "given" : "Tom", "non-dropping-particle" : "", "parse-names" : false, "suffix" : "" } ], "container-title" : "Journal of Personality and Social Psychology", "id" : "ITEM-1", "issue" : "2", "issued" : { "date-parts" : [ [ "2006" ] ] }, "note" : "Department of Psychology, Pennsylvania State University, PA, US. Release Date: 20060313. Publication Type: Journal (0100). Format Covered: Electronic. Document Type: Journal Article. Language: English. Major Descriptor: Affection; Intergroup Dynamics; Interpersonal Attraction; Interpersonal Relationships. Minor Descriptor: Self Concept. Classification: Group &amp;amp; Interpersonal Processes (3020). Population: Human (10); Male (30); Female (40). Location: US. Age Group: Adulthood (18 yrs &amp;amp; older) (300); Young Adulthood (18-29 yrs) (320); Thirties (30-39 yrs) (340); Middle Age (40-64 yrs) (360). Methodology: Empirical Study; Quantitative Study. References Available: Y. Page Count: 15. Issue Publication Date: Feb, 2006. Publication History: Accepted: Jun 10, 2005; Revised: May 13, 2005; First Submitted: Jul 24, 2004. Copyright Statement: American Psychological Association. 2006\nSponsor: National Institute of Mental Health; Grant: R01MH067823-02; Recipients: No recipient indicated", "page" : "243-257", "publisher" : "American Psychological Association", "publisher-place" : "US", "title" : "Seeing I to I: A pathway to interpersonal connectedness", "type" : "article-journal", "volume" : "90" }, "uris" : [ "http://www.mendeley.com/documents/?uuid=2a71c5e9-3c55-4984-a271-323b7bff4f7d" ] } ], "mendeley" : { "formattedCitation" : "(Pinel, Long, Landau, Alexander, &amp; Pyszczynski, 2006)", "plainTextFormattedCitation" : "(Pinel, Long, Landau, Alexander, &amp; Pyszczynski, 2006)", "previouslyFormattedCitation" : "(Pinel, Long, Landau, Alexander, &amp; Pyszczynski, 2006)"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(Pinel, Long, Landau, Alexander, &amp; Pyszczynski, 2006)</w:t>
      </w:r>
      <w:r w:rsidR="00084837">
        <w:rPr>
          <w:rFonts w:ascii="Times New Roman" w:hAnsi="Times New Roman" w:cs="Times New Roman"/>
          <w:sz w:val="24"/>
          <w:szCs w:val="24"/>
        </w:rPr>
        <w:fldChar w:fldCharType="end"/>
      </w:r>
      <w:r w:rsidR="001B462B">
        <w:rPr>
          <w:rFonts w:ascii="Times New Roman" w:hAnsi="Times New Roman" w:cs="Times New Roman"/>
          <w:sz w:val="24"/>
          <w:szCs w:val="24"/>
        </w:rPr>
        <w:t xml:space="preserve"> </w:t>
      </w:r>
      <w:r w:rsidR="000F64DA">
        <w:rPr>
          <w:rFonts w:ascii="Times New Roman" w:hAnsi="Times New Roman" w:cs="Times New Roman"/>
          <w:sz w:val="24"/>
          <w:szCs w:val="24"/>
        </w:rPr>
        <w:t xml:space="preserve">such as </w:t>
      </w:r>
      <w:bookmarkStart w:id="0" w:name="_GoBack"/>
      <w:bookmarkEnd w:id="0"/>
      <w:r w:rsidR="009A6DF9">
        <w:rPr>
          <w:rFonts w:ascii="Times New Roman" w:hAnsi="Times New Roman" w:cs="Times New Roman"/>
          <w:sz w:val="24"/>
          <w:szCs w:val="24"/>
        </w:rPr>
        <w:t>allowing</w:t>
      </w:r>
      <w:r w:rsidR="009A6DF9" w:rsidRPr="00210BD5">
        <w:rPr>
          <w:rFonts w:ascii="Times New Roman" w:hAnsi="Times New Roman" w:cs="Times New Roman"/>
          <w:sz w:val="24"/>
          <w:szCs w:val="24"/>
        </w:rPr>
        <w:t xml:space="preserve"> partners to confirm norms and increase their sense of connection </w:t>
      </w:r>
      <w:r w:rsidR="00084837">
        <w:rPr>
          <w:rFonts w:ascii="Times New Roman" w:hAnsi="Times New Roman" w:cs="Times New Roman"/>
          <w:sz w:val="24"/>
          <w:szCs w:val="24"/>
        </w:rPr>
        <w:fldChar w:fldCharType="begin" w:fldLock="1"/>
      </w:r>
      <w:r w:rsidR="00FE4BB0">
        <w:rPr>
          <w:rFonts w:ascii="Times New Roman" w:hAnsi="Times New Roman" w:cs="Times New Roman"/>
          <w:sz w:val="24"/>
          <w:szCs w:val="24"/>
        </w:rPr>
        <w:instrText>ADDIN CSL_CITATION { "citationItems" : [ { "id" : "ITEM-1", "itemData" : { "DOI" : "10.1037/0022-3514.93.6.1028", "ISBN" : "1939-1315(Electronic);0022-3514(Print)", "abstract" : "Communicators tend to share more stereotype-consistent than stereotype-inconsistent information. The authors propose and test a situated functional model of this stereotype consistency bias: stereotype-consistent and inconsistent information differentially serve 2 central functions of communication--sharing information and regulating relationships; depending on the communication context, information seen to serve these different functions better is more likely communicated. Results showed that stereotype-consistent information is perceived as more socially connective but less informative than inconsistent information, and when the stereotype is perceived to be highly shared in the community, more stereotype-consistent than inconsistent information is communicated due to its greater social connectivity function. These results highlight the need to examine communication as a dynamic and situated social activity. (PsycINFO Database Record (c) 2012 APA, all rights reserved)", "author" : [ { "dropping-particle" : "", "family" : "Clark", "given" : "Anna E", "non-dropping-particle" : "", "parse-names" : false, "suffix" : "" }, { "dropping-particle" : "", "family" : "Kashima", "given" : "Yoshihisa", "non-dropping-particle" : "", "parse-names" : false, "suffix" : "" } ], "container-title" : "Journal of Personality and Social Psychology", "id" : "ITEM-1", "issue" : "6", "issued" : { "date-parts" : [ [ "2007" ] ] }, "page" : "1028-1039", "publisher" : "American Psychological Association", "publisher-place" : "US", "title" : "Stereotypes help people connect with others in the community: A situated functional analysis of the stereotype consistency bias in communication", "type" : "article-journal", "volume" : "93" }, "uris" : [ "http://www.mendeley.com/documents/?uuid=026b781d-ed20-475b-a2ce-2ac1e38c5ca0" ] } ], "mendeley" : { "formattedCitation" : "(Clark &amp; Kashima, 2007)", "plainTextFormattedCitation" : "(Clark &amp; Kashima, 2007)", "previouslyFormattedCitation" : "(Clark &amp; Kashima, 2007)" }, "properties" : { "noteIndex" : 0 }, "schema" : "https://github.com/citation-style-language/schema/raw/master/csl-citation.json" }</w:instrText>
      </w:r>
      <w:r w:rsidR="00084837">
        <w:rPr>
          <w:rFonts w:ascii="Times New Roman" w:hAnsi="Times New Roman" w:cs="Times New Roman"/>
          <w:sz w:val="24"/>
          <w:szCs w:val="24"/>
        </w:rPr>
        <w:fldChar w:fldCharType="separate"/>
      </w:r>
      <w:r w:rsidR="00084837" w:rsidRPr="00084837">
        <w:rPr>
          <w:rFonts w:ascii="Times New Roman" w:hAnsi="Times New Roman" w:cs="Times New Roman"/>
          <w:noProof/>
          <w:sz w:val="24"/>
          <w:szCs w:val="24"/>
        </w:rPr>
        <w:t>(Clark &amp; Kashima, 2007)</w:t>
      </w:r>
      <w:r w:rsidR="00084837">
        <w:rPr>
          <w:rFonts w:ascii="Times New Roman" w:hAnsi="Times New Roman" w:cs="Times New Roman"/>
          <w:sz w:val="24"/>
          <w:szCs w:val="24"/>
        </w:rPr>
        <w:fldChar w:fldCharType="end"/>
      </w:r>
      <w:r w:rsidR="009A6DF9">
        <w:rPr>
          <w:rFonts w:ascii="Times New Roman" w:hAnsi="Times New Roman" w:cs="Times New Roman"/>
          <w:sz w:val="24"/>
          <w:szCs w:val="24"/>
        </w:rPr>
        <w:t xml:space="preserve">. </w:t>
      </w:r>
    </w:p>
    <w:p w14:paraId="5BCD5B4B" w14:textId="047AA578" w:rsidR="001D172D" w:rsidRPr="00A44080" w:rsidRDefault="00B20296" w:rsidP="00A44080">
      <w:pPr>
        <w:ind w:firstLine="720"/>
        <w:rPr>
          <w:rFonts w:ascii="Times New Roman" w:hAnsi="Times New Roman" w:cs="Times New Roman"/>
          <w:sz w:val="24"/>
          <w:szCs w:val="24"/>
        </w:rPr>
      </w:pPr>
      <w:r>
        <w:rPr>
          <w:rFonts w:ascii="Times New Roman" w:hAnsi="Times New Roman" w:cs="Times New Roman"/>
          <w:sz w:val="24"/>
          <w:szCs w:val="24"/>
        </w:rPr>
        <w:t>Unfortunately, sharing an integrated social network with a partner is not always possible. For example, couples in long distance relationships or couples who have recently moved away from friends and family may lack access to an integrated social network.</w:t>
      </w:r>
      <w:r w:rsidR="004115C5">
        <w:rPr>
          <w:rFonts w:ascii="Times New Roman" w:hAnsi="Times New Roman" w:cs="Times New Roman"/>
          <w:sz w:val="24"/>
          <w:szCs w:val="24"/>
        </w:rPr>
        <w:t xml:space="preserve"> </w:t>
      </w:r>
      <w:r w:rsidR="00A44080">
        <w:rPr>
          <w:rFonts w:ascii="Times New Roman" w:hAnsi="Times New Roman" w:cs="Times New Roman"/>
          <w:sz w:val="24"/>
          <w:szCs w:val="24"/>
        </w:rPr>
        <w:t>W</w:t>
      </w:r>
      <w:r w:rsidR="00895B4C">
        <w:rPr>
          <w:rFonts w:ascii="Times New Roman" w:hAnsi="Times New Roman" w:cs="Times New Roman"/>
          <w:sz w:val="24"/>
          <w:szCs w:val="24"/>
        </w:rPr>
        <w:t>e propose that w</w:t>
      </w:r>
      <w:r w:rsidR="00A44080">
        <w:rPr>
          <w:rFonts w:ascii="Times New Roman" w:hAnsi="Times New Roman" w:cs="Times New Roman"/>
          <w:sz w:val="24"/>
          <w:szCs w:val="24"/>
        </w:rPr>
        <w:t>hen</w:t>
      </w:r>
      <w:r w:rsidR="00595064" w:rsidRPr="00AE1659">
        <w:rPr>
          <w:rFonts w:ascii="Times New Roman" w:hAnsi="Times New Roman" w:cs="Times New Roman"/>
          <w:sz w:val="24"/>
        </w:rPr>
        <w:t xml:space="preserve"> </w:t>
      </w:r>
      <w:r w:rsidR="00210BD5">
        <w:rPr>
          <w:rFonts w:ascii="Times New Roman" w:hAnsi="Times New Roman" w:cs="Times New Roman"/>
          <w:sz w:val="24"/>
        </w:rPr>
        <w:t>shared</w:t>
      </w:r>
      <w:r w:rsidR="00A44080">
        <w:rPr>
          <w:rFonts w:ascii="Times New Roman" w:hAnsi="Times New Roman" w:cs="Times New Roman"/>
          <w:sz w:val="24"/>
        </w:rPr>
        <w:t xml:space="preserve"> social networks </w:t>
      </w:r>
      <w:r w:rsidR="00210BD5">
        <w:rPr>
          <w:rFonts w:ascii="Times New Roman" w:hAnsi="Times New Roman" w:cs="Times New Roman"/>
          <w:sz w:val="24"/>
        </w:rPr>
        <w:t>are</w:t>
      </w:r>
      <w:r w:rsidR="00A44080">
        <w:rPr>
          <w:rFonts w:ascii="Times New Roman" w:hAnsi="Times New Roman" w:cs="Times New Roman"/>
          <w:sz w:val="24"/>
        </w:rPr>
        <w:t xml:space="preserve"> not</w:t>
      </w:r>
      <w:r w:rsidR="00595064">
        <w:rPr>
          <w:rFonts w:ascii="Times New Roman" w:hAnsi="Times New Roman" w:cs="Times New Roman"/>
          <w:sz w:val="24"/>
        </w:rPr>
        <w:t xml:space="preserve"> </w:t>
      </w:r>
      <w:r w:rsidR="00F155A8">
        <w:rPr>
          <w:rFonts w:ascii="Times New Roman" w:hAnsi="Times New Roman" w:cs="Times New Roman"/>
          <w:sz w:val="24"/>
        </w:rPr>
        <w:t>available</w:t>
      </w:r>
      <w:r w:rsidR="00167B2B">
        <w:rPr>
          <w:rFonts w:ascii="Times New Roman" w:hAnsi="Times New Roman" w:cs="Times New Roman"/>
          <w:sz w:val="24"/>
        </w:rPr>
        <w:t xml:space="preserve"> in the real world</w:t>
      </w:r>
      <w:r w:rsidR="00F155A8">
        <w:rPr>
          <w:rFonts w:ascii="Times New Roman" w:hAnsi="Times New Roman" w:cs="Times New Roman"/>
          <w:sz w:val="24"/>
        </w:rPr>
        <w:t>,</w:t>
      </w:r>
      <w:r w:rsidR="00895B4C">
        <w:rPr>
          <w:rFonts w:ascii="Times New Roman" w:hAnsi="Times New Roman" w:cs="Times New Roman"/>
          <w:sz w:val="24"/>
        </w:rPr>
        <w:t xml:space="preserve"> </w:t>
      </w:r>
      <w:r w:rsidR="00167B2B">
        <w:rPr>
          <w:rFonts w:ascii="Times New Roman" w:hAnsi="Times New Roman" w:cs="Times New Roman"/>
          <w:sz w:val="24"/>
        </w:rPr>
        <w:t xml:space="preserve">sharing </w:t>
      </w:r>
      <w:r w:rsidR="002D3B6C">
        <w:rPr>
          <w:rFonts w:ascii="Times New Roman" w:hAnsi="Times New Roman" w:cs="Times New Roman"/>
          <w:sz w:val="24"/>
        </w:rPr>
        <w:t>media</w:t>
      </w:r>
      <w:r w:rsidR="004E6904">
        <w:rPr>
          <w:rFonts w:ascii="Times New Roman" w:hAnsi="Times New Roman" w:cs="Times New Roman"/>
          <w:sz w:val="24"/>
        </w:rPr>
        <w:t xml:space="preserve"> like </w:t>
      </w:r>
      <w:r w:rsidR="00165C04">
        <w:rPr>
          <w:rFonts w:ascii="Times New Roman" w:hAnsi="Times New Roman" w:cs="Times New Roman"/>
          <w:sz w:val="24"/>
        </w:rPr>
        <w:t xml:space="preserve">TV </w:t>
      </w:r>
      <w:r w:rsidR="007C3DDD">
        <w:rPr>
          <w:rFonts w:ascii="Times New Roman" w:hAnsi="Times New Roman" w:cs="Times New Roman"/>
          <w:sz w:val="24"/>
        </w:rPr>
        <w:t>shows or movies</w:t>
      </w:r>
      <w:r w:rsidR="00167B2B">
        <w:rPr>
          <w:rFonts w:ascii="Times New Roman" w:hAnsi="Times New Roman" w:cs="Times New Roman"/>
          <w:sz w:val="24"/>
        </w:rPr>
        <w:t xml:space="preserve"> with a partner</w:t>
      </w:r>
      <w:r w:rsidR="00A44080">
        <w:rPr>
          <w:rFonts w:ascii="Times New Roman" w:hAnsi="Times New Roman" w:cs="Times New Roman"/>
          <w:sz w:val="24"/>
        </w:rPr>
        <w:t xml:space="preserve"> </w:t>
      </w:r>
      <w:r w:rsidR="00325DE4">
        <w:rPr>
          <w:rFonts w:ascii="Times New Roman" w:hAnsi="Times New Roman" w:cs="Times New Roman"/>
          <w:sz w:val="24"/>
        </w:rPr>
        <w:t>may</w:t>
      </w:r>
      <w:r w:rsidR="00A44080">
        <w:rPr>
          <w:rFonts w:ascii="Times New Roman" w:hAnsi="Times New Roman" w:cs="Times New Roman"/>
          <w:sz w:val="24"/>
        </w:rPr>
        <w:t xml:space="preserve"> provide an alternate pathway to </w:t>
      </w:r>
      <w:r w:rsidR="00167B2B">
        <w:rPr>
          <w:rFonts w:ascii="Times New Roman" w:hAnsi="Times New Roman" w:cs="Times New Roman"/>
          <w:sz w:val="24"/>
        </w:rPr>
        <w:t>foster</w:t>
      </w:r>
      <w:r w:rsidR="008150A7">
        <w:rPr>
          <w:rFonts w:ascii="Times New Roman" w:hAnsi="Times New Roman" w:cs="Times New Roman"/>
          <w:sz w:val="24"/>
        </w:rPr>
        <w:t>ing</w:t>
      </w:r>
      <w:r w:rsidR="00CA47DF">
        <w:rPr>
          <w:rFonts w:ascii="Times New Roman" w:hAnsi="Times New Roman" w:cs="Times New Roman"/>
          <w:sz w:val="24"/>
        </w:rPr>
        <w:t xml:space="preserve"> a </w:t>
      </w:r>
      <w:r w:rsidR="00A44080">
        <w:rPr>
          <w:rFonts w:ascii="Times New Roman" w:hAnsi="Times New Roman" w:cs="Times New Roman"/>
          <w:sz w:val="24"/>
        </w:rPr>
        <w:t xml:space="preserve">shared social </w:t>
      </w:r>
      <w:r w:rsidR="008C6E31">
        <w:rPr>
          <w:rFonts w:ascii="Times New Roman" w:hAnsi="Times New Roman" w:cs="Times New Roman"/>
          <w:sz w:val="24"/>
        </w:rPr>
        <w:t>world</w:t>
      </w:r>
      <w:r w:rsidR="002D3B6C">
        <w:rPr>
          <w:rFonts w:ascii="Times New Roman" w:hAnsi="Times New Roman" w:cs="Times New Roman"/>
          <w:sz w:val="24"/>
        </w:rPr>
        <w:t xml:space="preserve"> and </w:t>
      </w:r>
      <w:r w:rsidR="004F0FBB">
        <w:rPr>
          <w:rFonts w:ascii="Times New Roman" w:hAnsi="Times New Roman" w:cs="Times New Roman"/>
          <w:sz w:val="24"/>
        </w:rPr>
        <w:t>maintain</w:t>
      </w:r>
      <w:r w:rsidR="008150A7">
        <w:rPr>
          <w:rFonts w:ascii="Times New Roman" w:hAnsi="Times New Roman" w:cs="Times New Roman"/>
          <w:sz w:val="24"/>
        </w:rPr>
        <w:t>ing</w:t>
      </w:r>
      <w:r w:rsidR="004F0FBB">
        <w:rPr>
          <w:rFonts w:ascii="Times New Roman" w:hAnsi="Times New Roman" w:cs="Times New Roman"/>
          <w:sz w:val="24"/>
        </w:rPr>
        <w:t xml:space="preserve"> </w:t>
      </w:r>
      <w:r w:rsidR="002D3B6C">
        <w:rPr>
          <w:rFonts w:ascii="Times New Roman" w:hAnsi="Times New Roman" w:cs="Times New Roman"/>
          <w:sz w:val="24"/>
        </w:rPr>
        <w:t>closeness</w:t>
      </w:r>
      <w:r w:rsidR="00595064">
        <w:rPr>
          <w:rFonts w:ascii="Times New Roman" w:hAnsi="Times New Roman" w:cs="Times New Roman"/>
          <w:sz w:val="24"/>
        </w:rPr>
        <w:t>.</w:t>
      </w:r>
      <w:r w:rsidR="00721AD4">
        <w:rPr>
          <w:rFonts w:ascii="Times New Roman" w:hAnsi="Times New Roman" w:cs="Times New Roman"/>
          <w:sz w:val="24"/>
        </w:rPr>
        <w:t xml:space="preserve"> </w:t>
      </w:r>
      <w:r w:rsidR="00325DE4">
        <w:rPr>
          <w:rFonts w:ascii="Times New Roman" w:hAnsi="Times New Roman" w:cs="Times New Roman"/>
          <w:sz w:val="24"/>
        </w:rPr>
        <w:t xml:space="preserve"> </w:t>
      </w:r>
      <w:r w:rsidR="00925D0D">
        <w:rPr>
          <w:rFonts w:ascii="Times New Roman" w:hAnsi="Times New Roman" w:cs="Times New Roman"/>
          <w:sz w:val="24"/>
        </w:rPr>
        <w:t xml:space="preserve">In other words, sharing media with a partner can expand couples’ shared social identity by allowing them to integrate social connections with media characters and narratives into their social worlds. </w:t>
      </w:r>
    </w:p>
    <w:p w14:paraId="70342196" w14:textId="77777777" w:rsidR="00492588" w:rsidRDefault="00492588" w:rsidP="007E20D3">
      <w:pPr>
        <w:rPr>
          <w:rFonts w:ascii="Times New Roman" w:hAnsi="Times New Roman" w:cs="Times New Roman"/>
          <w:b/>
          <w:sz w:val="24"/>
        </w:rPr>
      </w:pPr>
      <w:r>
        <w:rPr>
          <w:rFonts w:ascii="Times New Roman" w:hAnsi="Times New Roman" w:cs="Times New Roman"/>
          <w:b/>
          <w:sz w:val="24"/>
        </w:rPr>
        <w:t xml:space="preserve">The Benefits of Fictional Social Worlds </w:t>
      </w:r>
    </w:p>
    <w:p w14:paraId="3AB5BA49" w14:textId="10C3A1DA" w:rsidR="00B20296" w:rsidRDefault="005C7428" w:rsidP="00325DE4">
      <w:pPr>
        <w:rPr>
          <w:rFonts w:ascii="Times New Roman" w:hAnsi="Times New Roman" w:cs="Times New Roman"/>
          <w:sz w:val="24"/>
        </w:rPr>
      </w:pPr>
      <w:r>
        <w:rPr>
          <w:rFonts w:ascii="Times New Roman" w:hAnsi="Times New Roman" w:cs="Times New Roman"/>
          <w:sz w:val="24"/>
        </w:rPr>
        <w:tab/>
      </w:r>
      <w:r w:rsidR="00AB150C">
        <w:rPr>
          <w:rFonts w:ascii="Times New Roman" w:hAnsi="Times New Roman" w:cs="Times New Roman"/>
          <w:sz w:val="24"/>
        </w:rPr>
        <w:t>Humans are extremely resourceful at meeting their psychological needs. When they feel deprived of social connections, people find outlets to meet their needs for connection in remarkably creative ways</w:t>
      </w:r>
      <w:r w:rsidR="00854236">
        <w:rPr>
          <w:rFonts w:ascii="Times New Roman" w:hAnsi="Times New Roman" w:cs="Times New Roman"/>
          <w:sz w:val="24"/>
        </w:rPr>
        <w:t xml:space="preserve"> </w:t>
      </w:r>
      <w:r w:rsidR="00854236">
        <w:rPr>
          <w:rFonts w:ascii="Times New Roman" w:hAnsi="Times New Roman" w:cs="Times New Roman"/>
          <w:sz w:val="24"/>
        </w:rPr>
        <w:fldChar w:fldCharType="begin" w:fldLock="1"/>
      </w:r>
      <w:r w:rsidR="00084837">
        <w:rPr>
          <w:rFonts w:ascii="Times New Roman" w:hAnsi="Times New Roman" w:cs="Times New Roman"/>
          <w:sz w:val="24"/>
        </w:rPr>
        <w:instrText>ADDIN CSL_CITATION { "citationItems" : [ { "id" : "ITEM-1", "itemData" : { "ISBN" : "14747049", "PMID" : "36007225", "abstract" : "Social animals, like humans, need to interact with others, but this is not always possible. When genuine social interaction is lacking, individuals may seek out or use sources of interaction that co-opt agency detection mechanisms vis-\u00e0-vis the human voice and images of people, called social snacking. Study 1 (N = 240) found that ratings of how alone participants felt were correlated with frequency of talking to themselves and using the TV for company. Study 2 (N = 66) was a daily diary study where loneliness was correlated with both Study 1 behaviors and singing to oneself. These solutions essentially trick the person's brain into feeling like they are socially interacting, thus, appeasing the relative dependence humans have on social interaction. Social snacking may satisfy one's need for social interaction because humans are unlikely to be able to differentiate between virtual and real people because this distinction did not exist in ancestral environments. [ABSTRACT FROM AUTHOR] Copyright of Evolutionary Psychology is the property of Ian Pitchford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 "author" : [ { "dropping-particle" : "", "family" : "Jonason", "given" : "Peter K", "non-dropping-particle" : "", "parse-names" : false, "suffix" : "" }, { "dropping-particle" : "", "family" : "Webster", "given" : "Gregory D", "non-dropping-particle" : "", "parse-names" : false, "suffix" : "" }, { "dropping-particle" : "", "family" : "Lindsey", "given" : "A Elizabeth", "non-dropping-particle" : "", "parse-names" : false, "suffix" : "" } ], "container-title" : "Evolutionary Psychology", "id" : "ITEM-1", "issue" : "4", "issued" : { "date-parts" : [ [ "2008" ] ] }, "note" : "Jonason, Peter K. 1; Email Address: pjonason@nmsu.edu Webster, Gregory D. 2 Lindsey, A. Elizabeth 3; Affiliation: 1: Department of Psychology, New Mexico State University, Las Cruces, New Mexico, USA 2: Department of Psychology, University of Florida, Gainesville, Florida, USA 3: Department of Communication Studies, New Mexico State University, Las Cruces, New Mexico, USA; Source Info: 2008, Vol. 6 Issue 4, p637; Subject Term: SOCIAL interaction; Subject Term: SOCIAL psychology; Subject Term: SOCIAL participation; Subject Term: INTERPERSONAL relations; Subject Term: SOCIAL processes; Subject Term: PSYCHOLOGY; Subject Term: SOCIAL exchange; Author-Supplied Keyword: agency detection; Author-Supplied Keyword: evolutionary psychology; Author-Supplied Keyword: loneliness; Author-Supplied Keyword: social snacking; Number of Pages: 15p; Illustrations: 5 Charts, 1 Graph; Document Type: Article", "page" : "637-651", "publisher" : "Ian Pitchford", "title" : "Solutions to the problem of diminished social interaction", "type" : "article-journal", "volume" : "6" }, "uris" : [ "http://www.mendeley.com/documents/?uuid=1b34ffb9-c3d5-4895-b6c0-21b52952b2a4" ] } ], "mendeley" : { "formattedCitation" : "(Jonason, Webster, &amp; Lindsey, 2008)", "plainTextFormattedCitation" : "(Jonason, Webster, &amp; Lindsey, 2008)", "previouslyFormattedCitation" : "(Jonason, Webster, &amp; Lindsey, 2008)" }, "properties" : { "noteIndex" : 0 }, "schema" : "https://github.com/citation-style-language/schema/raw/master/csl-citation.json" }</w:instrText>
      </w:r>
      <w:r w:rsidR="00854236">
        <w:rPr>
          <w:rFonts w:ascii="Times New Roman" w:hAnsi="Times New Roman" w:cs="Times New Roman"/>
          <w:sz w:val="24"/>
        </w:rPr>
        <w:fldChar w:fldCharType="separate"/>
      </w:r>
      <w:r w:rsidR="00854236" w:rsidRPr="00854236">
        <w:rPr>
          <w:rFonts w:ascii="Times New Roman" w:hAnsi="Times New Roman" w:cs="Times New Roman"/>
          <w:noProof/>
          <w:sz w:val="24"/>
        </w:rPr>
        <w:t>(Jonason, Webster, &amp; Lindsey, 2008)</w:t>
      </w:r>
      <w:r w:rsidR="00854236">
        <w:rPr>
          <w:rFonts w:ascii="Times New Roman" w:hAnsi="Times New Roman" w:cs="Times New Roman"/>
          <w:sz w:val="24"/>
        </w:rPr>
        <w:fldChar w:fldCharType="end"/>
      </w:r>
      <w:r w:rsidR="00AB150C">
        <w:rPr>
          <w:rFonts w:ascii="Times New Roman" w:hAnsi="Times New Roman" w:cs="Times New Roman"/>
          <w:sz w:val="24"/>
        </w:rPr>
        <w:t>.</w:t>
      </w:r>
      <w:r w:rsidR="005F4576">
        <w:rPr>
          <w:rFonts w:ascii="Times New Roman" w:hAnsi="Times New Roman" w:cs="Times New Roman"/>
          <w:sz w:val="24"/>
        </w:rPr>
        <w:t xml:space="preserve"> In the current paper, we propose that people in romantic relationships are equally resourceful in meeting their needs to share a social identity with their partners.</w:t>
      </w:r>
      <w:r w:rsidR="00AB150C">
        <w:rPr>
          <w:rFonts w:ascii="Times New Roman" w:hAnsi="Times New Roman" w:cs="Times New Roman"/>
          <w:sz w:val="24"/>
        </w:rPr>
        <w:t xml:space="preserve"> In particular, a</w:t>
      </w:r>
      <w:r w:rsidR="0015795D">
        <w:rPr>
          <w:rFonts w:ascii="Times New Roman" w:hAnsi="Times New Roman" w:cs="Times New Roman"/>
          <w:sz w:val="24"/>
        </w:rPr>
        <w:t xml:space="preserve">lthough TV shows and movies cannot reciprocate our affection, </w:t>
      </w:r>
      <w:r w:rsidR="00A4716C">
        <w:rPr>
          <w:rFonts w:ascii="Times New Roman" w:hAnsi="Times New Roman" w:cs="Times New Roman"/>
          <w:sz w:val="24"/>
        </w:rPr>
        <w:t>humans’</w:t>
      </w:r>
      <w:r w:rsidR="00A4716C" w:rsidRPr="00C0112F">
        <w:rPr>
          <w:rFonts w:ascii="Times New Roman" w:hAnsi="Times New Roman" w:cs="Times New Roman"/>
          <w:sz w:val="24"/>
        </w:rPr>
        <w:t xml:space="preserve"> </w:t>
      </w:r>
      <w:r w:rsidR="00C0112F" w:rsidRPr="00C0112F">
        <w:rPr>
          <w:rFonts w:ascii="Times New Roman" w:hAnsi="Times New Roman" w:cs="Times New Roman"/>
          <w:sz w:val="24"/>
        </w:rPr>
        <w:t>strong and flexible need to belong</w:t>
      </w:r>
      <w:r w:rsidR="00CB31E2">
        <w:rPr>
          <w:rFonts w:ascii="Times New Roman" w:hAnsi="Times New Roman" w:cs="Times New Roman"/>
          <w:sz w:val="24"/>
        </w:rPr>
        <w:t xml:space="preserve"> </w:t>
      </w:r>
      <w:r w:rsidR="00CB31E2">
        <w:rPr>
          <w:rFonts w:ascii="Times New Roman" w:hAnsi="Times New Roman" w:cs="Times New Roman"/>
          <w:sz w:val="24"/>
        </w:rPr>
        <w:fldChar w:fldCharType="begin"/>
      </w:r>
      <w:r w:rsidR="00CB31E2">
        <w:rPr>
          <w:rFonts w:ascii="Times New Roman" w:hAnsi="Times New Roman" w:cs="Times New Roman"/>
          <w:sz w:val="24"/>
        </w:rPr>
        <w:instrText xml:space="preserve"> ADDIN EN.CITE &lt;EndNote&gt;&lt;Cite&gt;&lt;Author&gt;Baumeister&lt;/Author&gt;&lt;Year&gt;1995&lt;/Year&gt;&lt;RecNum&gt;408&lt;/RecNum&gt;&lt;DisplayText&gt;(Baumeister &amp;amp; Leary, 1995)&lt;/DisplayText&gt;&lt;record&gt;&lt;rec-number&gt;408&lt;/rec-number&gt;&lt;foreign-keys&gt;&lt;key app="EN" db-id="5tvde0svn5fzvmes2xn5x0avd29x2dxs2vde" timestamp="1393603911"&gt;408&lt;/key&gt;&lt;/foreign-keys&gt;&lt;ref-type name="Journal Article"&gt;17&lt;/ref-type&gt;&lt;contributors&gt;&lt;authors&gt;&lt;author&gt;Baumeister, Roy F&lt;/author&gt;&lt;author&gt;Leary, Mark R&lt;/author&gt;&lt;/authors&gt;&lt;/contributors&gt;&lt;titles&gt;&lt;title&gt;The need to belong: desire for interpersonal attachments as a fundamental human motivation&lt;/title&gt;&lt;secondary-title&gt;Psychological bulletin&lt;/secondary-title&gt;&lt;/titles&gt;&lt;periodical&gt;&lt;full-title&gt;Psychological Bulletin&lt;/full-title&gt;&lt;/periodical&gt;&lt;pages&gt;497-529&lt;/pages&gt;&lt;volume&gt;117&lt;/volume&gt;&lt;number&gt;3&lt;/number&gt;&lt;dates&gt;&lt;year&gt;1995&lt;/year&gt;&lt;/dates&gt;&lt;isbn&gt;1939-1455&lt;/isbn&gt;&lt;urls&gt;&lt;/urls&gt;&lt;/record&gt;&lt;/Cite&gt;&lt;/EndNote&gt;</w:instrText>
      </w:r>
      <w:r w:rsidR="00CB31E2">
        <w:rPr>
          <w:rFonts w:ascii="Times New Roman" w:hAnsi="Times New Roman" w:cs="Times New Roman"/>
          <w:sz w:val="24"/>
        </w:rPr>
        <w:fldChar w:fldCharType="separate"/>
      </w:r>
      <w:r w:rsidR="00CB31E2">
        <w:rPr>
          <w:rFonts w:ascii="Times New Roman" w:hAnsi="Times New Roman" w:cs="Times New Roman"/>
          <w:noProof/>
          <w:sz w:val="24"/>
        </w:rPr>
        <w:t>(</w:t>
      </w:r>
      <w:r w:rsidR="008D2081">
        <w:rPr>
          <w:rFonts w:ascii="Times New Roman" w:hAnsi="Times New Roman" w:cs="Times New Roman"/>
          <w:noProof/>
          <w:sz w:val="24"/>
        </w:rPr>
        <w:t xml:space="preserve">Baumeister &amp; Leary, </w:t>
      </w:r>
      <w:r w:rsidR="008D2081">
        <w:rPr>
          <w:rFonts w:ascii="Times New Roman" w:hAnsi="Times New Roman" w:cs="Times New Roman"/>
          <w:noProof/>
          <w:sz w:val="24"/>
        </w:rPr>
        <w:lastRenderedPageBreak/>
        <w:t>1995</w:t>
      </w:r>
      <w:r w:rsidR="00CB31E2">
        <w:rPr>
          <w:rFonts w:ascii="Times New Roman" w:hAnsi="Times New Roman" w:cs="Times New Roman"/>
          <w:noProof/>
          <w:sz w:val="24"/>
        </w:rPr>
        <w:t>)</w:t>
      </w:r>
      <w:r w:rsidR="00CB31E2">
        <w:rPr>
          <w:rFonts w:ascii="Times New Roman" w:hAnsi="Times New Roman" w:cs="Times New Roman"/>
          <w:sz w:val="24"/>
        </w:rPr>
        <w:fldChar w:fldCharType="end"/>
      </w:r>
      <w:r w:rsidR="00C0112F" w:rsidRPr="00C0112F">
        <w:rPr>
          <w:rFonts w:ascii="Times New Roman" w:hAnsi="Times New Roman" w:cs="Times New Roman"/>
          <w:sz w:val="24"/>
        </w:rPr>
        <w:t xml:space="preserve"> </w:t>
      </w:r>
      <w:r w:rsidR="00C0112F">
        <w:rPr>
          <w:rFonts w:ascii="Times New Roman" w:hAnsi="Times New Roman" w:cs="Times New Roman"/>
          <w:sz w:val="24"/>
        </w:rPr>
        <w:t>leads people to develop psychological</w:t>
      </w:r>
      <w:r w:rsidR="00CA47DF">
        <w:rPr>
          <w:rFonts w:ascii="Times New Roman" w:hAnsi="Times New Roman" w:cs="Times New Roman"/>
          <w:sz w:val="24"/>
        </w:rPr>
        <w:t>ly</w:t>
      </w:r>
      <w:r w:rsidR="00C0112F">
        <w:rPr>
          <w:rFonts w:ascii="Times New Roman" w:hAnsi="Times New Roman" w:cs="Times New Roman"/>
          <w:sz w:val="24"/>
        </w:rPr>
        <w:t xml:space="preserve"> meaningful</w:t>
      </w:r>
      <w:r w:rsidR="00373457">
        <w:rPr>
          <w:rFonts w:ascii="Times New Roman" w:hAnsi="Times New Roman" w:cs="Times New Roman"/>
          <w:sz w:val="24"/>
        </w:rPr>
        <w:t xml:space="preserve"> connections to fictional </w:t>
      </w:r>
      <w:r w:rsidR="00C0112F">
        <w:rPr>
          <w:rFonts w:ascii="Times New Roman" w:hAnsi="Times New Roman" w:cs="Times New Roman"/>
          <w:sz w:val="24"/>
        </w:rPr>
        <w:t xml:space="preserve">social </w:t>
      </w:r>
      <w:r w:rsidR="00373457">
        <w:rPr>
          <w:rFonts w:ascii="Times New Roman" w:hAnsi="Times New Roman" w:cs="Times New Roman"/>
          <w:sz w:val="24"/>
        </w:rPr>
        <w:t>worlds</w:t>
      </w:r>
      <w:r w:rsidR="001E5E0E">
        <w:rPr>
          <w:rFonts w:ascii="Times New Roman" w:hAnsi="Times New Roman" w:cs="Times New Roman"/>
          <w:sz w:val="24"/>
        </w:rPr>
        <w:t>.</w:t>
      </w:r>
      <w:r w:rsidR="00373457">
        <w:rPr>
          <w:rFonts w:ascii="Times New Roman" w:hAnsi="Times New Roman" w:cs="Times New Roman"/>
          <w:sz w:val="24"/>
        </w:rPr>
        <w:t xml:space="preserve"> </w:t>
      </w:r>
      <w:r w:rsidR="00C75EF4">
        <w:rPr>
          <w:rFonts w:ascii="Times New Roman" w:hAnsi="Times New Roman" w:cs="Times New Roman"/>
          <w:sz w:val="24"/>
        </w:rPr>
        <w:t>Indeed</w:t>
      </w:r>
      <w:r w:rsidR="00F80503">
        <w:rPr>
          <w:rFonts w:ascii="Times New Roman" w:hAnsi="Times New Roman" w:cs="Times New Roman"/>
          <w:sz w:val="24"/>
        </w:rPr>
        <w:t xml:space="preserve">, people are predisposed to </w:t>
      </w:r>
      <w:r w:rsidR="00C75EF4">
        <w:rPr>
          <w:rFonts w:ascii="Times New Roman" w:hAnsi="Times New Roman" w:cs="Times New Roman"/>
          <w:sz w:val="24"/>
        </w:rPr>
        <w:t xml:space="preserve">adopt </w:t>
      </w:r>
      <w:r w:rsidR="00F80503">
        <w:rPr>
          <w:rFonts w:ascii="Times New Roman" w:hAnsi="Times New Roman" w:cs="Times New Roman"/>
          <w:sz w:val="24"/>
        </w:rPr>
        <w:t xml:space="preserve">memberships in social groups </w:t>
      </w:r>
      <w:r w:rsidR="00C75EF4">
        <w:rPr>
          <w:rFonts w:ascii="Times New Roman" w:hAnsi="Times New Roman" w:cs="Times New Roman"/>
          <w:sz w:val="24"/>
        </w:rPr>
        <w:t xml:space="preserve">readily </w:t>
      </w:r>
      <w:r w:rsidR="00F80503">
        <w:rPr>
          <w:rFonts w:ascii="Times New Roman" w:hAnsi="Times New Roman" w:cs="Times New Roman"/>
          <w:sz w:val="24"/>
        </w:rPr>
        <w:t xml:space="preserve">and automatically </w:t>
      </w:r>
      <w:r w:rsidR="00FE4BB0">
        <w:rPr>
          <w:rFonts w:ascii="Times New Roman" w:hAnsi="Times New Roman" w:cs="Times New Roman"/>
          <w:sz w:val="24"/>
        </w:rPr>
        <w:fldChar w:fldCharType="begin" w:fldLock="1"/>
      </w:r>
      <w:r w:rsidR="00FE4BB0">
        <w:rPr>
          <w:rFonts w:ascii="Times New Roman" w:hAnsi="Times New Roman" w:cs="Times New Roman"/>
          <w:sz w:val="24"/>
        </w:rPr>
        <w:instrText>ADDIN CSL_CITATION { "citationItems" : [ { "id" : "ITEM-1", "itemData" : { "author" : [ { "dropping-particle" : "", "family" : "Tajfel", "given" : "H.", "non-dropping-particle" : "", "parse-names" : false, "suffix" : "" } ], "container-title" : "Scientific American", "id" : "ITEM-1", "issued" : { "date-parts" : [ [ "1970" ] ] }, "page" : "96-102", "title" : "Experiments in intergroup discrimination.", "type" : "article-journal", "volume" : "223" }, "uris" : [ "http://www.mendeley.com/documents/?uuid=e6480dcf-6a12-4175-861f-72e086f248d4" ] } ], "mendeley" : { "formattedCitation" : "(Tajfel, 1970)", "plainTextFormattedCitation" : "(Tajfel, 1970)", "previouslyFormattedCitation" : "(Tajfel, 1970)" }, "properties" : { "noteIndex" : 0 }, "schema" : "https://github.com/citation-style-language/schema/raw/master/csl-citation.json" }</w:instrText>
      </w:r>
      <w:r w:rsidR="00FE4BB0">
        <w:rPr>
          <w:rFonts w:ascii="Times New Roman" w:hAnsi="Times New Roman" w:cs="Times New Roman"/>
          <w:sz w:val="24"/>
        </w:rPr>
        <w:fldChar w:fldCharType="separate"/>
      </w:r>
      <w:r w:rsidR="00FE4BB0" w:rsidRPr="00FE4BB0">
        <w:rPr>
          <w:rFonts w:ascii="Times New Roman" w:hAnsi="Times New Roman" w:cs="Times New Roman"/>
          <w:noProof/>
          <w:sz w:val="24"/>
        </w:rPr>
        <w:t>(Tajfel, 1970)</w:t>
      </w:r>
      <w:r w:rsidR="00FE4BB0">
        <w:rPr>
          <w:rFonts w:ascii="Times New Roman" w:hAnsi="Times New Roman" w:cs="Times New Roman"/>
          <w:sz w:val="24"/>
        </w:rPr>
        <w:fldChar w:fldCharType="end"/>
      </w:r>
      <w:r w:rsidR="00F80503">
        <w:rPr>
          <w:rFonts w:ascii="Times New Roman" w:hAnsi="Times New Roman" w:cs="Times New Roman"/>
          <w:sz w:val="24"/>
        </w:rPr>
        <w:t>, will quickly incorporate groups they do not belong to into the</w:t>
      </w:r>
      <w:r w:rsidR="00A4716C">
        <w:rPr>
          <w:rFonts w:ascii="Times New Roman" w:hAnsi="Times New Roman" w:cs="Times New Roman"/>
          <w:sz w:val="24"/>
        </w:rPr>
        <w:t>ir</w:t>
      </w:r>
      <w:r w:rsidR="00F80503">
        <w:rPr>
          <w:rFonts w:ascii="Times New Roman" w:hAnsi="Times New Roman" w:cs="Times New Roman"/>
          <w:sz w:val="24"/>
        </w:rPr>
        <w:t xml:space="preserve"> self-concepts </w:t>
      </w:r>
      <w:r w:rsidR="00FE4BB0">
        <w:rPr>
          <w:rFonts w:ascii="Times New Roman" w:hAnsi="Times New Roman" w:cs="Times New Roman"/>
          <w:sz w:val="24"/>
        </w:rPr>
        <w:fldChar w:fldCharType="begin" w:fldLock="1"/>
      </w:r>
      <w:r w:rsidR="00FE4BB0">
        <w:rPr>
          <w:rFonts w:ascii="Times New Roman" w:hAnsi="Times New Roman" w:cs="Times New Roman"/>
          <w:sz w:val="24"/>
        </w:rPr>
        <w:instrText>ADDIN CSL_CITATION { "citationItems" : [ { "id" : "ITEM-1", "itemData" : { "DOI" : "10.1037/a0019272", "ISSN" : "0022-3514", "abstract" : "The current research examined whether people will attempt to modify internal aspects of the self to make them congruent with others, even when those modifications have negative implications for the self, a phenomenon we refer to as negative self-synchronization. We proposed that negative self-synchronization will occur only for individuals who are securely attached. Across 4 experiments, participants who were high in secure attachment were more likely than those low in attachment security to engage in negative self-synchronization (Experiments 1\u20134). Attachment style did not moderate positive self-synchronization (Experiments 1 and 2). In addition, priming secure attachment increased negative self-synchronization among insecure participants (Experiments 2 and 3). Conversely, priming insecure attachment decreased negative self-synchronization among secure participants (Experiment 4). Implications of these findings for social synchronization processes, the need to belong, and attachment security are discussed. (PsycINFO Database Record (c) 2015 APA, all rights reserved). (journal abstract)", "author" : [ { "dropping-particle" : "", "family" : "Gabriel", "given" : "Shira", "non-dropping-particle" : "", "parse-names" : false, "suffix" : "" }, { "dropping-particle" : "", "family" : "Kawakami", "given" : "Kerry", "non-dropping-particle" : "", "parse-names" : false, "suffix" : "" }, { "dropping-particle" : "", "family" : "Bartak", "given" : "Christopher", "non-dropping-particle" : "", "parse-names" : false, "suffix" : "" }, { "dropping-particle" : "", "family" : "Kang", "given" : "So-Jin", "non-dropping-particle" : "", "parse-names" : false, "suffix" : "" }, { "dropping-particle" : "", "family" : "Mann", "given" : "Nikki", "non-dropping-particle" : "", "parse-names" : false, "suffix" : "" } ], "container-title" : "Journal of Personality and Social Psychology", "id" : "ITEM-1", "issue" : "6", "issued" : { "date-parts" : [ [ "2010", "6" ] ] }, "note" : "Accession Number: 2010-09990-001. PMID: 20515243 Partial author list: First Author &amp;amp; Affiliation: Gabriel, Shira; Department of Psychology, University at Buffalo, State University of New York, Buffalo, NY, US. Release Date: 20100531. Correction Date: 20151207. Publication Type: Journal (0100), Peer Reviewed Journal (0110). Format Covered: Electronic. Document Type: Journal Article. Language: English. Grant Information: Kawakami, Kerry. Major Descriptor: Attachment Behavior; Needs; Social Behavior. Minor Descriptor: Risk Factors; Belonging. Classification: Group &amp;amp; Interpersonal Processes (3020). Population: Human (10). Location: US. Age Group: Adulthood (18 yrs &amp;amp; older) (300). Tests &amp;amp; Measures: Attachment Scale DOI: 10.1037/t24252-000; Rosenberg Self-Esteem Scale DOI: 10.1037/t01038-000; Self-Attributes Questionnaire. Methodology: Empirical Study; Quantitative Study. References Available: Y. Page Count: 15. Issue Publication Date: Jun, 2010. Publication History: Accepted Date: Jan 1, 2010; Revised Date: Dec 3, 2009; First Submitted Date: Sep 22, 2008. Copyright Statement: American Psychological Association. 2010.", "page" : "857-871", "publisher" : "American Psychological Association", "publisher-place" : "Gabriel, Shira, Department of Psychology, University at Buffalo, Park Hall, Buffalo, NY, US, 14260", "title" : "Negative self-synchronization: Will I change to be like you when it is bad for me?", "type" : "article-journal", "volume" : "98" }, "uris" : [ "http://www.mendeley.com/documents/?uuid=fcba3825-63f1-4586-bf1f-d2b064d64d3a" ] }, { "id" : "ITEM-2", "itemData" : { "DOI" : "10.1037/a0025970", "ISSN" : "0022-3514", "abstract" : "The self-concept is one of the main organizing constructs in the behavioral sciences because it influences how people interpret their environment, the choices they make, whether and how they initiate action, and the pursuit of specific goals. Because belonging to social groups and feeling interconnected is critical to human survival, the authors propose that people spontaneously change their working self-concept so that they are more similar to salient social categories. Specifically, 4 studies investigated whether activating a variety of social categories (i.e., jocks, hippies, the overweight, Blacks, and Asians) increased associations between the self and the target category. Whereas Studies 1 and 2 focused on associations between stereotypic traits and the self, Studies 3 and 4 examined self-perceptions and self-categorizations, respectively. The results provide consistent evidence that following social category priming, people synchronized the self to the activated category. Furthermore, the findings indicate that factors that influence category activation, such as social goals, and factors that induce a focus on the interconnectedness of the self, such as an interdependent vs. independent self-construal, can impact this process. The implications of changes to the working self-concept for intergroup relations are discussed. (PsycINFO Database Record (c) 2013 APA, all rights reserved). (journal abstract)", "author" : [ { "dropping-particle" : "", "family" : "Kawakami", "given" : "Kerry", "non-dropping-particle" : "", "parse-names" : false, "suffix" : "" }, { "dropping-particle" : "", "family" : "Phills", "given" : "Curtis E", "non-dropping-particle" : "", "parse-names" : false, "suffix" : "" }, { "dropping-particle" : "", "family" : "Greenwald", "given" : "Anthony G", "non-dropping-particle" : "", "parse-names" : false, "suffix" : "" }, { "dropping-particle" : "", "family" : "Simard", "given" : "Daniel", "non-dropping-particle" : "", "parse-names" : false, "suffix" : "" }, { "dropping-particle" : "", "family" : "Pontiero", "given" : "Jeannette", "non-dropping-particle" : "", "parse-names" : false, "suffix" : "" }, { "dropping-particle" : "", "family" : "Brnjas", "given" : "Amy", "non-dropping-particle" : "", "parse-names" : false, "suffix" : "" }, { "dropping-particle" : "", "family" : "Khan", "given" : "Beenish", "non-dropping-particle" : "", "parse-names" : false, "suffix" : "" }, { "dropping-particle" : "", "family" : "Mills", "given" : "Jennifer", "non-dropping-particle" : "", "parse-names" : false, "suffix" : "" }, { "dropping-particle" : "", "family" : "Dovidio", "given" : "John F", "non-dropping-particle" : "", "parse-names" : false, "suffix" : "" } ], "container-title" : "Journal of Personality and Social Psychology", "id" : "ITEM-2", "issue" : "3", "issued" : { "date-parts" : [ [ "2012", "3" ] ] }, "note" : "Accession Number: 2011-25190-001. PMID: 22059847 Partial author list: First Author &amp;amp; Affiliation: Kawakami, Kerry; Department of Psychology, York University, Toronto, ON, Canada. Release Date: 20111107. Correction Date: 20120227. Publication Type: Journal (0100), Peer Reviewed Journal (0110). Format Covered: Electronic. Document Type: Journal Article. Language: English. Grant Information: Kawakami, Kerry. Major Descriptor: Intergroup Dynamics; Self Concept; Self Perception; Social Groups; Social Identity. Minor Descriptor: Cognitive Bias; Stereotyped Attitudes. Classification: Group &amp;amp; Interpersonal Processes (3020). Population: Human (10); Male (30); Female (40). Age Group: Adulthood (18 yrs &amp;amp; older) (300). Tests &amp;amp; Measures: Implicit Association Test DOI: 10.1037/t03782-000. Methodology: Empirical Study; Quantitative Study. References Available: Y. Page Count: 14. Issue Publication Date: Mar, 2012. Publication History: First Posted Date: Nov 7, 2011; Accepted Date: Aug 26, 2011; Revised Date: Jul 11, 2011; First Submitted Date: Oct 16, 2010. Copyright Statement: American Psychological Association. 2011.", "page" : "562-575", "publisher" : "American Psychological Association", "publisher-place" : "Kawakami, Kerry, Department of Psychology, York University, 4700 Keele Street, Toronto, ON, Canada, M3J 1P3", "title" : "In perfect harmony: Synchronizing the self to activated social categories.", "type" : "article-journal", "volume" : "102" }, "uris" : [ "http://www.mendeley.com/documents/?uuid=3a52b6c6-e6aa-4d6f-a7e8-fc7475f4f7c4" ] } ], "mendeley" : { "formattedCitation" : "(Gabriel, Kawakami, Bartak, Kang, &amp; Mann, 2010; Kawakami et al., 2012)", "plainTextFormattedCitation" : "(Gabriel, Kawakami, Bartak, Kang, &amp; Mann, 2010; Kawakami et al., 2012)", "previouslyFormattedCitation" : "(Gabriel, Kawakami, Bartak, Kang, &amp; Mann, 2010; Kawakami et al., 2012)" }, "properties" : { "noteIndex" : 0 }, "schema" : "https://github.com/citation-style-language/schema/raw/master/csl-citation.json" }</w:instrText>
      </w:r>
      <w:r w:rsidR="00FE4BB0">
        <w:rPr>
          <w:rFonts w:ascii="Times New Roman" w:hAnsi="Times New Roman" w:cs="Times New Roman"/>
          <w:sz w:val="24"/>
        </w:rPr>
        <w:fldChar w:fldCharType="separate"/>
      </w:r>
      <w:r w:rsidR="00FE4BB0" w:rsidRPr="00FE4BB0">
        <w:rPr>
          <w:rFonts w:ascii="Times New Roman" w:hAnsi="Times New Roman" w:cs="Times New Roman"/>
          <w:noProof/>
          <w:sz w:val="24"/>
        </w:rPr>
        <w:t>(Gabriel, Kawakami, Bartak, Kang, &amp; Mann, 2010; Kawakami et al., 2012)</w:t>
      </w:r>
      <w:r w:rsidR="00FE4BB0">
        <w:rPr>
          <w:rFonts w:ascii="Times New Roman" w:hAnsi="Times New Roman" w:cs="Times New Roman"/>
          <w:sz w:val="24"/>
        </w:rPr>
        <w:fldChar w:fldCharType="end"/>
      </w:r>
      <w:r w:rsidR="00F80503">
        <w:rPr>
          <w:rFonts w:ascii="Times New Roman" w:hAnsi="Times New Roman" w:cs="Times New Roman"/>
          <w:sz w:val="24"/>
        </w:rPr>
        <w:t xml:space="preserve"> and need group memberships for a sense of well-being </w:t>
      </w:r>
      <w:r w:rsidR="00FE4BB0">
        <w:rPr>
          <w:rFonts w:ascii="Times New Roman" w:hAnsi="Times New Roman" w:cs="Times New Roman"/>
          <w:sz w:val="24"/>
        </w:rPr>
        <w:fldChar w:fldCharType="begin" w:fldLock="1"/>
      </w:r>
      <w:r w:rsidR="00FE4BB0">
        <w:rPr>
          <w:rFonts w:ascii="Times New Roman" w:hAnsi="Times New Roman" w:cs="Times New Roman"/>
          <w:sz w:val="24"/>
        </w:rPr>
        <w:instrText>ADDIN CSL_CITATION { "citationItems" : [ { "id" : "ITEM-1", "itemData" : { "author" : [ { "dropping-particle" : "", "family" : "Brewer", "given" : "M. B.", "non-dropping-particle" : "", "parse-names" : false, "suffix" : "" }, { "dropping-particle" : "", "family" : "Caporael", "given" : "L. R.", "non-dropping-particle" : "", "parse-names" : false, "suffix" : "" } ], "container-title" : "Evolution and social psychology", "editor" : [ { "dropping-particle" : "", "family" : "Schaller", "given" : "Mark", "non-dropping-particle" : "", "parse-names" : false, "suffix" : "" } ], "id" : "ITEM-1", "issued" : { "date-parts" : [ [ "2006" ] ] }, "page" : "143-161", "publisher" : "Psychology Press", "publisher-place" : "Philadelphia", "title" : "An evolutionary perspective on social identity: Revisiting groups.", "type" : "chapter" }, "uris" : [ "http://www.mendeley.com/documents/?uuid=817042ae-6f39-4f8d-9472-f55d419e38e7" ] } ], "mendeley" : { "formattedCitation" : "(Brewer &amp; Caporael, 2006)", "plainTextFormattedCitation" : "(Brewer &amp; Caporael, 2006)", "previouslyFormattedCitation" : "(Brewer &amp; Caporael, 2006)" }, "properties" : { "noteIndex" : 0 }, "schema" : "https://github.com/citation-style-language/schema/raw/master/csl-citation.json" }</w:instrText>
      </w:r>
      <w:r w:rsidR="00FE4BB0">
        <w:rPr>
          <w:rFonts w:ascii="Times New Roman" w:hAnsi="Times New Roman" w:cs="Times New Roman"/>
          <w:sz w:val="24"/>
        </w:rPr>
        <w:fldChar w:fldCharType="separate"/>
      </w:r>
      <w:r w:rsidR="00FE4BB0" w:rsidRPr="00FE4BB0">
        <w:rPr>
          <w:rFonts w:ascii="Times New Roman" w:hAnsi="Times New Roman" w:cs="Times New Roman"/>
          <w:noProof/>
          <w:sz w:val="24"/>
        </w:rPr>
        <w:t>(Brewer &amp; Caporael, 2006)</w:t>
      </w:r>
      <w:r w:rsidR="00FE4BB0">
        <w:rPr>
          <w:rFonts w:ascii="Times New Roman" w:hAnsi="Times New Roman" w:cs="Times New Roman"/>
          <w:sz w:val="24"/>
        </w:rPr>
        <w:fldChar w:fldCharType="end"/>
      </w:r>
      <w:r w:rsidR="00F80503">
        <w:rPr>
          <w:rFonts w:ascii="Times New Roman" w:hAnsi="Times New Roman" w:cs="Times New Roman"/>
          <w:sz w:val="24"/>
        </w:rPr>
        <w:t xml:space="preserve">. </w:t>
      </w:r>
      <w:r w:rsidR="00647C10">
        <w:rPr>
          <w:rFonts w:ascii="Times New Roman" w:hAnsi="Times New Roman" w:cs="Times New Roman"/>
          <w:sz w:val="24"/>
        </w:rPr>
        <w:t xml:space="preserve">Thus, the psychologically rich experience of being drawn into a narrative through a book, movie, or TV show is a perfect vehicle </w:t>
      </w:r>
      <w:r w:rsidR="00C75EF4">
        <w:rPr>
          <w:rFonts w:ascii="Times New Roman" w:hAnsi="Times New Roman" w:cs="Times New Roman"/>
          <w:sz w:val="24"/>
        </w:rPr>
        <w:t>for</w:t>
      </w:r>
      <w:r w:rsidR="00647C10">
        <w:rPr>
          <w:rFonts w:ascii="Times New Roman" w:hAnsi="Times New Roman" w:cs="Times New Roman"/>
          <w:sz w:val="24"/>
        </w:rPr>
        <w:t xml:space="preserve"> psychological expansion of one’s social world to include the groups contained within the narrative</w:t>
      </w:r>
      <w:r w:rsidR="00647C10" w:rsidRPr="00647C10">
        <w:rPr>
          <w:rFonts w:ascii="Times New Roman" w:hAnsi="Times New Roman" w:cs="Times New Roman"/>
          <w:sz w:val="24"/>
        </w:rPr>
        <w:t xml:space="preserve"> </w:t>
      </w:r>
      <w:r w:rsidR="00FE4BB0">
        <w:rPr>
          <w:rFonts w:ascii="Times New Roman" w:hAnsi="Times New Roman" w:cs="Times New Roman"/>
          <w:sz w:val="24"/>
        </w:rPr>
        <w:fldChar w:fldCharType="begin" w:fldLock="1"/>
      </w:r>
      <w:r w:rsidR="00FE4BB0">
        <w:rPr>
          <w:rFonts w:ascii="Times New Roman" w:hAnsi="Times New Roman" w:cs="Times New Roman"/>
          <w:sz w:val="24"/>
        </w:rPr>
        <w:instrText>ADDIN CSL_CITATION { "citationItems" : [ { "id" : "ITEM-1", "itemData" : { "DOI" : "10.1016/j.jesp.2008.12.003", "ISBN" : "0022-1031", "abstract" : "The current research examines the Social Surrogacy Hypothesis: parasocial relationships in favored television programs can provide the experience of belonging. Four studies support the hypothesis. Study 1 demonstrated that people report turning to favored television programs when feeling lonely, and feel less lonely when viewing those programs. Study 2 demonstrated that experimentally activating belongingness needs leads people to revel longer in descriptions of favored (but not non-favored) television programs. Study 3 demonstrated that thinking about favored (but not non-favored) television programs buffers against drops in self-esteem and mood and against increases in feelings of rejection commonly elicited by threats to close relationships. Finally, Study 4 demonstrated that thinking about favored television programs reduces activation of chronically activated rejection-related words. These results yield provocative preliminary evidence for the Social Surrogacy Hypothesis. Thinking about valued television programs appears to yield the experience of belongingness. (PsycINFO Database Record (c) 2012 APA, all rights reserved) (journal abstract)", "author" : [ { "dropping-particle" : "", "family" : "Derrick", "given" : "Jaye L", "non-dropping-particle" : "", "parse-names" : false, "suffix" : "" }, { "dropping-particle" : "", "family" : "Gabriel", "given" : "Shira", "non-dropping-particle" : "", "parse-names" : false, "suffix" : "" }, { "dropping-particle" : "", "family" : "Hugenberg", "given" : "Kurt", "non-dropping-particle" : "", "parse-names" : false, "suffix" : "" } ], "container-title" : "Journal of Experimental Social Psychology", "id" : "ITEM-1", "issue" : "2", "issued" : { "date-parts" : [ [ "2009" ] ] }, "note" : "Research Institute on Addictions, University at Buffalo, State University of New York, Buffalo, NY, US. Release Date: 20090720. Publication Type: Journal, (0100); Peer Reviewed Journal, (0110); . Media Covered: Electronic. Document Type: Journal Article. Language: English. Major Descriptor: Social Interaction; Television. Minor Descriptor: Social Psychology. Classification: Social Psychology (3000) . Population: Human (10); Male (30); Female (40); . Age Group: Adulthood (18 yrs &amp;amp; older) (300) . Tests &amp;amp; Measures: Lonely Activities Scale; . Methodology: Empirical Study; Quantitative Study. References Available: Y.. Page Count: 11.. Issue Publication Date: Feb, 2009. Publication History: First Posted Date: Dec 24, 2008; Revised Date: Dec 2, 2008; First Submitted Date: May 16, 2008. Copyright: All rights reserved.. Elsevier Inc.. 2008.;", "page" : "352-362", "publisher" : "Elsevier Science", "publisher-place" : "Netherlands", "title" : "Social surrogacy: How favored television programs provide the experience of belonging", "type" : "article-journal", "volume" : "45" }, "uris" : [ "http://www.mendeley.com/documents/?uuid=d406d36e-826b-41f8-9350-7e43944ea711" ] } ], "mendeley" : { "formattedCitation" : "(Derrick, Gabriel, &amp; Hugenberg, 2009)", "plainTextFormattedCitation" : "(Derrick, Gabriel, &amp; Hugenberg, 2009)", "previouslyFormattedCitation" : "(Derrick, Gabriel, &amp; Hugenberg, 2009)" }, "properties" : { "noteIndex" : 0 }, "schema" : "https://github.com/citation-style-language/schema/raw/master/csl-citation.json" }</w:instrText>
      </w:r>
      <w:r w:rsidR="00FE4BB0">
        <w:rPr>
          <w:rFonts w:ascii="Times New Roman" w:hAnsi="Times New Roman" w:cs="Times New Roman"/>
          <w:sz w:val="24"/>
        </w:rPr>
        <w:fldChar w:fldCharType="separate"/>
      </w:r>
      <w:r w:rsidR="00FE4BB0" w:rsidRPr="00FE4BB0">
        <w:rPr>
          <w:rFonts w:ascii="Times New Roman" w:hAnsi="Times New Roman" w:cs="Times New Roman"/>
          <w:noProof/>
          <w:sz w:val="24"/>
        </w:rPr>
        <w:t>(Derrick, Gabriel, &amp; Hugenberg, 2009)</w:t>
      </w:r>
      <w:r w:rsidR="00FE4BB0">
        <w:rPr>
          <w:rFonts w:ascii="Times New Roman" w:hAnsi="Times New Roman" w:cs="Times New Roman"/>
          <w:sz w:val="24"/>
        </w:rPr>
        <w:fldChar w:fldCharType="end"/>
      </w:r>
      <w:r w:rsidR="00647C10" w:rsidRPr="00647C10">
        <w:rPr>
          <w:rFonts w:ascii="Times New Roman" w:hAnsi="Times New Roman" w:cs="Times New Roman"/>
          <w:sz w:val="24"/>
        </w:rPr>
        <w:t xml:space="preserve">. </w:t>
      </w:r>
      <w:r w:rsidR="00F155A8">
        <w:rPr>
          <w:rFonts w:ascii="Times New Roman" w:hAnsi="Times New Roman" w:cs="Times New Roman"/>
          <w:sz w:val="24"/>
        </w:rPr>
        <w:t>For example</w:t>
      </w:r>
      <w:r w:rsidR="00C0112F">
        <w:rPr>
          <w:rFonts w:ascii="Times New Roman" w:hAnsi="Times New Roman" w:cs="Times New Roman"/>
          <w:sz w:val="24"/>
        </w:rPr>
        <w:t xml:space="preserve">, </w:t>
      </w:r>
      <w:r w:rsidR="00F155A8">
        <w:rPr>
          <w:rFonts w:ascii="Times New Roman" w:hAnsi="Times New Roman" w:cs="Times New Roman"/>
          <w:sz w:val="24"/>
        </w:rPr>
        <w:t xml:space="preserve">reading </w:t>
      </w:r>
      <w:r w:rsidR="00C0112F">
        <w:rPr>
          <w:rFonts w:ascii="Times New Roman" w:hAnsi="Times New Roman" w:cs="Times New Roman"/>
          <w:sz w:val="24"/>
        </w:rPr>
        <w:t xml:space="preserve">the Harry Potter </w:t>
      </w:r>
      <w:r w:rsidR="00F155A8">
        <w:rPr>
          <w:rFonts w:ascii="Times New Roman" w:hAnsi="Times New Roman" w:cs="Times New Roman"/>
          <w:sz w:val="24"/>
        </w:rPr>
        <w:t xml:space="preserve">books </w:t>
      </w:r>
      <w:r w:rsidR="00D1343D">
        <w:rPr>
          <w:rFonts w:ascii="Times New Roman" w:hAnsi="Times New Roman" w:cs="Times New Roman"/>
          <w:sz w:val="24"/>
        </w:rPr>
        <w:t>may lead</w:t>
      </w:r>
      <w:r w:rsidR="00647C10">
        <w:rPr>
          <w:rFonts w:ascii="Times New Roman" w:hAnsi="Times New Roman" w:cs="Times New Roman"/>
          <w:sz w:val="24"/>
        </w:rPr>
        <w:t xml:space="preserve"> to immersion in the narrative such that people feel </w:t>
      </w:r>
      <w:r w:rsidR="00C75EF4">
        <w:rPr>
          <w:rFonts w:ascii="Times New Roman" w:hAnsi="Times New Roman" w:cs="Times New Roman"/>
          <w:sz w:val="24"/>
        </w:rPr>
        <w:t>like</w:t>
      </w:r>
      <w:r w:rsidR="00647C10">
        <w:rPr>
          <w:rFonts w:ascii="Times New Roman" w:hAnsi="Times New Roman" w:cs="Times New Roman"/>
          <w:sz w:val="24"/>
        </w:rPr>
        <w:t xml:space="preserve"> they are a part of the wizarding world</w:t>
      </w:r>
      <w:r w:rsidR="00D1343D">
        <w:rPr>
          <w:rFonts w:ascii="Times New Roman" w:hAnsi="Times New Roman" w:cs="Times New Roman"/>
          <w:sz w:val="24"/>
        </w:rPr>
        <w:t>,</w:t>
      </w:r>
      <w:r w:rsidR="00647C10">
        <w:rPr>
          <w:rFonts w:ascii="Times New Roman" w:hAnsi="Times New Roman" w:cs="Times New Roman"/>
          <w:sz w:val="24"/>
        </w:rPr>
        <w:t xml:space="preserve"> attending Hogwarts and learning magic. Indeed, reading passages from Harry Potter </w:t>
      </w:r>
      <w:r w:rsidR="00F155A8">
        <w:rPr>
          <w:rFonts w:ascii="Times New Roman" w:hAnsi="Times New Roman" w:cs="Times New Roman"/>
          <w:sz w:val="24"/>
        </w:rPr>
        <w:t>le</w:t>
      </w:r>
      <w:r w:rsidR="002348D9">
        <w:rPr>
          <w:rFonts w:ascii="Times New Roman" w:hAnsi="Times New Roman" w:cs="Times New Roman"/>
          <w:sz w:val="24"/>
        </w:rPr>
        <w:t>a</w:t>
      </w:r>
      <w:r w:rsidR="00F155A8">
        <w:rPr>
          <w:rFonts w:ascii="Times New Roman" w:hAnsi="Times New Roman" w:cs="Times New Roman"/>
          <w:sz w:val="24"/>
        </w:rPr>
        <w:t>d</w:t>
      </w:r>
      <w:r w:rsidR="002348D9">
        <w:rPr>
          <w:rFonts w:ascii="Times New Roman" w:hAnsi="Times New Roman" w:cs="Times New Roman"/>
          <w:sz w:val="24"/>
        </w:rPr>
        <w:t>s</w:t>
      </w:r>
      <w:r w:rsidR="00C0112F">
        <w:rPr>
          <w:rFonts w:ascii="Times New Roman" w:hAnsi="Times New Roman" w:cs="Times New Roman"/>
          <w:sz w:val="24"/>
        </w:rPr>
        <w:t xml:space="preserve"> </w:t>
      </w:r>
      <w:r w:rsidR="00F155A8">
        <w:rPr>
          <w:rFonts w:ascii="Times New Roman" w:hAnsi="Times New Roman" w:cs="Times New Roman"/>
          <w:sz w:val="24"/>
        </w:rPr>
        <w:t>participants</w:t>
      </w:r>
      <w:r w:rsidR="00C0112F">
        <w:rPr>
          <w:rFonts w:ascii="Times New Roman" w:hAnsi="Times New Roman" w:cs="Times New Roman"/>
          <w:sz w:val="24"/>
        </w:rPr>
        <w:t xml:space="preserve"> to feel </w:t>
      </w:r>
      <w:r w:rsidR="00B13F97">
        <w:rPr>
          <w:rFonts w:ascii="Times New Roman" w:hAnsi="Times New Roman" w:cs="Times New Roman"/>
          <w:sz w:val="24"/>
        </w:rPr>
        <w:t xml:space="preserve">more </w:t>
      </w:r>
      <w:r w:rsidR="00651C4A">
        <w:rPr>
          <w:rFonts w:ascii="Times New Roman" w:hAnsi="Times New Roman" w:cs="Times New Roman"/>
          <w:sz w:val="24"/>
        </w:rPr>
        <w:t>like wizards</w:t>
      </w:r>
      <w:r w:rsidR="00B13F97">
        <w:rPr>
          <w:rFonts w:ascii="Times New Roman" w:hAnsi="Times New Roman" w:cs="Times New Roman"/>
          <w:sz w:val="24"/>
        </w:rPr>
        <w:t xml:space="preserve"> </w:t>
      </w:r>
      <w:r w:rsidR="00F155A8">
        <w:rPr>
          <w:rFonts w:ascii="Times New Roman" w:hAnsi="Times New Roman" w:cs="Times New Roman"/>
          <w:sz w:val="24"/>
        </w:rPr>
        <w:t>on both implicit and explicit measures of identity</w:t>
      </w:r>
      <w:r w:rsidR="00EF7839">
        <w:rPr>
          <w:rFonts w:ascii="Times New Roman" w:hAnsi="Times New Roman" w:cs="Times New Roman"/>
          <w:sz w:val="24"/>
        </w:rPr>
        <w:t xml:space="preserve"> </w:t>
      </w:r>
      <w:r w:rsidR="00084837">
        <w:rPr>
          <w:rFonts w:ascii="Times New Roman" w:hAnsi="Times New Roman" w:cs="Times New Roman"/>
          <w:sz w:val="24"/>
        </w:rPr>
        <w:fldChar w:fldCharType="begin" w:fldLock="1"/>
      </w:r>
      <w:r w:rsidR="00084837">
        <w:rPr>
          <w:rFonts w:ascii="Times New Roman" w:hAnsi="Times New Roman" w:cs="Times New Roman"/>
          <w:sz w:val="24"/>
        </w:rPr>
        <w:instrText>ADDIN CSL_CITATION { "citationItems" : [ { "id" : "ITEM-1", "itemData" : { "DOI" : "10.1177/0956797611415541", "ISBN" : "1467-9280\r0956-7976", "abstract" : "We propose the narrative collective-assimilation hypothesis\u2014that experiencing a narrative leads one to psychologically become a part of the collective described within the narrative. In a test of this hypothesis, participants read passages from either a book about wizards (from the Harry Potter series) or a book about vampires (from the Twilight series). Both implicit and explicit measures revealed that participants who read about wizards psychologically became wizards, whereas those who read about vampires psychologically became vampires. The results also suggested that narrative collective assimilation is psychologically meaningful and relates to the basic human need for connection. Specifically, the tendency to fulfill belongingness needs through group affiliation moderated the extent to which narrative collective assimilation occurred, and narrative collective assimilation led to increases in life satisfaction and positive mood, two primary outcomes of belonging. The implications for the importance of narratives, the need to belong to groups, and social surrogacy are discussed. (PsycINFO Database Record (c) 2012 APA, all rights reserved) (journal abstract)", "author" : [ { "dropping-particle" : "", "family" : "Gabriel", "given" : "Shira", "non-dropping-particle" : "", "parse-names" : false, "suffix" : "" }, { "dropping-particle" : "", "family" : "Young", "given" : "Ariana F", "non-dropping-particle" : "", "parse-names" : false, "suffix" : "" } ], "container-title" : "Psychological Science", "id" : "ITEM-1", "issue" : "8", "issued" : { "date-parts" : [ [ "2011" ] ] }, "note" : "University at Buffalo, State University of New York, Buffalo, NY, US. Other Publishers: Blackwell Publishing; Wiley-Blackwell Publishing Ltd.. Release Date: 20110926. Publication Type: Journal, (0100); Peer Reviewed Journal, (0110); . Media Covered: Electronic. Document Type: Journal Article. Language: English. Major Descriptor: Affiliation Motivation; Collective Behavior; Narratives; Reading; Social Identity. Classification: Social Perception &amp;amp; Cognition (3040) . Population: Human (10); Male (30); Female (40); . Location: US. Age Group: Adulthood (18 yrs &amp;amp; older) (300) . Tests &amp;amp; Measures: Collective Self-Construal Scale; Transportation Scale; Relational Self-Construal Scale; Twilight/Harry Potter Narrative Collective-Assimilation Scale; Implicit Association Test DOI: 10.1037/t03782-000; Positive and Negative Affect Scale DOI: 10.1037/t06070-000; . Methodology: Empirical Study; Quantitative Study. References Available: Y.. Page Count: 5.. Issue Publication Date: Aug, 2011. Publication History: Accepted Date: Apr 8, 2011; First Submitted Date: Feb 2, 2011. Copyright: The Author(s). 2011.;", "page" : "990-994", "publisher" : "Sage Publications", "publisher-place" : "US", "title" : "Becoming a vampire without being bitten: The narrative collective-assimilation hypothesis", "type" : "article-journal", "volume" : "22" }, "uris" : [ "http://www.mendeley.com/documents/?uuid=69ab0e84-7e2d-4eba-9eff-10c7bff5220d" ] } ], "mendeley" : { "formattedCitation" : "(Gabriel &amp; Young, 2011)", "plainTextFormattedCitation" : "(Gabriel &amp; Young, 2011)", "previouslyFormattedCitation" : "(Gabriel &amp; Young, 2011)" }, "properties" : { "noteIndex" : 0 }, "schema" : "https://github.com/citation-style-language/schema/raw/master/csl-citation.json" }</w:instrText>
      </w:r>
      <w:r w:rsidR="00084837">
        <w:rPr>
          <w:rFonts w:ascii="Times New Roman" w:hAnsi="Times New Roman" w:cs="Times New Roman"/>
          <w:sz w:val="24"/>
        </w:rPr>
        <w:fldChar w:fldCharType="separate"/>
      </w:r>
      <w:r w:rsidR="00084837" w:rsidRPr="00084837">
        <w:rPr>
          <w:rFonts w:ascii="Times New Roman" w:hAnsi="Times New Roman" w:cs="Times New Roman"/>
          <w:noProof/>
          <w:sz w:val="24"/>
        </w:rPr>
        <w:t>(Gabriel &amp; Young, 2011)</w:t>
      </w:r>
      <w:r w:rsidR="00084837">
        <w:rPr>
          <w:rFonts w:ascii="Times New Roman" w:hAnsi="Times New Roman" w:cs="Times New Roman"/>
          <w:sz w:val="24"/>
        </w:rPr>
        <w:fldChar w:fldCharType="end"/>
      </w:r>
    </w:p>
    <w:p w14:paraId="70D67007" w14:textId="5AAF99F3" w:rsidR="00EB4C3C" w:rsidRDefault="00C0112F" w:rsidP="00B92E47">
      <w:pPr>
        <w:ind w:firstLine="720"/>
        <w:rPr>
          <w:rFonts w:ascii="Times New Roman" w:hAnsi="Times New Roman" w:cs="Times New Roman"/>
          <w:sz w:val="24"/>
        </w:rPr>
      </w:pPr>
      <w:r>
        <w:rPr>
          <w:rFonts w:ascii="Times New Roman" w:hAnsi="Times New Roman" w:cs="Times New Roman"/>
          <w:sz w:val="24"/>
        </w:rPr>
        <w:t xml:space="preserve"> </w:t>
      </w:r>
      <w:r w:rsidR="00647C10">
        <w:rPr>
          <w:rFonts w:ascii="Times New Roman" w:hAnsi="Times New Roman" w:cs="Times New Roman"/>
          <w:sz w:val="24"/>
        </w:rPr>
        <w:t>Furthermore, t</w:t>
      </w:r>
      <w:r w:rsidR="004D41C8">
        <w:rPr>
          <w:rFonts w:ascii="Times New Roman" w:hAnsi="Times New Roman" w:cs="Times New Roman"/>
          <w:sz w:val="24"/>
        </w:rPr>
        <w:t xml:space="preserve">his immersion </w:t>
      </w:r>
      <w:r w:rsidR="00647C10">
        <w:rPr>
          <w:rFonts w:ascii="Times New Roman" w:hAnsi="Times New Roman" w:cs="Times New Roman"/>
          <w:sz w:val="24"/>
        </w:rPr>
        <w:t xml:space="preserve">in </w:t>
      </w:r>
      <w:r w:rsidR="00CF29D1">
        <w:rPr>
          <w:rFonts w:ascii="Times New Roman" w:hAnsi="Times New Roman" w:cs="Times New Roman"/>
          <w:sz w:val="24"/>
        </w:rPr>
        <w:t>a</w:t>
      </w:r>
      <w:r w:rsidR="00647C10">
        <w:rPr>
          <w:rFonts w:ascii="Times New Roman" w:hAnsi="Times New Roman" w:cs="Times New Roman"/>
          <w:sz w:val="24"/>
        </w:rPr>
        <w:t xml:space="preserve"> social world </w:t>
      </w:r>
      <w:r w:rsidR="00C75EF4">
        <w:rPr>
          <w:rFonts w:ascii="Times New Roman" w:hAnsi="Times New Roman" w:cs="Times New Roman"/>
          <w:sz w:val="24"/>
        </w:rPr>
        <w:t>creates</w:t>
      </w:r>
      <w:r w:rsidR="004D41C8">
        <w:rPr>
          <w:rFonts w:ascii="Times New Roman" w:hAnsi="Times New Roman" w:cs="Times New Roman"/>
          <w:sz w:val="24"/>
        </w:rPr>
        <w:t xml:space="preserve"> a sense of well-being an</w:t>
      </w:r>
      <w:r w:rsidR="00647C10">
        <w:rPr>
          <w:rFonts w:ascii="Times New Roman" w:hAnsi="Times New Roman" w:cs="Times New Roman"/>
          <w:sz w:val="24"/>
        </w:rPr>
        <w:t>d social connection</w:t>
      </w:r>
      <w:r w:rsidR="00C75EF4">
        <w:rPr>
          <w:rFonts w:ascii="Times New Roman" w:hAnsi="Times New Roman" w:cs="Times New Roman"/>
          <w:sz w:val="24"/>
        </w:rPr>
        <w:t xml:space="preserve"> that </w:t>
      </w:r>
      <w:r w:rsidR="00373457">
        <w:rPr>
          <w:rFonts w:ascii="Times New Roman" w:hAnsi="Times New Roman" w:cs="Times New Roman"/>
          <w:sz w:val="24"/>
        </w:rPr>
        <w:t xml:space="preserve">provides similar benefits as relationships with </w:t>
      </w:r>
      <w:r w:rsidR="000E4959">
        <w:rPr>
          <w:rFonts w:ascii="Times New Roman" w:hAnsi="Times New Roman" w:cs="Times New Roman"/>
          <w:sz w:val="24"/>
        </w:rPr>
        <w:t xml:space="preserve">real </w:t>
      </w:r>
      <w:r w:rsidR="00373457">
        <w:rPr>
          <w:rFonts w:ascii="Times New Roman" w:hAnsi="Times New Roman" w:cs="Times New Roman"/>
          <w:sz w:val="24"/>
        </w:rPr>
        <w:t>close others</w:t>
      </w:r>
      <w:r w:rsidR="00B20296">
        <w:rPr>
          <w:rFonts w:ascii="Times New Roman" w:hAnsi="Times New Roman" w:cs="Times New Roman"/>
          <w:sz w:val="24"/>
        </w:rPr>
        <w:t xml:space="preserve">, and social surrogates in the media can provide a similar sense of security as real-world attachment figures </w:t>
      </w:r>
      <w:r w:rsidR="00FE4BB0">
        <w:rPr>
          <w:rFonts w:ascii="Times New Roman" w:hAnsi="Times New Roman" w:cs="Times New Roman"/>
          <w:sz w:val="24"/>
        </w:rPr>
        <w:fldChar w:fldCharType="begin" w:fldLock="1"/>
      </w:r>
      <w:r w:rsidR="00FE4BB0">
        <w:rPr>
          <w:rFonts w:ascii="Times New Roman" w:hAnsi="Times New Roman" w:cs="Times New Roman"/>
          <w:sz w:val="24"/>
        </w:rPr>
        <w:instrText>ADDIN CSL_CITATION { "citationItems" : [ { "id" : "ITEM-1", "itemData" : { "DOI" : "10.1111/spc3.12129", "ISSN" : "1751-9004", "abstract" : "Attachment theory proposes that people form strong social ties because certain relationships provide feelings of security and support. Traditionally, theorists and researchers have assumed that because this process is innate and evolved, only human targets are capable of meeting a person's needs for security. Recent research challenges this assumption by demonstrating that an array of targets, such as places and pets, can also satisfy needs for security, particularly under conditions of threatened or absent connection to other people. We bring together these diverse findings and discuss how they enrich our understanding of the nature and operation of attachment processes and related phenomena. Specifically, this line of research contributes to a comprehensive picture of the diverse means by which people flexibly seek and maintain psychological security both within and outside of their close, interpersonal relationships. It also raises new research questions concerning the similarities and differences between human and non-human support.", "author" : [ { "dropping-particle" : "", "family" : "Keefer", "given" : "Lucas A", "non-dropping-particle" : "", "parse-names" : false, "suffix" : "" }, { "dropping-particle" : "", "family" : "Landau", "given" : "Mark J", "non-dropping-particle" : "", "parse-names" : false, "suffix" : "" }, { "dropping-particle" : "", "family" : "Sullivan", "given" : "Daniel", "non-dropping-particle" : "", "parse-names" : false, "suffix" : "" } ], "container-title" : "Social and Personality Psychology Compass", "id" : "ITEM-1", "issue" : "9", "issued" : { "date-parts" : [ [ "2014", "9", "1" ] ] }, "page" : "524-535", "title" : "Non-human support: Broadening the scope of attachment theory", "type" : "article-journal", "volume" : "8" }, "uris" : [ "http://www.mendeley.com/documents/?uuid=8d68126c-2a46-4b4c-99b5-7d910e9bee50" ] } ], "mendeley" : { "formattedCitation" : "(Keefer, Landau, &amp; Sullivan, 2014)", "plainTextFormattedCitation" : "(Keefer, Landau, &amp; Sullivan, 2014)", "previouslyFormattedCitation" : "(Keefer, Landau, &amp; Sullivan, 2014)" }, "properties" : { "noteIndex" : 0 }, "schema" : "https://github.com/citation-style-language/schema/raw/master/csl-citation.json" }</w:instrText>
      </w:r>
      <w:r w:rsidR="00FE4BB0">
        <w:rPr>
          <w:rFonts w:ascii="Times New Roman" w:hAnsi="Times New Roman" w:cs="Times New Roman"/>
          <w:sz w:val="24"/>
        </w:rPr>
        <w:fldChar w:fldCharType="separate"/>
      </w:r>
      <w:r w:rsidR="00FE4BB0" w:rsidRPr="00FE4BB0">
        <w:rPr>
          <w:rFonts w:ascii="Times New Roman" w:hAnsi="Times New Roman" w:cs="Times New Roman"/>
          <w:noProof/>
          <w:sz w:val="24"/>
        </w:rPr>
        <w:t>(Keefer, Landau, &amp; Sullivan, 2014)</w:t>
      </w:r>
      <w:r w:rsidR="00FE4BB0">
        <w:rPr>
          <w:rFonts w:ascii="Times New Roman" w:hAnsi="Times New Roman" w:cs="Times New Roman"/>
          <w:sz w:val="24"/>
        </w:rPr>
        <w:fldChar w:fldCharType="end"/>
      </w:r>
      <w:r w:rsidR="00FE4BB0">
        <w:rPr>
          <w:rFonts w:ascii="Times New Roman" w:hAnsi="Times New Roman" w:cs="Times New Roman"/>
          <w:sz w:val="24"/>
        </w:rPr>
        <w:t>.</w:t>
      </w:r>
      <w:r w:rsidR="00B20296">
        <w:rPr>
          <w:rFonts w:ascii="Times New Roman" w:hAnsi="Times New Roman" w:cs="Times New Roman"/>
          <w:sz w:val="24"/>
        </w:rPr>
        <w:t xml:space="preserve"> </w:t>
      </w:r>
      <w:r w:rsidR="004F0FBB">
        <w:rPr>
          <w:rFonts w:ascii="Times New Roman" w:hAnsi="Times New Roman" w:cs="Times New Roman"/>
          <w:sz w:val="24"/>
        </w:rPr>
        <w:t>A</w:t>
      </w:r>
      <w:r w:rsidR="00B20296">
        <w:rPr>
          <w:rFonts w:ascii="Times New Roman" w:hAnsi="Times New Roman" w:cs="Times New Roman"/>
          <w:sz w:val="24"/>
        </w:rPr>
        <w:t xml:space="preserve">ttachments to media figures are characterized by the same dimensions of commitment as close bonds with humans, including satisfaction, investment size, and quality of alternatives </w:t>
      </w:r>
      <w:r w:rsidR="00FE4BB0">
        <w:rPr>
          <w:rFonts w:ascii="Times New Roman" w:hAnsi="Times New Roman" w:cs="Times New Roman"/>
          <w:sz w:val="24"/>
        </w:rPr>
        <w:fldChar w:fldCharType="begin" w:fldLock="1"/>
      </w:r>
      <w:r w:rsidR="00FE4BB0">
        <w:rPr>
          <w:rFonts w:ascii="Times New Roman" w:hAnsi="Times New Roman" w:cs="Times New Roman"/>
          <w:sz w:val="24"/>
        </w:rPr>
        <w:instrText>ADDIN CSL_CITATION { "citationItems" : [ { "id" : "ITEM-1", "itemData" : { "DOI" : "10.1037/a0030938", "ISSN" : "2160-4134", "abstract" : "People can develop close relationships with media figures viewed on TV. Across two studies we examined the extent to which satisfaction with, alternatives to, and investments in such parasocial relationships (PSR) account for feelings of commitment toward favored TV characters. In Study 1, satisfaction and investments positively predicted commitment to fictional TV characters, whereas the alternative of not following any TV character negatively predicted commitment to the PSR. In Study 2, we tested the bases of the investment model as predictors of commitment to fictional (e.g., Homer Simpson) versus nonfictional (e.g., Oprah Winfrey) TV characters. As in Study 1, for both fictional and nonfictional characters, commitment level was significantly predicted by levels of satisfaction and investments. However, the alternative of not following any character was significantly associated with commitment only for fictional characters. Results support the use of the investment model to understand processes underlying PSRs. (PsycINFO Database Record (c) 2013 APA, all rights reserved). (journal abstract)", "author" : [ { "dropping-particle" : "", "family" : "Branch", "given" : "Sara E", "non-dropping-particle" : "", "parse-names" : false, "suffix" : "" }, { "dropping-particle" : "", "family" : "Wilson", "given" : "Kari M", "non-dropping-particle" : "", "parse-names" : false, "suffix" : "" }, { "dropping-particle" : "", "family" : "Agnew", "given" : "Christopher R", "non-dropping-particle" : "", "parse-names" : false, "suffix" : "" } ], "container-title" : "Psychology of Popular Media Culture", "id" : "ITEM-1", "issue" : "2", "issued" : { "date-parts" : [ [ "2013", "4" ] ] }, "note" : "Accession Number: 2013-07729-001. Partial author list: First Author &amp;amp; Affiliation: Branch, Sara E.; Department of Psychological Sciences, Purdue University, West Lafayette, IN, US. Release Date: 20130311. Correction Date: 20130415. Publication Type: Journal (0100), Peer Reviewed Journal (0110). Format Covered: Electronic. Document Type: Journal Article. Language: English. Major Descriptor: Commitment; Emotions; Models; Psychosocial Factors; Interpersonal Relationships. Minor Descriptor: Dependency (Personality); Romance. Classification: Group &amp;amp; Interpersonal Processes (3020). Population: Human (10); Male (30); Female (40). Location: US. Age Group: Adulthood (18 yrs &amp;amp; older) (300); Young Adulthood (18-29 yrs) (320). Tests &amp;amp; Measures: Investment Model Scale. Methodology: Empirical Study; Quantitative Study. References Available: Y. Page Count: 14. Issue Publication Date: Apr, 2013. Publication History: First Posted Date: Mar 11, 2013; Accepted Date: Oct 17, 2012; Revised Date: Oct 15, 2012; First Submitted Date: Feb 1, 2012. Copyright Statement: American Psychological Association. 2013.", "page" : "96-109", "publisher" : "Educational Publishing Foundation", "publisher-place" : "Branch, Sara E., Department of Psychological Sciences, Purdue University, 703 Third St., West Lafayette, IN, US, 47907", "title" : "Committed to Oprah, Homer, or House: Using the investment model to understand parasocial relationships.", "type" : "article-journal", "volume" : "2" }, "uris" : [ "http://www.mendeley.com/documents/?uuid=84946cc6-3fa5-4a9f-bc85-0114d7962ac4" ] } ], "mendeley" : { "formattedCitation" : "(Branch, Wilson, &amp; Agnew, 2013)", "plainTextFormattedCitation" : "(Branch, Wilson, &amp; Agnew, 2013)", "previouslyFormattedCitation" : "(Branch, Wilson, &amp; Agnew, 2013)" }, "properties" : { "noteIndex" : 0 }, "schema" : "https://github.com/citation-style-language/schema/raw/master/csl-citation.json" }</w:instrText>
      </w:r>
      <w:r w:rsidR="00FE4BB0">
        <w:rPr>
          <w:rFonts w:ascii="Times New Roman" w:hAnsi="Times New Roman" w:cs="Times New Roman"/>
          <w:sz w:val="24"/>
        </w:rPr>
        <w:fldChar w:fldCharType="separate"/>
      </w:r>
      <w:r w:rsidR="00FE4BB0" w:rsidRPr="00FE4BB0">
        <w:rPr>
          <w:rFonts w:ascii="Times New Roman" w:hAnsi="Times New Roman" w:cs="Times New Roman"/>
          <w:noProof/>
          <w:sz w:val="24"/>
        </w:rPr>
        <w:t>(Branch, Wilson, &amp; Agnew, 2013)</w:t>
      </w:r>
      <w:r w:rsidR="00FE4BB0">
        <w:rPr>
          <w:rFonts w:ascii="Times New Roman" w:hAnsi="Times New Roman" w:cs="Times New Roman"/>
          <w:sz w:val="24"/>
        </w:rPr>
        <w:fldChar w:fldCharType="end"/>
      </w:r>
      <w:r w:rsidR="00B20296">
        <w:rPr>
          <w:rFonts w:ascii="Times New Roman" w:hAnsi="Times New Roman" w:cs="Times New Roman"/>
          <w:sz w:val="24"/>
        </w:rPr>
        <w:t xml:space="preserve">. </w:t>
      </w:r>
      <w:r w:rsidR="004F0FBB">
        <w:rPr>
          <w:rFonts w:ascii="Times New Roman" w:hAnsi="Times New Roman" w:cs="Times New Roman"/>
          <w:sz w:val="24"/>
        </w:rPr>
        <w:t>As such</w:t>
      </w:r>
      <w:r w:rsidR="00B20296">
        <w:rPr>
          <w:rFonts w:ascii="Times New Roman" w:hAnsi="Times New Roman" w:cs="Times New Roman"/>
          <w:sz w:val="24"/>
        </w:rPr>
        <w:t>, the social world provided by</w:t>
      </w:r>
      <w:r w:rsidR="00AD6B15">
        <w:rPr>
          <w:rFonts w:ascii="Times New Roman" w:hAnsi="Times New Roman" w:cs="Times New Roman"/>
          <w:sz w:val="24"/>
        </w:rPr>
        <w:t xml:space="preserve"> media like</w:t>
      </w:r>
      <w:r w:rsidR="00B20296">
        <w:rPr>
          <w:rFonts w:ascii="Times New Roman" w:hAnsi="Times New Roman" w:cs="Times New Roman"/>
          <w:sz w:val="24"/>
        </w:rPr>
        <w:t xml:space="preserve"> </w:t>
      </w:r>
      <w:r w:rsidR="00AD6B15">
        <w:rPr>
          <w:rFonts w:ascii="Times New Roman" w:hAnsi="Times New Roman" w:cs="Times New Roman"/>
          <w:sz w:val="24"/>
        </w:rPr>
        <w:t xml:space="preserve">TV shows and movies </w:t>
      </w:r>
      <w:r w:rsidR="00B20296">
        <w:rPr>
          <w:rFonts w:ascii="Times New Roman" w:hAnsi="Times New Roman" w:cs="Times New Roman"/>
          <w:sz w:val="24"/>
        </w:rPr>
        <w:t>can</w:t>
      </w:r>
      <w:r w:rsidR="00373457">
        <w:rPr>
          <w:rFonts w:ascii="Times New Roman" w:hAnsi="Times New Roman" w:cs="Times New Roman"/>
          <w:sz w:val="24"/>
        </w:rPr>
        <w:t xml:space="preserve"> </w:t>
      </w:r>
      <w:r w:rsidR="00F078BB">
        <w:rPr>
          <w:rFonts w:ascii="Times New Roman" w:hAnsi="Times New Roman" w:cs="Times New Roman"/>
          <w:sz w:val="24"/>
        </w:rPr>
        <w:t xml:space="preserve">buffer people from rejection </w:t>
      </w:r>
      <w:r w:rsidR="00F078BB">
        <w:rPr>
          <w:rFonts w:ascii="Times New Roman" w:hAnsi="Times New Roman" w:cs="Times New Roman"/>
          <w:sz w:val="24"/>
        </w:rPr>
        <w:fldChar w:fldCharType="begin"/>
      </w:r>
      <w:r w:rsidR="00F078BB">
        <w:rPr>
          <w:rFonts w:ascii="Times New Roman" w:hAnsi="Times New Roman" w:cs="Times New Roman"/>
          <w:sz w:val="24"/>
        </w:rPr>
        <w:instrText xml:space="preserve"> ADDIN EN.CITE &lt;EndNote&gt;&lt;Cite&gt;&lt;Author&gt;Derrick&lt;/Author&gt;&lt;Year&gt;2009&lt;/Year&gt;&lt;RecNum&gt;477&lt;/RecNum&gt;&lt;DisplayText&gt;(Derrick et al., 2009)&lt;/DisplayText&gt;&lt;record&gt;&lt;rec-number&gt;477&lt;/rec-number&gt;&lt;foreign-keys&gt;&lt;key app="EN" db-id="5tvde0svn5fzvmes2xn5x0avd29x2dxs2vde" timestamp="1401383897"&gt;477&lt;/key&gt;&lt;/foreign-keys&gt;&lt;ref-type name="Journal Article"&gt;17&lt;/ref-type&gt;&lt;contributors&gt;&lt;authors&gt;&lt;author&gt;Derrick, Jaye L.&lt;/author&gt;&lt;author&gt;Gabriel, Shira&lt;/author&gt;&lt;author&gt;Hugenberg, Kurt&lt;/author&gt;&lt;/authors&gt;&lt;/contributors&gt;&lt;auth-address&gt;Derrick, Jaye L., Research Institute on Addictions, University at Buffalo, State University of New York 1021 Main Street, Buffalo, NY, US, 14203-1016, jderrick@ria.buffalo.edu&lt;/auth-address&gt;&lt;titles&gt;&lt;title&gt;Social surrogacy: How favored television programs provide the experience of belonging&lt;/title&gt;&lt;secondary-title&gt;Journal of Experimental Social Psychology&lt;/secondary-title&gt;&lt;/titles&gt;&lt;periodical&gt;&lt;full-title&gt;Journal of Experimental Social Psychology&lt;/full-title&gt;&lt;/periodical&gt;&lt;pages&gt;352-362&lt;/pages&gt;&lt;volume&gt;45&lt;/volume&gt;&lt;number&gt;2&lt;/number&gt;&lt;keywords&gt;&lt;keyword&gt;social surrogacy hypothesis&lt;/keyword&gt;&lt;keyword&gt;television programs&lt;/keyword&gt;&lt;keyword&gt;belonging&lt;/keyword&gt;&lt;keyword&gt;parasocial relationships&lt;/keyword&gt;&lt;keyword&gt;Social Interaction&lt;/keyword&gt;&lt;keyword&gt;Television&lt;/keyword&gt;&lt;keyword&gt;Social Psychology&lt;/keyword&gt;&lt;/keywords&gt;&lt;dates&gt;&lt;year&gt;2009&lt;/year&gt;&lt;/dates&gt;&lt;pub-location&gt;Netherlands&lt;/pub-location&gt;&lt;publisher&gt;Elsevier Science&lt;/publisher&gt;&lt;isbn&gt;0022-1031&lt;/isbn&gt;&lt;accession-num&gt;2009-06579-007. First Author &amp;amp; Affiliation: Derrick, Jaye L.&lt;/accession-num&gt;&lt;urls&gt;&lt;related-urls&gt;&lt;url&gt;http://search.ebscohost.com/login.aspx?direct=true&amp;amp;db=psyh&amp;amp;AN=2009-06579-007&amp;amp;site=ehost-live&amp;amp;scope=site&lt;/url&gt;&lt;url&gt;jderrick@ria.buffalo.edu&lt;/url&gt;&lt;/related-urls&gt;&lt;/urls&gt;&lt;electronic-resource-num&gt;10.1016/j.jesp.2008.12.003&lt;/electronic-resource-num&gt;&lt;remote-database-name&gt;psyh&lt;/remote-database-name&gt;&lt;remote-database-provider&gt;EBSCOhost&lt;/remote-database-provider&gt;&lt;/record&gt;&lt;/Cite&gt;&lt;/EndNote&gt;</w:instrText>
      </w:r>
      <w:r w:rsidR="00F078BB">
        <w:rPr>
          <w:rFonts w:ascii="Times New Roman" w:hAnsi="Times New Roman" w:cs="Times New Roman"/>
          <w:sz w:val="24"/>
        </w:rPr>
        <w:fldChar w:fldCharType="separate"/>
      </w:r>
      <w:r w:rsidR="00F078BB">
        <w:rPr>
          <w:rFonts w:ascii="Times New Roman" w:hAnsi="Times New Roman" w:cs="Times New Roman"/>
          <w:noProof/>
          <w:sz w:val="24"/>
        </w:rPr>
        <w:t>(</w:t>
      </w:r>
      <w:r w:rsidR="008D2081">
        <w:rPr>
          <w:rFonts w:ascii="Times New Roman" w:hAnsi="Times New Roman" w:cs="Times New Roman"/>
          <w:noProof/>
          <w:sz w:val="24"/>
        </w:rPr>
        <w:t>Derrick et al., 2009</w:t>
      </w:r>
      <w:r w:rsidR="00F078BB">
        <w:rPr>
          <w:rFonts w:ascii="Times New Roman" w:hAnsi="Times New Roman" w:cs="Times New Roman"/>
          <w:noProof/>
          <w:sz w:val="24"/>
        </w:rPr>
        <w:t>)</w:t>
      </w:r>
      <w:r w:rsidR="00F078BB">
        <w:rPr>
          <w:rFonts w:ascii="Times New Roman" w:hAnsi="Times New Roman" w:cs="Times New Roman"/>
          <w:sz w:val="24"/>
        </w:rPr>
        <w:fldChar w:fldCharType="end"/>
      </w:r>
      <w:r w:rsidR="00F078BB">
        <w:rPr>
          <w:rFonts w:ascii="Times New Roman" w:hAnsi="Times New Roman" w:cs="Times New Roman"/>
          <w:sz w:val="24"/>
        </w:rPr>
        <w:t xml:space="preserve">, </w:t>
      </w:r>
      <w:r w:rsidR="00B20296">
        <w:rPr>
          <w:rFonts w:ascii="Times New Roman" w:hAnsi="Times New Roman" w:cs="Times New Roman"/>
          <w:sz w:val="24"/>
        </w:rPr>
        <w:t xml:space="preserve">restore </w:t>
      </w:r>
      <w:r w:rsidR="00F078BB">
        <w:rPr>
          <w:rFonts w:ascii="Times New Roman" w:hAnsi="Times New Roman" w:cs="Times New Roman"/>
          <w:sz w:val="24"/>
        </w:rPr>
        <w:t>depleted self-control</w:t>
      </w:r>
      <w:r w:rsidR="00FE4BB0">
        <w:rPr>
          <w:rFonts w:ascii="Times New Roman" w:hAnsi="Times New Roman" w:cs="Times New Roman"/>
          <w:sz w:val="24"/>
        </w:rPr>
        <w:t xml:space="preserve"> </w:t>
      </w:r>
      <w:r w:rsidR="00FE4BB0">
        <w:rPr>
          <w:rFonts w:ascii="Times New Roman" w:hAnsi="Times New Roman" w:cs="Times New Roman"/>
          <w:sz w:val="24"/>
        </w:rPr>
        <w:fldChar w:fldCharType="begin" w:fldLock="1"/>
      </w:r>
      <w:r w:rsidR="00FE4BB0">
        <w:rPr>
          <w:rFonts w:ascii="Times New Roman" w:hAnsi="Times New Roman" w:cs="Times New Roman"/>
          <w:sz w:val="24"/>
        </w:rPr>
        <w:instrText>ADDIN CSL_CITATION { "citationItems" : [ { "id" : "ITEM-1", "itemData" : { "DOI" : "10.1177/1948550612454889", "abstract" : "Enacting effortful self-control depletes a finite resource, leaving less self-control available for subsequent effortful tasks. Positive social interaction can restore self-control, but hurtful or effortful social interaction depletes self-control. Given this conflict, people might seek an alternative to social interaction to restore self-control. The current research examines social surrogate restoration\u2014the possibility that people seek a social surrogate when depleted, and that seeking social surrogacy restores self-control. One experiment (Study 1) and one daily diary (Study 2) demonstrate that people seek familiar fictional worlds (e.g., a favorite television program) after exerting effortful self-control. Moreover, immersion in this familiar fictional world restores self-control. Supplementary analyses suggest that it is the social nature of this familiar fictional world that contributes to restoration.", "author" : [ { "dropping-particle" : "", "family" : "Derrick", "given" : "Jaye L", "non-dropping-particle" : "", "parse-names" : false, "suffix" : "" } ], "container-title" : "Social Psychological and Personality Science", "id" : "ITEM-1", "issue" : "3", "issued" : { "date-parts" : [ [ "2013" ] ] }, "page" : "299-307", "title" : "Energized by television: Familiar fictional worlds restore self-control", "type" : "article-journal", "volume" : "4" }, "uris" : [ "http://www.mendeley.com/documents/?uuid=ccef973d-5c47-46cb-a2cf-70fe8e3da9e7" ] } ], "mendeley" : { "formattedCitation" : "(Derrick, 2013)", "plainTextFormattedCitation" : "(Derrick, 2013)", "previouslyFormattedCitation" : "(Derrick, 2013)" }, "properties" : { "noteIndex" : 0 }, "schema" : "https://github.com/citation-style-language/schema/raw/master/csl-citation.json" }</w:instrText>
      </w:r>
      <w:r w:rsidR="00FE4BB0">
        <w:rPr>
          <w:rFonts w:ascii="Times New Roman" w:hAnsi="Times New Roman" w:cs="Times New Roman"/>
          <w:sz w:val="24"/>
        </w:rPr>
        <w:fldChar w:fldCharType="separate"/>
      </w:r>
      <w:r w:rsidR="00FE4BB0" w:rsidRPr="00FE4BB0">
        <w:rPr>
          <w:rFonts w:ascii="Times New Roman" w:hAnsi="Times New Roman" w:cs="Times New Roman"/>
          <w:noProof/>
          <w:sz w:val="24"/>
        </w:rPr>
        <w:t>(Derrick, 2013)</w:t>
      </w:r>
      <w:r w:rsidR="00FE4BB0">
        <w:rPr>
          <w:rFonts w:ascii="Times New Roman" w:hAnsi="Times New Roman" w:cs="Times New Roman"/>
          <w:sz w:val="24"/>
        </w:rPr>
        <w:fldChar w:fldCharType="end"/>
      </w:r>
      <w:r w:rsidR="00F078BB">
        <w:rPr>
          <w:rFonts w:ascii="Times New Roman" w:hAnsi="Times New Roman" w:cs="Times New Roman"/>
          <w:sz w:val="24"/>
        </w:rPr>
        <w:t xml:space="preserve">, and allow people to move closer to their desired self-image </w:t>
      </w:r>
      <w:r w:rsidR="00FE4BB0">
        <w:rPr>
          <w:rFonts w:ascii="Times New Roman" w:hAnsi="Times New Roman" w:cs="Times New Roman"/>
          <w:sz w:val="24"/>
        </w:rPr>
        <w:fldChar w:fldCharType="begin" w:fldLock="1"/>
      </w:r>
      <w:r w:rsidR="00513F43">
        <w:rPr>
          <w:rFonts w:ascii="Times New Roman" w:hAnsi="Times New Roman" w:cs="Times New Roman"/>
          <w:sz w:val="24"/>
        </w:rPr>
        <w:instrText>ADDIN CSL_CITATION { "citationItems" : [ { "id" : "ITEM-1", "itemData" : { "DOI" : "10.1111/j.1475-6811.2008.00197.x", "ISBN" : "1475-6811\r1350-4126", "abstract" : "The current research proposes that low self-esteem people can use parasocial relationships to experience movement toward the ideal self, a benefit they may miss in real relationships. In Study 1, low self-esteem undergraduate psychology students at a public university in the United States felt closest to celebrities who were similar to their ideal self. In Study 2, low self-esteem college students primed with their favorite celebrity became more similar to their ideal selves. In Study 3, low self-esteem college students primed with their favorite celebrity, but not a close relationship partner, became more similar to their ideal selves. Results are discussed in terms of the implications for parasocial relationships, self-esteem, and the flexibility of the need to belong. (PsycINFO Database Record (c) 2012 APA, all rights reserved) (journal abstract)", "author" : [ { "dropping-particle" : "", "family" : "Derrick", "given" : "Jaye L", "non-dropping-particle" : "", "parse-names" : false, "suffix" : "" }, { "dropping-particle" : "", "family" : "Gabriel", "given" : "Shira", "non-dropping-particle" : "", "parse-names" : false, "suffix" : "" }, { "dropping-particle" : "", "family" : "Tippin", "given" : "Brooke", "non-dropping-particle" : "", "parse-names" : false, "suffix" : "" } ], "container-title" : "Personal Relationships", "id" : "ITEM-1", "issue" : "2", "issued" : { "date-parts" : [ [ "2008" ] ] }, "note" : "University at Buffalo, State University of New York, NY, US. Other Publishers: Blackwell Publishing. Release Date: 20080602. Publication Type: Journal, (0100); Peer Reviewed Journal, (0110); . Media Covered: Electronic. Document Type: Journal Article. Language: English. Major Descriptor: Self Concept; Self Esteem; Interpersonal Relationships. Classification: Personality Traits &amp;amp; Processes (3120) . Population: Human (10); Male (30); Female (40); . Location: US. Age Group: Adulthood (18 yrs &amp;amp; older) (300) . Tests &amp;amp; Measures: Inclusion of Other in the Self Scale; Rosenberg Self Esteem Scale DOI: 10.1037/t01038-000; . Methodology: Empirical Study; Quantitative Study. References Available: Y.. Page Count: 20.. Issue Publication Date: Jun, 2008", "page" : "261-280", "publisher" : "Wiley-Blackwell Publishing Ltd.", "publisher-place" : "United Kingdom", "title" : "Parasocial relationships and self-discrepancies: Faux relationships have benefits for low self-esteem individuals", "type" : "article-journal", "volume" : "15" }, "uris" : [ "http://www.mendeley.com/documents/?uuid=ac8045bd-1c12-4bc6-9566-4bf25865b2da" ] }, { "id" : "ITEM-2", "itemData" : { "DOI" : "http://dx.doi.org/10.1016/j.jesp.2012.08.003", "ISBN" : "0022-1031", "author" : [ { "dropping-particle" : "", "family" : "Young", "given" : "Ariana F", "non-dropping-particle" : "", "parse-names" : false, "suffix" : "" }, { "dropping-particle" : "", "family" : "Gabriel", "given" : "Shira", "non-dropping-particle" : "", "parse-names" : false, "suffix" : "" }, { "dropping-particle" : "", "family" : "Hollar", "given" : "Jordan L", "non-dropping-particle" : "", "parse-names" : false, "suffix" : "" } ], "container-title" : "Journal of Experimental Social Psychology", "id" : "ITEM-2", "issue" : "1", "issued" : { "date-parts" : [ [ "2013" ] ] }, "page" : "173-177", "title" : "Batman to the rescue! The protective effects of parasocial relationships with muscular superheroes on men's body image", "type" : "article-journal", "volume" : "49" }, "uris" : [ "http://www.mendeley.com/documents/?uuid=8b881846-f741-4018-90db-e679a238f450" ] }, { "id" : "ITEM-3", "itemData" : { "DOI" : "10.1177/1948550611434785", "ISBN" : "1948-5514\r1948-5506", "abstract" : "Much research demonstrates that exposure to thin media ideals has a negative effect on women's body image. The present research suggests a notable and important exception to this rule. The authors propose the parasocial relationship-moderation hypothesis\u2014that parasocial, or one-sided, relationships (PSRs) moderate the effects of thin media figures on body image. Specifically, the authors propose that having a PSR with a media figure increases the likelihood of assimilating, rather than contrasting, the PSR's body to the self. Study 1 found that women who perceived similarity with a thin model felt better about their bodies than those who did not perceive similarity. Study 2 found that women were more satisfied with their bodies after exposure to a favorite celebrity they perceived as thin than a control celebrity they perceived as thin. Finally, Study 3 suggests that assimilation was the underlying mechanism of increased body satisfaction after exposure to a thin favorite celebrity. (PsycINFO Database Record (c) 2012 APA, all rights reserved) (journal abstract)", "author" : [ { "dropping-particle" : "", "family" : "Young", "given" : "Ariana F", "non-dropping-particle" : "", "parse-names" : false, "suffix" : "" }, { "dropping-particle" : "", "family" : "Gabriel", "given" : "Shira", "non-dropping-particle" : "", "parse-names" : false, "suffix" : "" }, { "dropping-particle" : "", "family" : "Sechrist", "given" : "Gretchen B", "non-dropping-particle" : "", "parse-names" : false, "suffix" : "" } ], "container-title" : "Social Psychological and Personality Science", "id" : "ITEM-3", "issue" : "6", "issued" : { "date-parts" : [ [ "2012" ] ] }, "note" : "Department of Psychology, University at Buffalo, The State University of New York, Buffalo, NY, US. Release Date: 20121210. Publication Type: Journal, (0100); Peer Reviewed Journal, (0110); . Media Covered: Electronic. Document Type: Journal Article. Language: English. Major Descriptor: Body Image; Celebrities; Social Behavior; Media Exposure. Minor Descriptor: Human Females. Classification: Personality Traits &amp;amp; Processes (3120) Mass Media Communications (2750) . Population: Human (10); Female (40); . Age Group: Adulthood (18 yrs &amp;amp; older) (300) . Tests &amp;amp; Measures: Multidimensional Body Self Relations Questionnaire; Inclusion of Other in the Self Scale DOI: 10.1037/t03963-000; . Methodology: Empirical Study; Quantitative Study. References Available: Y.. Page Count: 8.. Issue Publication Date: Nov, 2012. Copyright: The Author(s). 2012.;", "page" : "659-666", "publisher" : "Sage Publications", "publisher-place" : "US", "title" : "The skinny on celebrities: Parasocial relationships moderate the effects of thin media figures on women's body image", "type" : "article-journal", "volume" : "3" }, "uris" : [ "http://www.mendeley.com/documents/?uuid=f139cace-9564-4621-a58c-440413ba6eaf" ] } ], "mendeley" : { "formattedCitation" : "(Derrick, Gabriel, &amp; Tippin, 2008; Young, Gabriel, &amp; Hollar, 2013; Young, Gabriel, &amp; Sechrist, 2012)", "plainTextFormattedCitation" : "(Derrick, Gabriel, &amp; Tippin, 2008; Young, Gabriel, &amp; Hollar, 2013; Young, Gabriel, &amp; Sechrist, 2012)", "previouslyFormattedCitation" : "(Derrick, Gabriel, &amp; Tippin, 2008; Young, Gabriel, &amp; Hollar, 2013; Young, Gabriel, &amp; Sechrist, 2012)" }, "properties" : { "noteIndex" : 0 }, "schema" : "https://github.com/citation-style-language/schema/raw/master/csl-citation.json" }</w:instrText>
      </w:r>
      <w:r w:rsidR="00FE4BB0">
        <w:rPr>
          <w:rFonts w:ascii="Times New Roman" w:hAnsi="Times New Roman" w:cs="Times New Roman"/>
          <w:sz w:val="24"/>
        </w:rPr>
        <w:fldChar w:fldCharType="separate"/>
      </w:r>
      <w:r w:rsidR="00FE4BB0" w:rsidRPr="00FE4BB0">
        <w:rPr>
          <w:rFonts w:ascii="Times New Roman" w:hAnsi="Times New Roman" w:cs="Times New Roman"/>
          <w:noProof/>
          <w:sz w:val="24"/>
        </w:rPr>
        <w:t>(Derrick, Gabriel, &amp; Tippin, 2008; Young, Gabriel, &amp; Hollar, 2013; Young, Gabriel, &amp; Sechrist, 2012)</w:t>
      </w:r>
      <w:r w:rsidR="00FE4BB0">
        <w:rPr>
          <w:rFonts w:ascii="Times New Roman" w:hAnsi="Times New Roman" w:cs="Times New Roman"/>
          <w:sz w:val="24"/>
        </w:rPr>
        <w:fldChar w:fldCharType="end"/>
      </w:r>
      <w:r w:rsidR="00F078BB">
        <w:rPr>
          <w:rFonts w:ascii="Times New Roman" w:hAnsi="Times New Roman" w:cs="Times New Roman"/>
          <w:sz w:val="24"/>
        </w:rPr>
        <w:t xml:space="preserve">. </w:t>
      </w:r>
      <w:r w:rsidR="003259E8">
        <w:rPr>
          <w:rFonts w:ascii="Times New Roman" w:hAnsi="Times New Roman" w:cs="Times New Roman"/>
          <w:sz w:val="24"/>
        </w:rPr>
        <w:t>In sum,</w:t>
      </w:r>
      <w:r w:rsidR="007C3DDD">
        <w:rPr>
          <w:rFonts w:ascii="Times New Roman" w:hAnsi="Times New Roman" w:cs="Times New Roman"/>
          <w:sz w:val="24"/>
        </w:rPr>
        <w:t xml:space="preserve"> media can provide a fictional social world and fulfill similar needs as </w:t>
      </w:r>
      <w:r w:rsidR="00C75EF4">
        <w:rPr>
          <w:rFonts w:ascii="Times New Roman" w:hAnsi="Times New Roman" w:cs="Times New Roman"/>
          <w:sz w:val="24"/>
        </w:rPr>
        <w:t>close others</w:t>
      </w:r>
      <w:r w:rsidR="003259E8">
        <w:rPr>
          <w:rFonts w:ascii="Times New Roman" w:hAnsi="Times New Roman" w:cs="Times New Roman"/>
          <w:sz w:val="24"/>
        </w:rPr>
        <w:t xml:space="preserve"> in the real world. </w:t>
      </w:r>
    </w:p>
    <w:p w14:paraId="501CFBD4" w14:textId="02F5CE29" w:rsidR="00EB4C3C" w:rsidRPr="00EB4C3C" w:rsidRDefault="00EB4C3C" w:rsidP="00325DE4">
      <w:pPr>
        <w:rPr>
          <w:rFonts w:ascii="Times New Roman" w:hAnsi="Times New Roman" w:cs="Times New Roman"/>
          <w:b/>
          <w:sz w:val="24"/>
        </w:rPr>
      </w:pPr>
      <w:r w:rsidRPr="00EB4C3C">
        <w:rPr>
          <w:rFonts w:ascii="Times New Roman" w:hAnsi="Times New Roman" w:cs="Times New Roman"/>
          <w:b/>
          <w:sz w:val="24"/>
        </w:rPr>
        <w:lastRenderedPageBreak/>
        <w:t>Overview of the Present Studies</w:t>
      </w:r>
    </w:p>
    <w:p w14:paraId="3EF40F13" w14:textId="726F2357" w:rsidR="004E252D" w:rsidRDefault="003259E8" w:rsidP="00AF52EA">
      <w:pPr>
        <w:ind w:firstLine="720"/>
        <w:rPr>
          <w:rFonts w:ascii="Times New Roman" w:hAnsi="Times New Roman" w:cs="Times New Roman"/>
          <w:sz w:val="24"/>
        </w:rPr>
      </w:pPr>
      <w:r>
        <w:rPr>
          <w:rFonts w:ascii="Times New Roman" w:hAnsi="Times New Roman" w:cs="Times New Roman"/>
          <w:sz w:val="24"/>
        </w:rPr>
        <w:t>Based on these findings,</w:t>
      </w:r>
      <w:r w:rsidR="007C3DDD">
        <w:rPr>
          <w:rFonts w:ascii="Times New Roman" w:hAnsi="Times New Roman" w:cs="Times New Roman"/>
          <w:sz w:val="24"/>
        </w:rPr>
        <w:t xml:space="preserve"> </w:t>
      </w:r>
      <w:r w:rsidR="00C0112F">
        <w:rPr>
          <w:rFonts w:ascii="Times New Roman" w:hAnsi="Times New Roman" w:cs="Times New Roman"/>
          <w:sz w:val="24"/>
        </w:rPr>
        <w:t xml:space="preserve">we </w:t>
      </w:r>
      <w:r w:rsidR="007C3DDD">
        <w:rPr>
          <w:rFonts w:ascii="Times New Roman" w:hAnsi="Times New Roman" w:cs="Times New Roman"/>
          <w:sz w:val="24"/>
        </w:rPr>
        <w:t xml:space="preserve">argue </w:t>
      </w:r>
      <w:r w:rsidR="00C0112F">
        <w:rPr>
          <w:rFonts w:ascii="Times New Roman" w:hAnsi="Times New Roman" w:cs="Times New Roman"/>
          <w:sz w:val="24"/>
        </w:rPr>
        <w:t xml:space="preserve">that </w:t>
      </w:r>
      <w:r w:rsidR="00C75EF4">
        <w:rPr>
          <w:rFonts w:ascii="Times New Roman" w:hAnsi="Times New Roman" w:cs="Times New Roman"/>
          <w:sz w:val="24"/>
        </w:rPr>
        <w:t>media</w:t>
      </w:r>
      <w:r w:rsidR="007C3DDD">
        <w:rPr>
          <w:rFonts w:ascii="Times New Roman" w:hAnsi="Times New Roman" w:cs="Times New Roman"/>
          <w:sz w:val="24"/>
        </w:rPr>
        <w:t xml:space="preserve"> </w:t>
      </w:r>
      <w:r w:rsidR="00325DE4">
        <w:rPr>
          <w:rFonts w:ascii="Times New Roman" w:hAnsi="Times New Roman" w:cs="Times New Roman"/>
          <w:sz w:val="24"/>
        </w:rPr>
        <w:t>may</w:t>
      </w:r>
      <w:r w:rsidR="005A6734">
        <w:rPr>
          <w:rFonts w:ascii="Times New Roman" w:hAnsi="Times New Roman" w:cs="Times New Roman"/>
          <w:sz w:val="24"/>
        </w:rPr>
        <w:t xml:space="preserve"> enable</w:t>
      </w:r>
      <w:r w:rsidR="007E200D">
        <w:rPr>
          <w:rFonts w:ascii="Times New Roman" w:hAnsi="Times New Roman" w:cs="Times New Roman"/>
          <w:sz w:val="24"/>
        </w:rPr>
        <w:t xml:space="preserve"> people</w:t>
      </w:r>
      <w:r w:rsidR="008150A7">
        <w:rPr>
          <w:rFonts w:ascii="Times New Roman" w:hAnsi="Times New Roman" w:cs="Times New Roman"/>
          <w:sz w:val="24"/>
        </w:rPr>
        <w:t xml:space="preserve"> </w:t>
      </w:r>
      <w:r w:rsidR="005A6734">
        <w:rPr>
          <w:rFonts w:ascii="Times New Roman" w:hAnsi="Times New Roman" w:cs="Times New Roman"/>
          <w:sz w:val="24"/>
        </w:rPr>
        <w:t xml:space="preserve">to </w:t>
      </w:r>
      <w:r w:rsidR="007C3DDD">
        <w:rPr>
          <w:rFonts w:ascii="Times New Roman" w:hAnsi="Times New Roman" w:cs="Times New Roman"/>
          <w:sz w:val="24"/>
        </w:rPr>
        <w:t>create a shared social world</w:t>
      </w:r>
      <w:r w:rsidR="007E200D">
        <w:rPr>
          <w:rFonts w:ascii="Times New Roman" w:hAnsi="Times New Roman" w:cs="Times New Roman"/>
          <w:sz w:val="24"/>
        </w:rPr>
        <w:t xml:space="preserve"> with romantic partners</w:t>
      </w:r>
      <w:r w:rsidR="007C3DDD">
        <w:rPr>
          <w:rFonts w:ascii="Times New Roman" w:hAnsi="Times New Roman" w:cs="Times New Roman"/>
          <w:sz w:val="24"/>
        </w:rPr>
        <w:t xml:space="preserve"> that </w:t>
      </w:r>
      <w:r w:rsidR="00A4716C">
        <w:rPr>
          <w:rFonts w:ascii="Times New Roman" w:hAnsi="Times New Roman" w:cs="Times New Roman"/>
          <w:sz w:val="24"/>
        </w:rPr>
        <w:t>provides</w:t>
      </w:r>
      <w:r w:rsidR="007C3DDD">
        <w:rPr>
          <w:rFonts w:ascii="Times New Roman" w:hAnsi="Times New Roman" w:cs="Times New Roman"/>
          <w:sz w:val="24"/>
        </w:rPr>
        <w:t xml:space="preserve"> many of </w:t>
      </w:r>
      <w:r w:rsidR="00B13F97">
        <w:rPr>
          <w:rFonts w:ascii="Times New Roman" w:hAnsi="Times New Roman" w:cs="Times New Roman"/>
          <w:sz w:val="24"/>
        </w:rPr>
        <w:t xml:space="preserve">the </w:t>
      </w:r>
      <w:r w:rsidR="007C3DDD">
        <w:rPr>
          <w:rFonts w:ascii="Times New Roman" w:hAnsi="Times New Roman" w:cs="Times New Roman"/>
          <w:sz w:val="24"/>
        </w:rPr>
        <w:t xml:space="preserve">benefits </w:t>
      </w:r>
      <w:r w:rsidR="00B13F97">
        <w:rPr>
          <w:rFonts w:ascii="Times New Roman" w:hAnsi="Times New Roman" w:cs="Times New Roman"/>
          <w:sz w:val="24"/>
        </w:rPr>
        <w:t>of</w:t>
      </w:r>
      <w:r w:rsidR="00647C10">
        <w:rPr>
          <w:rFonts w:ascii="Times New Roman" w:hAnsi="Times New Roman" w:cs="Times New Roman"/>
          <w:sz w:val="24"/>
        </w:rPr>
        <w:t xml:space="preserve"> </w:t>
      </w:r>
      <w:r w:rsidR="007C3DDD">
        <w:rPr>
          <w:rFonts w:ascii="Times New Roman" w:hAnsi="Times New Roman" w:cs="Times New Roman"/>
          <w:sz w:val="24"/>
        </w:rPr>
        <w:t>sharing a social network in the real world</w:t>
      </w:r>
      <w:r w:rsidR="005A6734">
        <w:rPr>
          <w:rFonts w:ascii="Times New Roman" w:hAnsi="Times New Roman" w:cs="Times New Roman"/>
          <w:sz w:val="24"/>
        </w:rPr>
        <w:t xml:space="preserve">. </w:t>
      </w:r>
      <w:r w:rsidR="00651C4A">
        <w:rPr>
          <w:rFonts w:ascii="Times New Roman" w:hAnsi="Times New Roman" w:cs="Times New Roman"/>
          <w:sz w:val="24"/>
        </w:rPr>
        <w:t xml:space="preserve">Activities that allow couples to expand their sense of shared identity are crucial to fostering love and intimacy between partners at all stages of relationship development </w:t>
      </w:r>
      <w:r w:rsidR="00854236">
        <w:rPr>
          <w:rFonts w:ascii="Times New Roman" w:hAnsi="Times New Roman" w:cs="Times New Roman"/>
          <w:sz w:val="24"/>
        </w:rPr>
        <w:fldChar w:fldCharType="begin" w:fldLock="1"/>
      </w:r>
      <w:r w:rsidR="00513F43">
        <w:rPr>
          <w:rFonts w:ascii="Times New Roman" w:hAnsi="Times New Roman" w:cs="Times New Roman"/>
          <w:sz w:val="24"/>
        </w:rPr>
        <w:instrText>ADDIN CSL_CITATION { "citationItems" : [ { "id" : "ITEM-1", "itemData" : { "DOI" : "10.1037/0022-3514.78.2.273", "ISBN" : "0022-3514 (Print)", "ISSN" : "0022-3514", "PMID" : "10707334", "abstract" : "Using a newspaper questionnaire, a door-to-door survey, and 3 laboratory experiments, the authors examined a proposed effect of shared participation in novel and arousing activities on experienced relationship quality. The questionnaire and survey studies found predicted correlations of reported shared \"exciting\" activities and relationship satisfaction plus their predicted mediation by relationship boredom. In all 3 experiments, the authors found predicted greater increases in experienced relationship quality from before to after participating together in a 7-min novel and arousing (vs. a more mundane) task. Comparison with a no-activity control showed the effect was due to the novel-arousing task. The same effect was found on ratings of videotaped discussions before and after the experimental task. Finally, all results remained after controlling for relationship social desirability. Results bear on general issues of boredom and excitement in relationships and the role of such processes in understanding the typical early decline of relationship quality after the honeymoon period.", "author" : [ { "dropping-particle" : "", "family" : "Aron", "given" : "A.", "non-dropping-particle" : "", "parse-names" : false, "suffix" : "" }, { "dropping-particle" : "", "family" : "Norman", "given" : "C C", "non-dropping-particle" : "", "parse-names" : false, "suffix" : "" }, { "dropping-particle" : "", "family" : "Aron", "given" : "E N", "non-dropping-particle" : "", "parse-names" : false, "suffix" : "" }, { "dropping-particle" : "", "family" : "McKenna", "given" : "C", "non-dropping-particle" : "", "parse-names" : false, "suffix" : "" }, { "dropping-particle" : "", "family" : "Heyman", "given" : "R E", "non-dropping-particle" : "", "parse-names" : false, "suffix" : "" } ], "container-title" : "Journal of personality and social psychology", "id" : "ITEM-1", "issue" : "2", "issued" : { "date-parts" : [ [ "2000" ] ] }, "page" : "273-284", "title" : "Couples' shared participation in novel and arousing activities and experienced relationship quality.", "type" : "article-journal", "volume" : "78" }, "uris" : [ "http://www.mendeley.com/documents/?uuid=c00ad93b-4d11-4189-9794-60223520342f" ] } ], "mendeley" : { "formattedCitation" : "(A. Aron, Norman, Aron, McKenna, &amp; Heyman, 2000)", "manualFormatting" : "(Aron, Norman, Aron, McKenna, &amp; Heyman, 2000)", "plainTextFormattedCitation" : "(A. Aron, Norman, Aron, McKenna, &amp; Heyman, 2000)", "previouslyFormattedCitation" : "(A. Aron, Norman, Aron, McKenna, &amp; Heyman, 2000)" }, "properties" : { "noteIndex" : 0 }, "schema" : "https://github.com/citation-style-language/schema/raw/master/csl-citation.json" }</w:instrText>
      </w:r>
      <w:r w:rsidR="00854236">
        <w:rPr>
          <w:rFonts w:ascii="Times New Roman" w:hAnsi="Times New Roman" w:cs="Times New Roman"/>
          <w:sz w:val="24"/>
        </w:rPr>
        <w:fldChar w:fldCharType="separate"/>
      </w:r>
      <w:r w:rsidR="00854236">
        <w:rPr>
          <w:rFonts w:ascii="Times New Roman" w:hAnsi="Times New Roman" w:cs="Times New Roman"/>
          <w:noProof/>
          <w:sz w:val="24"/>
        </w:rPr>
        <w:t>(</w:t>
      </w:r>
      <w:r w:rsidR="00854236" w:rsidRPr="00854236">
        <w:rPr>
          <w:rFonts w:ascii="Times New Roman" w:hAnsi="Times New Roman" w:cs="Times New Roman"/>
          <w:noProof/>
          <w:sz w:val="24"/>
        </w:rPr>
        <w:t>Aron, Norman, Aron, McKenna, &amp; Heyman, 2000)</w:t>
      </w:r>
      <w:r w:rsidR="00854236">
        <w:rPr>
          <w:rFonts w:ascii="Times New Roman" w:hAnsi="Times New Roman" w:cs="Times New Roman"/>
          <w:sz w:val="24"/>
        </w:rPr>
        <w:fldChar w:fldCharType="end"/>
      </w:r>
      <w:r w:rsidR="00651C4A">
        <w:rPr>
          <w:rFonts w:ascii="Times New Roman" w:hAnsi="Times New Roman" w:cs="Times New Roman"/>
          <w:sz w:val="24"/>
        </w:rPr>
        <w:t xml:space="preserve">. </w:t>
      </w:r>
      <w:r w:rsidR="005F4576">
        <w:rPr>
          <w:rFonts w:ascii="Times New Roman" w:hAnsi="Times New Roman" w:cs="Times New Roman"/>
          <w:sz w:val="24"/>
        </w:rPr>
        <w:t>Likewise</w:t>
      </w:r>
      <w:r w:rsidR="00651C4A">
        <w:rPr>
          <w:rFonts w:ascii="Times New Roman" w:hAnsi="Times New Roman" w:cs="Times New Roman"/>
          <w:sz w:val="24"/>
        </w:rPr>
        <w:t>, s</w:t>
      </w:r>
      <w:r w:rsidR="004F0FBB">
        <w:rPr>
          <w:rFonts w:ascii="Times New Roman" w:hAnsi="Times New Roman" w:cs="Times New Roman"/>
          <w:sz w:val="24"/>
        </w:rPr>
        <w:t>haring a fictional social world in media</w:t>
      </w:r>
      <w:r>
        <w:rPr>
          <w:rFonts w:ascii="Times New Roman" w:hAnsi="Times New Roman" w:cs="Times New Roman"/>
          <w:sz w:val="24"/>
        </w:rPr>
        <w:t xml:space="preserve">, in turn, may </w:t>
      </w:r>
      <w:r w:rsidR="004E252D">
        <w:rPr>
          <w:rFonts w:ascii="Times New Roman" w:hAnsi="Times New Roman" w:cs="Times New Roman"/>
          <w:sz w:val="24"/>
        </w:rPr>
        <w:t>enhance relationship quality</w:t>
      </w:r>
      <w:r w:rsidR="005F4576">
        <w:rPr>
          <w:rFonts w:ascii="Times New Roman" w:hAnsi="Times New Roman" w:cs="Times New Roman"/>
          <w:sz w:val="24"/>
        </w:rPr>
        <w:t xml:space="preserve">. </w:t>
      </w:r>
      <w:r w:rsidR="004E252D">
        <w:rPr>
          <w:rFonts w:ascii="Times New Roman" w:hAnsi="Times New Roman" w:cs="Times New Roman"/>
          <w:sz w:val="24"/>
        </w:rPr>
        <w:t xml:space="preserve">The suggestion that shared media use can benefit relationships is not without precedent. For example, Rogge and colleagues found that an intervention in which couples watched and discussed relationship-themed movies was as effective as skills-based interventions in preventing relationship dissolution across three years </w:t>
      </w:r>
      <w:r w:rsidR="00513F43">
        <w:rPr>
          <w:rFonts w:ascii="Times New Roman" w:hAnsi="Times New Roman" w:cs="Times New Roman"/>
          <w:sz w:val="24"/>
        </w:rPr>
        <w:fldChar w:fldCharType="begin" w:fldLock="1"/>
      </w:r>
      <w:r w:rsidR="00513F43">
        <w:rPr>
          <w:rFonts w:ascii="Times New Roman" w:hAnsi="Times New Roman" w:cs="Times New Roman"/>
          <w:sz w:val="24"/>
        </w:rPr>
        <w:instrText>ADDIN CSL_CITATION { "citationItems" : [ { "id" : "ITEM-1", "itemData" : { "DOI" : "10.1037/a0034209", "ISSN" : "0022-006X", "abstract" : "Objective: Evidence in support of skill-based programs for preventing marital discord and dissolution, while promising, comes mainly from studies using single treatment conditions, passive assessment-only control conditions, and short-term follow-up assessments of relationship outcomes. This study overcomes these limitations and further evaluates the efficacy of skill-based programs. Method: Engaged and newlywed couples (N = 174) were randomly assigned to a 4-session, 15-hr small-group intervention designed to teach them skills in managing conflict and problem resolution (PREP) or skills in acceptance, support, and empathy (CARE). These couples were compared to each other, to couples receiving a 1-session relationship awareness (RA) intervention with no skill training, and to couples receiving no treatment on 3-year rates of dissolution and 3-year trajectories of self-reported relationship functioning. Results: Couples in the no-treatment condition dissolved their relationships at a higher rate (24%) than couples completing PREP, CARE, and RA, who did not differ on rates of dissolution (11%). PREP and CARE yielded unintended effects on 3-year changes in reported relationship behaviors. For example, wives receiving PREP showed slower declines in hostile conflict than wives receiving CARE, and husbands and wives receiving CARE showed faster declines in positive behaviors than husbands and wives receiving PREP. Conclusions: These findings highlight the potential value of cost-effective interventions such as RA, cast doubt on the unique benefits of skill-based interventions for primary prevention of relationship dysfunction, and raise the possibility that skill-based interventions may inadvertently sensitize couples to skill deficits in their relationships. (PsycINFO Database Record (c) 2013 APA, all rights reserved). (journal abstract)", "author" : [ { "dropping-particle" : "", "family" : "Rogge", "given" : "Ronald D", "non-dropping-particle" : "", "parse-names" : false, "suffix" : "" }, { "dropping-particle" : "", "family" : "Cobb", "given" : "Rebecca J", "non-dropping-particle" : "", "parse-names" : false, "suffix" : "" }, { "dropping-particle" : "", "family" : "Lawrence", "given" : "Erika", "non-dropping-particle" : "", "parse-names" : false, "suffix" : "" }, { "dropping-particle" : "", "family" : "Johnson", "given" : "Matthew D", "non-dropping-particle" : "", "parse-names" : false, "suffix" : "" }, { "dropping-particle" : "", "family" : "Bradbury", "given" : "Thomas N", "non-dropping-particle" : "", "parse-names" : false, "suffix" : "" } ], "container-title" : "Journal of Consulting and Clinical Psychology", "id" : "ITEM-1", "issue" : "6", "issued" : { "date-parts" : [ [ "2013", "12" ] ] }, "note" : "Accession Number: 2013-33702-001. PMID: 24060193 Other Journal Title: Journal of Consulting Psychology. Partial author list: First Author &amp;amp; Affiliation: Rogge, Ronald D.; Department of Clinical and Social Sciences in Psy- chology, University of Rochester, Rochester, NY, US. Other Publishers: American Association for Applied Psychology; Dentan Printing Company; Science Press Printing Company. Release Date: 20130923. Correction Date: 20131202. Publication Type: Journal (0100), Peer Reviewed Journal (0110). Format Covered: Electronic. Document Type: Journal Article. Language: English. Grant Information: Bradbury, Thomas N. Major Descriptor: Intervention; Marital Conflict; Marriage Counseling; Program Evaluation; Spouses. Minor Descriptor: Communication Skills Training; Marital Satisfaction; Problem Solving. Classification: Group &amp;amp; Family Therapy (3313). Population: Human (10); Male (30); Female (40). Location: US. Age Group: Adulthood (18 yrs &amp;amp; older) (300). Tests &amp;amp; Measures: Marital Satisfaction Scale; Wade Forgiveness Measure; Conflict Tactics Scale\u2013Revised; Marital Adjustment Test DOI: 10.1037/t02335-000; Marital Coping Inventory DOI: 10.1037/t03921-000; Multidimensional Anger Inventory DOI: 10.1037/t01243-000; Support in Intimate Relationships Rating Scale DOI: 10.1037/t04180-000. Methodology: Empirical Study; Longitudinal Study; Quantitative Study. References Available: Y. Page Count: 13. Issue Publication Date: Dec, 2013. Publication History: First Posted Date: Sep 23, 2013; Accepted Date: Jul 22, 2013; Revised Date: May 14, 2013; First Submitted Date: Aug 13, 2011. Copyright Statement: American Psychological Association. 2013.", "page" : "949-961", "publisher" : "American Psychological Association", "publisher-place" : "Bradbury, Thomas N., Department of Psychology, University of California-Los Angeles, Los Angeles, CA, US, 90095-1563", "title" : "Is skills training necessary for the primary prevention of marital distress and dissolution? A 3-year experimental study of three interventions.", "type" : "article-journal", "volume" : "81" }, "uris" : [ "http://www.mendeley.com/documents/?uuid=0caa7973-180a-4375-8291-73dd27becdf7" ] } ], "mendeley" : { "formattedCitation" : "(Rogge, Cobb, Lawrence, Johnson, &amp; Bradbury, 2013)", "plainTextFormattedCitation" : "(Rogge, Cobb, Lawrence, Johnson, &amp; Bradbury, 2013)", "previouslyFormattedCitation" : "(Rogge, Cobb, Lawrence, Johnson, &amp; Bradbury, 2013)" }, "properties" : { "noteIndex" : 0 }, "schema" : "https://github.com/citation-style-language/schema/raw/master/csl-citation.json" }</w:instrText>
      </w:r>
      <w:r w:rsidR="00513F43">
        <w:rPr>
          <w:rFonts w:ascii="Times New Roman" w:hAnsi="Times New Roman" w:cs="Times New Roman"/>
          <w:sz w:val="24"/>
        </w:rPr>
        <w:fldChar w:fldCharType="separate"/>
      </w:r>
      <w:r w:rsidR="00513F43" w:rsidRPr="00513F43">
        <w:rPr>
          <w:rFonts w:ascii="Times New Roman" w:hAnsi="Times New Roman" w:cs="Times New Roman"/>
          <w:noProof/>
          <w:sz w:val="24"/>
        </w:rPr>
        <w:t>(Rogge, Cobb, Lawrence, Johnson, &amp; Bradbury, 2013)</w:t>
      </w:r>
      <w:r w:rsidR="00513F43">
        <w:rPr>
          <w:rFonts w:ascii="Times New Roman" w:hAnsi="Times New Roman" w:cs="Times New Roman"/>
          <w:sz w:val="24"/>
        </w:rPr>
        <w:fldChar w:fldCharType="end"/>
      </w:r>
      <w:r w:rsidR="004E252D">
        <w:rPr>
          <w:rFonts w:ascii="Times New Roman" w:hAnsi="Times New Roman" w:cs="Times New Roman"/>
          <w:sz w:val="24"/>
        </w:rPr>
        <w:t>.</w:t>
      </w:r>
      <w:r w:rsidR="00651C4A">
        <w:rPr>
          <w:rFonts w:ascii="Times New Roman" w:hAnsi="Times New Roman" w:cs="Times New Roman"/>
          <w:sz w:val="24"/>
        </w:rPr>
        <w:t xml:space="preserve"> </w:t>
      </w:r>
      <w:r w:rsidR="005F4576">
        <w:rPr>
          <w:rFonts w:ascii="Times New Roman" w:hAnsi="Times New Roman" w:cs="Times New Roman"/>
          <w:sz w:val="24"/>
        </w:rPr>
        <w:t>Drawing on concepts from self-expansion theory (Aron &amp; Aron, 1986)</w:t>
      </w:r>
      <w:r w:rsidR="005D6DFA">
        <w:rPr>
          <w:rFonts w:ascii="Times New Roman" w:hAnsi="Times New Roman" w:cs="Times New Roman"/>
          <w:sz w:val="24"/>
        </w:rPr>
        <w:t>,</w:t>
      </w:r>
      <w:r w:rsidR="005F4576">
        <w:rPr>
          <w:rFonts w:ascii="Times New Roman" w:hAnsi="Times New Roman" w:cs="Times New Roman"/>
          <w:sz w:val="24"/>
        </w:rPr>
        <w:t xml:space="preserve"> t</w:t>
      </w:r>
      <w:r w:rsidR="00651C4A">
        <w:rPr>
          <w:rFonts w:ascii="Times New Roman" w:hAnsi="Times New Roman" w:cs="Times New Roman"/>
          <w:sz w:val="24"/>
        </w:rPr>
        <w:t xml:space="preserve">he current </w:t>
      </w:r>
      <w:r w:rsidR="005F4576">
        <w:rPr>
          <w:rFonts w:ascii="Times New Roman" w:hAnsi="Times New Roman" w:cs="Times New Roman"/>
          <w:sz w:val="24"/>
        </w:rPr>
        <w:t>paper</w:t>
      </w:r>
      <w:r w:rsidR="00651C4A">
        <w:rPr>
          <w:rFonts w:ascii="Times New Roman" w:hAnsi="Times New Roman" w:cs="Times New Roman"/>
          <w:sz w:val="24"/>
        </w:rPr>
        <w:t xml:space="preserve"> proposes that these benefits occur </w:t>
      </w:r>
      <w:r w:rsidR="00F77B1A">
        <w:rPr>
          <w:rFonts w:ascii="Times New Roman" w:hAnsi="Times New Roman" w:cs="Times New Roman"/>
          <w:sz w:val="24"/>
        </w:rPr>
        <w:t xml:space="preserve">at least in part </w:t>
      </w:r>
      <w:r w:rsidR="00651C4A">
        <w:rPr>
          <w:rFonts w:ascii="Times New Roman" w:hAnsi="Times New Roman" w:cs="Times New Roman"/>
          <w:sz w:val="24"/>
        </w:rPr>
        <w:t>because of the self-expanding nature of sharing media with a partner</w:t>
      </w:r>
      <w:r w:rsidR="005D6DFA">
        <w:rPr>
          <w:rFonts w:ascii="Times New Roman" w:hAnsi="Times New Roman" w:cs="Times New Roman"/>
          <w:sz w:val="24"/>
        </w:rPr>
        <w:t>, such that sharing media allows people to construct a shared social identity with their partners.</w:t>
      </w:r>
      <w:r w:rsidR="00651C4A">
        <w:rPr>
          <w:rFonts w:ascii="Times New Roman" w:hAnsi="Times New Roman" w:cs="Times New Roman"/>
          <w:sz w:val="24"/>
        </w:rPr>
        <w:t xml:space="preserve"> </w:t>
      </w:r>
      <w:r w:rsidR="005F4576">
        <w:rPr>
          <w:rFonts w:ascii="Times New Roman" w:hAnsi="Times New Roman" w:cs="Times New Roman"/>
          <w:sz w:val="24"/>
        </w:rPr>
        <w:t xml:space="preserve">Critically, sharing media may be especially beneficial for people who lack a shared social network with their partners, because </w:t>
      </w:r>
      <w:r w:rsidR="005D6DFA">
        <w:rPr>
          <w:rFonts w:ascii="Times New Roman" w:hAnsi="Times New Roman" w:cs="Times New Roman"/>
          <w:sz w:val="24"/>
        </w:rPr>
        <w:t>forging mutual connections to the fictional social worlds in TV shows and movies</w:t>
      </w:r>
      <w:r w:rsidR="005F4576">
        <w:rPr>
          <w:rFonts w:ascii="Times New Roman" w:hAnsi="Times New Roman" w:cs="Times New Roman"/>
          <w:sz w:val="24"/>
        </w:rPr>
        <w:t xml:space="preserve"> may allow them to compensate for lacking a shared social identity with their partners in the real world. </w:t>
      </w:r>
      <w:r w:rsidR="00651C4A">
        <w:rPr>
          <w:rFonts w:ascii="Times New Roman" w:hAnsi="Times New Roman" w:cs="Times New Roman"/>
          <w:sz w:val="24"/>
        </w:rPr>
        <w:t xml:space="preserve">In particular, </w:t>
      </w:r>
      <w:r w:rsidR="005F4576">
        <w:rPr>
          <w:rFonts w:ascii="Times New Roman" w:hAnsi="Times New Roman" w:cs="Times New Roman"/>
          <w:sz w:val="24"/>
        </w:rPr>
        <w:t>we predict</w:t>
      </w:r>
      <w:r w:rsidR="004E252D">
        <w:rPr>
          <w:rFonts w:ascii="Times New Roman" w:hAnsi="Times New Roman" w:cs="Times New Roman"/>
          <w:sz w:val="24"/>
        </w:rPr>
        <w:t xml:space="preserve"> that </w:t>
      </w:r>
      <w:r w:rsidR="00651C4A">
        <w:rPr>
          <w:rFonts w:ascii="Times New Roman" w:hAnsi="Times New Roman" w:cs="Times New Roman"/>
          <w:sz w:val="24"/>
        </w:rPr>
        <w:t xml:space="preserve">the shared social identity that </w:t>
      </w:r>
      <w:r w:rsidR="004E252D">
        <w:rPr>
          <w:rFonts w:ascii="Times New Roman" w:hAnsi="Times New Roman" w:cs="Times New Roman"/>
          <w:sz w:val="24"/>
        </w:rPr>
        <w:t>sharing media</w:t>
      </w:r>
      <w:r w:rsidR="00651C4A">
        <w:rPr>
          <w:rFonts w:ascii="Times New Roman" w:hAnsi="Times New Roman" w:cs="Times New Roman"/>
          <w:sz w:val="24"/>
        </w:rPr>
        <w:t xml:space="preserve"> creates can enhance closeness and commitment </w:t>
      </w:r>
      <w:r w:rsidR="005F4576">
        <w:rPr>
          <w:rFonts w:ascii="Times New Roman" w:hAnsi="Times New Roman" w:cs="Times New Roman"/>
          <w:sz w:val="24"/>
        </w:rPr>
        <w:t>to partners</w:t>
      </w:r>
      <w:r w:rsidR="00651C4A">
        <w:rPr>
          <w:rFonts w:ascii="Times New Roman" w:hAnsi="Times New Roman" w:cs="Times New Roman"/>
          <w:sz w:val="24"/>
        </w:rPr>
        <w:t>, which should be</w:t>
      </w:r>
      <w:r w:rsidR="004E252D">
        <w:rPr>
          <w:rFonts w:ascii="Times New Roman" w:hAnsi="Times New Roman" w:cs="Times New Roman"/>
          <w:sz w:val="24"/>
        </w:rPr>
        <w:t xml:space="preserve"> especially beneficial to </w:t>
      </w:r>
      <w:r w:rsidR="005F4576">
        <w:rPr>
          <w:rFonts w:ascii="Times New Roman" w:hAnsi="Times New Roman" w:cs="Times New Roman"/>
          <w:sz w:val="24"/>
        </w:rPr>
        <w:t xml:space="preserve">people </w:t>
      </w:r>
      <w:r w:rsidR="004E252D">
        <w:rPr>
          <w:rFonts w:ascii="Times New Roman" w:hAnsi="Times New Roman" w:cs="Times New Roman"/>
          <w:sz w:val="24"/>
        </w:rPr>
        <w:t xml:space="preserve">who lack a shared real-world social </w:t>
      </w:r>
      <w:r w:rsidR="005F4576">
        <w:rPr>
          <w:rFonts w:ascii="Times New Roman" w:hAnsi="Times New Roman" w:cs="Times New Roman"/>
          <w:sz w:val="24"/>
        </w:rPr>
        <w:t>network with their partners</w:t>
      </w:r>
      <w:r w:rsidR="004E252D">
        <w:rPr>
          <w:rFonts w:ascii="Times New Roman" w:hAnsi="Times New Roman" w:cs="Times New Roman"/>
          <w:sz w:val="24"/>
        </w:rPr>
        <w:t xml:space="preserve"> </w:t>
      </w:r>
    </w:p>
    <w:p w14:paraId="1DBD56FD" w14:textId="71D4398B" w:rsidR="004B4DD1" w:rsidRPr="00325E38" w:rsidRDefault="004E252D" w:rsidP="00325E38">
      <w:pPr>
        <w:ind w:firstLine="720"/>
        <w:rPr>
          <w:rFonts w:ascii="Times New Roman" w:hAnsi="Times New Roman" w:cs="Times New Roman"/>
          <w:sz w:val="24"/>
        </w:rPr>
      </w:pPr>
      <w:r>
        <w:rPr>
          <w:rFonts w:ascii="Times New Roman" w:hAnsi="Times New Roman" w:cs="Times New Roman"/>
          <w:sz w:val="24"/>
        </w:rPr>
        <w:t xml:space="preserve">    </w:t>
      </w:r>
      <w:r w:rsidR="00696D48">
        <w:rPr>
          <w:rFonts w:ascii="Times New Roman" w:hAnsi="Times New Roman" w:cs="Times New Roman"/>
          <w:sz w:val="24"/>
        </w:rPr>
        <w:t xml:space="preserve">In </w:t>
      </w:r>
      <w:r w:rsidR="00D334CE">
        <w:rPr>
          <w:rFonts w:ascii="Times New Roman" w:hAnsi="Times New Roman" w:cs="Times New Roman"/>
          <w:sz w:val="24"/>
        </w:rPr>
        <w:t xml:space="preserve">two </w:t>
      </w:r>
      <w:r w:rsidR="00696D48">
        <w:rPr>
          <w:rFonts w:ascii="Times New Roman" w:hAnsi="Times New Roman" w:cs="Times New Roman"/>
          <w:sz w:val="24"/>
        </w:rPr>
        <w:t>studies, we used correlational</w:t>
      </w:r>
      <w:r w:rsidR="008150A7">
        <w:rPr>
          <w:rFonts w:ascii="Times New Roman" w:hAnsi="Times New Roman" w:cs="Times New Roman"/>
          <w:sz w:val="24"/>
        </w:rPr>
        <w:t xml:space="preserve"> </w:t>
      </w:r>
      <w:r w:rsidR="00696D48">
        <w:rPr>
          <w:rFonts w:ascii="Times New Roman" w:hAnsi="Times New Roman" w:cs="Times New Roman"/>
          <w:sz w:val="24"/>
        </w:rPr>
        <w:t>and experimental methods to examine</w:t>
      </w:r>
      <w:r w:rsidR="0015795D">
        <w:rPr>
          <w:rFonts w:ascii="Times New Roman" w:hAnsi="Times New Roman" w:cs="Times New Roman"/>
          <w:sz w:val="24"/>
        </w:rPr>
        <w:t xml:space="preserve"> the influence of sharing real </w:t>
      </w:r>
      <w:r w:rsidR="00696D48">
        <w:rPr>
          <w:rFonts w:ascii="Times New Roman" w:hAnsi="Times New Roman" w:cs="Times New Roman"/>
          <w:sz w:val="24"/>
        </w:rPr>
        <w:t>and fictional social worlds on relationship outcomes.</w:t>
      </w:r>
      <w:r w:rsidR="002D3B6C">
        <w:rPr>
          <w:rFonts w:ascii="Times New Roman" w:hAnsi="Times New Roman" w:cs="Times New Roman"/>
          <w:sz w:val="24"/>
        </w:rPr>
        <w:t xml:space="preserve"> </w:t>
      </w:r>
      <w:r w:rsidR="007E200D">
        <w:rPr>
          <w:rFonts w:ascii="Times New Roman" w:hAnsi="Times New Roman" w:cs="Times New Roman"/>
          <w:sz w:val="24"/>
        </w:rPr>
        <w:t xml:space="preserve">Study </w:t>
      </w:r>
      <w:r w:rsidR="00564D0E">
        <w:rPr>
          <w:rFonts w:ascii="Times New Roman" w:hAnsi="Times New Roman" w:cs="Times New Roman"/>
          <w:sz w:val="24"/>
        </w:rPr>
        <w:t xml:space="preserve">1 tested the hypothesis </w:t>
      </w:r>
      <w:r w:rsidR="003259E8">
        <w:rPr>
          <w:rFonts w:ascii="Times New Roman" w:hAnsi="Times New Roman" w:cs="Times New Roman"/>
          <w:sz w:val="24"/>
        </w:rPr>
        <w:t xml:space="preserve">that </w:t>
      </w:r>
      <w:r w:rsidR="001A7D4F">
        <w:rPr>
          <w:rFonts w:ascii="Times New Roman" w:hAnsi="Times New Roman" w:cs="Times New Roman"/>
          <w:sz w:val="24"/>
        </w:rPr>
        <w:t>sharing media would predict great</w:t>
      </w:r>
      <w:r w:rsidR="006304CC">
        <w:rPr>
          <w:rFonts w:ascii="Times New Roman" w:hAnsi="Times New Roman" w:cs="Times New Roman"/>
          <w:sz w:val="24"/>
        </w:rPr>
        <w:t>er</w:t>
      </w:r>
      <w:r w:rsidR="001A7D4F">
        <w:rPr>
          <w:rFonts w:ascii="Times New Roman" w:hAnsi="Times New Roman" w:cs="Times New Roman"/>
          <w:sz w:val="24"/>
        </w:rPr>
        <w:t xml:space="preserve"> relationship quality </w:t>
      </w:r>
      <w:r w:rsidR="00A4716C">
        <w:rPr>
          <w:rFonts w:ascii="Times New Roman" w:hAnsi="Times New Roman" w:cs="Times New Roman"/>
          <w:sz w:val="24"/>
        </w:rPr>
        <w:t xml:space="preserve">when romantic partners </w:t>
      </w:r>
      <w:r w:rsidR="00A4716C">
        <w:rPr>
          <w:rFonts w:ascii="Times New Roman" w:hAnsi="Times New Roman" w:cs="Times New Roman"/>
          <w:sz w:val="24"/>
        </w:rPr>
        <w:lastRenderedPageBreak/>
        <w:t>lacked a shared social network</w:t>
      </w:r>
      <w:r w:rsidR="001A7D4F">
        <w:rPr>
          <w:rFonts w:ascii="Times New Roman" w:hAnsi="Times New Roman" w:cs="Times New Roman"/>
          <w:sz w:val="24"/>
        </w:rPr>
        <w:t>.</w:t>
      </w:r>
      <w:r w:rsidR="003259E8">
        <w:rPr>
          <w:rFonts w:ascii="Times New Roman" w:hAnsi="Times New Roman" w:cs="Times New Roman"/>
          <w:sz w:val="24"/>
        </w:rPr>
        <w:t xml:space="preserve"> </w:t>
      </w:r>
      <w:r w:rsidR="00696D48">
        <w:rPr>
          <w:rFonts w:ascii="Times New Roman" w:hAnsi="Times New Roman" w:cs="Times New Roman"/>
          <w:sz w:val="24"/>
        </w:rPr>
        <w:t>Study</w:t>
      </w:r>
      <w:r w:rsidR="00B13F97">
        <w:rPr>
          <w:rFonts w:ascii="Times New Roman" w:hAnsi="Times New Roman" w:cs="Times New Roman"/>
          <w:sz w:val="24"/>
        </w:rPr>
        <w:t xml:space="preserve"> </w:t>
      </w:r>
      <w:r w:rsidR="00D334CE">
        <w:rPr>
          <w:rFonts w:ascii="Times New Roman" w:hAnsi="Times New Roman" w:cs="Times New Roman"/>
          <w:sz w:val="24"/>
        </w:rPr>
        <w:t xml:space="preserve">2 </w:t>
      </w:r>
      <w:r w:rsidR="00B13F97">
        <w:rPr>
          <w:rFonts w:ascii="Times New Roman" w:hAnsi="Times New Roman" w:cs="Times New Roman"/>
          <w:sz w:val="24"/>
        </w:rPr>
        <w:t xml:space="preserve">experimentally </w:t>
      </w:r>
      <w:r w:rsidR="00696D48">
        <w:rPr>
          <w:rFonts w:ascii="Times New Roman" w:hAnsi="Times New Roman" w:cs="Times New Roman"/>
          <w:sz w:val="24"/>
        </w:rPr>
        <w:t xml:space="preserve">tested the hypothesis that perceiving a lack of </w:t>
      </w:r>
      <w:r w:rsidR="00564D0E">
        <w:rPr>
          <w:rFonts w:ascii="Times New Roman" w:hAnsi="Times New Roman" w:cs="Times New Roman"/>
          <w:sz w:val="24"/>
        </w:rPr>
        <w:t xml:space="preserve">shared friends with a partner </w:t>
      </w:r>
      <w:r w:rsidR="00696D48">
        <w:rPr>
          <w:rFonts w:ascii="Times New Roman" w:hAnsi="Times New Roman" w:cs="Times New Roman"/>
          <w:sz w:val="24"/>
        </w:rPr>
        <w:t xml:space="preserve">would motivate people to share media with their partners, which would in turn promote greater </w:t>
      </w:r>
      <w:r w:rsidR="00564D0E">
        <w:rPr>
          <w:rFonts w:ascii="Times New Roman" w:hAnsi="Times New Roman" w:cs="Times New Roman"/>
          <w:sz w:val="24"/>
        </w:rPr>
        <w:t>relationship quality</w:t>
      </w:r>
      <w:r w:rsidR="000F3380">
        <w:rPr>
          <w:rFonts w:ascii="Times New Roman" w:hAnsi="Times New Roman" w:cs="Times New Roman"/>
          <w:sz w:val="24"/>
        </w:rPr>
        <w:t>.</w:t>
      </w:r>
      <w:r w:rsidR="00696D48">
        <w:rPr>
          <w:rFonts w:ascii="Times New Roman" w:hAnsi="Times New Roman" w:cs="Times New Roman"/>
          <w:sz w:val="24"/>
        </w:rPr>
        <w:t xml:space="preserve"> </w:t>
      </w:r>
    </w:p>
    <w:p w14:paraId="6B381D9A" w14:textId="77777777" w:rsidR="00291E3B" w:rsidRDefault="00E52E09" w:rsidP="00325DE4">
      <w:pPr>
        <w:jc w:val="center"/>
        <w:rPr>
          <w:rFonts w:ascii="Times New Roman" w:hAnsi="Times New Roman" w:cs="Times New Roman"/>
          <w:b/>
          <w:sz w:val="24"/>
          <w:szCs w:val="24"/>
        </w:rPr>
      </w:pPr>
      <w:r w:rsidRPr="00E52E09">
        <w:rPr>
          <w:rFonts w:ascii="Times New Roman" w:hAnsi="Times New Roman" w:cs="Times New Roman"/>
          <w:b/>
          <w:sz w:val="24"/>
          <w:szCs w:val="24"/>
        </w:rPr>
        <w:t>Study 1</w:t>
      </w:r>
    </w:p>
    <w:p w14:paraId="62D49A73" w14:textId="522CD28B" w:rsidR="00403C98" w:rsidRDefault="000A2704" w:rsidP="008C6ACD">
      <w:pPr>
        <w:rPr>
          <w:rFonts w:ascii="Times New Roman" w:hAnsi="Times New Roman" w:cs="Times New Roman"/>
          <w:b/>
          <w:sz w:val="24"/>
          <w:szCs w:val="24"/>
        </w:rPr>
      </w:pPr>
      <w:r>
        <w:rPr>
          <w:rFonts w:ascii="Times New Roman" w:hAnsi="Times New Roman" w:cs="Times New Roman"/>
          <w:sz w:val="24"/>
          <w:szCs w:val="24"/>
        </w:rPr>
        <w:tab/>
      </w:r>
      <w:r w:rsidR="00267028">
        <w:rPr>
          <w:rFonts w:ascii="Times New Roman" w:hAnsi="Times New Roman" w:cs="Times New Roman"/>
          <w:sz w:val="24"/>
          <w:szCs w:val="24"/>
        </w:rPr>
        <w:t xml:space="preserve">The first, correlational </w:t>
      </w:r>
      <w:r>
        <w:rPr>
          <w:rFonts w:ascii="Times New Roman" w:hAnsi="Times New Roman" w:cs="Times New Roman"/>
          <w:sz w:val="24"/>
          <w:szCs w:val="24"/>
        </w:rPr>
        <w:t xml:space="preserve">study examined whether </w:t>
      </w:r>
      <w:r w:rsidR="00F97F59">
        <w:rPr>
          <w:rFonts w:ascii="Times New Roman" w:hAnsi="Times New Roman" w:cs="Times New Roman"/>
          <w:sz w:val="24"/>
          <w:szCs w:val="24"/>
        </w:rPr>
        <w:t xml:space="preserve">sharing media with a partner would </w:t>
      </w:r>
      <w:r w:rsidR="003564D3">
        <w:rPr>
          <w:rFonts w:ascii="Times New Roman" w:hAnsi="Times New Roman" w:cs="Times New Roman"/>
          <w:sz w:val="24"/>
          <w:szCs w:val="24"/>
        </w:rPr>
        <w:t>promote</w:t>
      </w:r>
      <w:r w:rsidR="00F97F59">
        <w:rPr>
          <w:rFonts w:ascii="Times New Roman" w:hAnsi="Times New Roman" w:cs="Times New Roman"/>
          <w:sz w:val="24"/>
          <w:szCs w:val="24"/>
        </w:rPr>
        <w:t xml:space="preserve"> greater relationship quality </w:t>
      </w:r>
      <w:r w:rsidR="003564D3">
        <w:rPr>
          <w:rFonts w:ascii="Times New Roman" w:hAnsi="Times New Roman" w:cs="Times New Roman"/>
          <w:sz w:val="24"/>
          <w:szCs w:val="24"/>
        </w:rPr>
        <w:t>among</w:t>
      </w:r>
      <w:r w:rsidR="00F97F59">
        <w:rPr>
          <w:rFonts w:ascii="Times New Roman" w:hAnsi="Times New Roman" w:cs="Times New Roman"/>
          <w:sz w:val="24"/>
          <w:szCs w:val="24"/>
        </w:rPr>
        <w:t xml:space="preserve"> </w:t>
      </w:r>
      <w:r w:rsidR="00564D0E">
        <w:rPr>
          <w:rFonts w:ascii="Times New Roman" w:hAnsi="Times New Roman" w:cs="Times New Roman"/>
          <w:sz w:val="24"/>
          <w:szCs w:val="24"/>
        </w:rPr>
        <w:t xml:space="preserve">participants </w:t>
      </w:r>
      <w:r w:rsidR="003564D3">
        <w:rPr>
          <w:rFonts w:ascii="Times New Roman" w:hAnsi="Times New Roman" w:cs="Times New Roman"/>
          <w:sz w:val="24"/>
          <w:szCs w:val="24"/>
        </w:rPr>
        <w:t xml:space="preserve">who </w:t>
      </w:r>
      <w:r w:rsidR="00F97F59">
        <w:rPr>
          <w:rFonts w:ascii="Times New Roman" w:hAnsi="Times New Roman" w:cs="Times New Roman"/>
          <w:sz w:val="24"/>
          <w:szCs w:val="24"/>
        </w:rPr>
        <w:t xml:space="preserve">lacked </w:t>
      </w:r>
      <w:r w:rsidR="0075156A">
        <w:rPr>
          <w:rFonts w:ascii="Times New Roman" w:hAnsi="Times New Roman" w:cs="Times New Roman"/>
          <w:sz w:val="24"/>
          <w:szCs w:val="24"/>
        </w:rPr>
        <w:t xml:space="preserve">shared </w:t>
      </w:r>
      <w:r w:rsidR="00564D0E">
        <w:rPr>
          <w:rFonts w:ascii="Times New Roman" w:hAnsi="Times New Roman" w:cs="Times New Roman"/>
          <w:sz w:val="24"/>
          <w:szCs w:val="24"/>
        </w:rPr>
        <w:t>friends with their partners</w:t>
      </w:r>
      <w:r w:rsidR="00F3559E">
        <w:rPr>
          <w:rFonts w:ascii="Times New Roman" w:hAnsi="Times New Roman" w:cs="Times New Roman"/>
          <w:sz w:val="24"/>
          <w:szCs w:val="24"/>
        </w:rPr>
        <w:t xml:space="preserve">. </w:t>
      </w:r>
      <w:r w:rsidR="004D1B7B">
        <w:rPr>
          <w:rFonts w:ascii="Times New Roman" w:hAnsi="Times New Roman" w:cs="Times New Roman"/>
          <w:sz w:val="24"/>
          <w:szCs w:val="24"/>
        </w:rPr>
        <w:t>W</w:t>
      </w:r>
      <w:r w:rsidR="00541A6F">
        <w:rPr>
          <w:rFonts w:ascii="Times New Roman" w:hAnsi="Times New Roman" w:cs="Times New Roman"/>
          <w:sz w:val="24"/>
          <w:szCs w:val="24"/>
        </w:rPr>
        <w:t xml:space="preserve">e also sought to rule out the possibility that sharing media </w:t>
      </w:r>
      <w:r w:rsidR="0075156A">
        <w:rPr>
          <w:rFonts w:ascii="Times New Roman" w:hAnsi="Times New Roman" w:cs="Times New Roman"/>
          <w:sz w:val="24"/>
          <w:szCs w:val="24"/>
        </w:rPr>
        <w:t xml:space="preserve">promotes relationship quality </w:t>
      </w:r>
      <w:r w:rsidR="00541A6F">
        <w:rPr>
          <w:rFonts w:ascii="Times New Roman" w:hAnsi="Times New Roman" w:cs="Times New Roman"/>
          <w:sz w:val="24"/>
          <w:szCs w:val="24"/>
        </w:rPr>
        <w:t xml:space="preserve">simply because </w:t>
      </w:r>
      <w:r w:rsidR="00CB0C59">
        <w:rPr>
          <w:rFonts w:ascii="Times New Roman" w:hAnsi="Times New Roman" w:cs="Times New Roman"/>
          <w:sz w:val="24"/>
          <w:szCs w:val="24"/>
        </w:rPr>
        <w:t>it</w:t>
      </w:r>
      <w:r w:rsidR="00541A6F">
        <w:rPr>
          <w:rFonts w:ascii="Times New Roman" w:hAnsi="Times New Roman" w:cs="Times New Roman"/>
          <w:sz w:val="24"/>
          <w:szCs w:val="24"/>
        </w:rPr>
        <w:t xml:space="preserve"> allows couples to spend more time together. </w:t>
      </w:r>
      <w:r w:rsidR="007C7228">
        <w:rPr>
          <w:rFonts w:ascii="Times New Roman" w:hAnsi="Times New Roman" w:cs="Times New Roman"/>
          <w:sz w:val="24"/>
          <w:szCs w:val="24"/>
        </w:rPr>
        <w:t xml:space="preserve">In this initial test of our hypothesis, we used G*Power </w:t>
      </w:r>
      <w:r w:rsidR="00513F43">
        <w:rPr>
          <w:rFonts w:ascii="Times New Roman" w:hAnsi="Times New Roman" w:cs="Times New Roman"/>
          <w:sz w:val="24"/>
          <w:szCs w:val="24"/>
        </w:rPr>
        <w:fldChar w:fldCharType="begin" w:fldLock="1"/>
      </w:r>
      <w:r w:rsidR="00513F43">
        <w:rPr>
          <w:rFonts w:ascii="Times New Roman" w:hAnsi="Times New Roman" w:cs="Times New Roman"/>
          <w:sz w:val="24"/>
          <w:szCs w:val="24"/>
        </w:rPr>
        <w:instrText>ADDIN CSL_CITATION { "citationItems" : [ { "id" : "ITEM-1", "itemData" : { "DOI" : "10.3758/BRM.41.4.1149", "ISBN" : "1554-351X", "author" : [ { "dropping-particle" : "", "family" : "Faul", "given" : "Franz", "non-dropping-particle" : "", "parse-names" : false, "suffix" : "" }, { "dropping-particle" : "", "family" : "Erdfelder", "given" : "Edgar", "non-dropping-particle" : "", "parse-names" : false, "suffix" : "" }, { "dropping-particle" : "", "family" : "Buchner", "given" : "Axel", "non-dropping-particle" : "", "parse-names" : false, "suffix" : "" }, { "dropping-particle" : "", "family" : "Lang", "given" : "Albert-Georg", "non-dropping-particle" : "", "parse-names" : false, "suffix" : "" } ], "container-title" : "Behavior Research Methods", "id" : "ITEM-1", "issue" : "4", "issued" : { "date-parts" : [ [ "2009" ] ] }, "language" : "English", "page" : "1149-1160", "publisher" : "Springer-Verlag", "title" : "Statistical power analyses using G*Power 3.1: Tests for correlation and regression analyses", "type" : "article-journal", "volume" : "41" }, "uris" : [ "http://www.mendeley.com/documents/?uuid=bf85f176-ba9d-416a-973e-c5377e0d90b0" ] } ], "mendeley" : { "formattedCitation" : "(Faul, Erdfelder, Buchner, &amp; Lang, 2009)", "plainTextFormattedCitation" : "(Faul, Erdfelder, Buchner, &amp; Lang, 2009)", "previouslyFormattedCitation" : "(Faul, Erdfelder, Buchner, &amp; Lang, 2009)" }, "properties" : { "noteIndex" : 0 }, "schema" : "https://github.com/citation-style-language/schema/raw/master/csl-citation.json" }</w:instrText>
      </w:r>
      <w:r w:rsidR="00513F43">
        <w:rPr>
          <w:rFonts w:ascii="Times New Roman" w:hAnsi="Times New Roman" w:cs="Times New Roman"/>
          <w:sz w:val="24"/>
          <w:szCs w:val="24"/>
        </w:rPr>
        <w:fldChar w:fldCharType="separate"/>
      </w:r>
      <w:r w:rsidR="00513F43" w:rsidRPr="00513F43">
        <w:rPr>
          <w:rFonts w:ascii="Times New Roman" w:hAnsi="Times New Roman" w:cs="Times New Roman"/>
          <w:noProof/>
          <w:sz w:val="24"/>
          <w:szCs w:val="24"/>
        </w:rPr>
        <w:t>(Faul, Erdfelder, Buchner, &amp; Lang, 2009)</w:t>
      </w:r>
      <w:r w:rsidR="00513F43">
        <w:rPr>
          <w:rFonts w:ascii="Times New Roman" w:hAnsi="Times New Roman" w:cs="Times New Roman"/>
          <w:sz w:val="24"/>
          <w:szCs w:val="24"/>
        </w:rPr>
        <w:fldChar w:fldCharType="end"/>
      </w:r>
      <w:r w:rsidR="007C7228">
        <w:rPr>
          <w:rFonts w:ascii="Times New Roman" w:hAnsi="Times New Roman" w:cs="Times New Roman"/>
          <w:sz w:val="24"/>
          <w:szCs w:val="24"/>
        </w:rPr>
        <w:t xml:space="preserve"> to estimate an appropriate sample size of 250-300 participants to achieve adequate power (</w:t>
      </w:r>
      <w:r w:rsidR="007C7228" w:rsidRPr="002959A2">
        <w:rPr>
          <w:rFonts w:ascii="Times New Roman" w:hAnsi="Times New Roman" w:cs="Times New Roman"/>
          <w:i/>
          <w:sz w:val="24"/>
          <w:szCs w:val="24"/>
        </w:rPr>
        <w:t>β</w:t>
      </w:r>
      <w:r w:rsidR="007C7228">
        <w:rPr>
          <w:rFonts w:ascii="Times New Roman" w:hAnsi="Times New Roman" w:cs="Times New Roman"/>
          <w:sz w:val="24"/>
          <w:szCs w:val="24"/>
        </w:rPr>
        <w:t>=.80) to detect a small effect (</w:t>
      </w:r>
      <w:r w:rsidR="007C7228" w:rsidRPr="002302B3">
        <w:rPr>
          <w:rFonts w:ascii="Times New Roman" w:hAnsi="Times New Roman" w:cs="Times New Roman"/>
          <w:i/>
          <w:sz w:val="24"/>
        </w:rPr>
        <w:t>η</w:t>
      </w:r>
      <w:r w:rsidR="007C7228" w:rsidRPr="002302B3">
        <w:rPr>
          <w:rFonts w:ascii="Times New Roman" w:hAnsi="Times New Roman" w:cs="Times New Roman"/>
          <w:i/>
          <w:sz w:val="24"/>
          <w:vertAlign w:val="superscript"/>
        </w:rPr>
        <w:t>2</w:t>
      </w:r>
      <w:r w:rsidR="007C7228">
        <w:rPr>
          <w:rFonts w:ascii="Times New Roman" w:hAnsi="Times New Roman" w:cs="Times New Roman"/>
          <w:sz w:val="24"/>
        </w:rPr>
        <w:t>=.0</w:t>
      </w:r>
      <w:r w:rsidR="008F0224">
        <w:rPr>
          <w:rFonts w:ascii="Times New Roman" w:hAnsi="Times New Roman" w:cs="Times New Roman"/>
          <w:sz w:val="24"/>
        </w:rPr>
        <w:t>3</w:t>
      </w:r>
      <w:r w:rsidR="007C7228">
        <w:rPr>
          <w:rFonts w:ascii="Times New Roman" w:hAnsi="Times New Roman" w:cs="Times New Roman"/>
          <w:sz w:val="24"/>
        </w:rPr>
        <w:t>)</w:t>
      </w:r>
      <w:r w:rsidR="007C7228">
        <w:rPr>
          <w:rFonts w:ascii="Times New Roman" w:hAnsi="Times New Roman" w:cs="Times New Roman"/>
          <w:sz w:val="24"/>
          <w:szCs w:val="24"/>
        </w:rPr>
        <w:t>.</w:t>
      </w:r>
    </w:p>
    <w:p w14:paraId="11361136" w14:textId="77777777" w:rsidR="00E52E09" w:rsidRDefault="00E52E09" w:rsidP="00E52E09">
      <w:pPr>
        <w:jc w:val="center"/>
        <w:rPr>
          <w:rFonts w:ascii="Times New Roman" w:hAnsi="Times New Roman" w:cs="Times New Roman"/>
          <w:b/>
          <w:sz w:val="24"/>
          <w:szCs w:val="24"/>
        </w:rPr>
      </w:pPr>
      <w:r>
        <w:rPr>
          <w:rFonts w:ascii="Times New Roman" w:hAnsi="Times New Roman" w:cs="Times New Roman"/>
          <w:b/>
          <w:sz w:val="24"/>
          <w:szCs w:val="24"/>
        </w:rPr>
        <w:t>Method</w:t>
      </w:r>
    </w:p>
    <w:p w14:paraId="623EF984" w14:textId="77777777" w:rsidR="00E52E09" w:rsidRDefault="00E52E09" w:rsidP="00E52E09">
      <w:pPr>
        <w:rPr>
          <w:rFonts w:ascii="Times New Roman" w:hAnsi="Times New Roman" w:cs="Times New Roman"/>
          <w:b/>
          <w:sz w:val="24"/>
          <w:szCs w:val="24"/>
        </w:rPr>
      </w:pPr>
      <w:r>
        <w:rPr>
          <w:rFonts w:ascii="Times New Roman" w:hAnsi="Times New Roman" w:cs="Times New Roman"/>
          <w:b/>
          <w:sz w:val="24"/>
          <w:szCs w:val="24"/>
        </w:rPr>
        <w:t>Participants</w:t>
      </w:r>
    </w:p>
    <w:p w14:paraId="24F71FEF" w14:textId="6BA6A395" w:rsidR="00E649C1" w:rsidRPr="00E649C1" w:rsidRDefault="002959A2" w:rsidP="002959A2">
      <w:pPr>
        <w:ind w:firstLine="720"/>
        <w:rPr>
          <w:rFonts w:ascii="Times New Roman" w:hAnsi="Times New Roman" w:cs="Times New Roman"/>
          <w:sz w:val="24"/>
          <w:szCs w:val="24"/>
        </w:rPr>
      </w:pPr>
      <w:r>
        <w:rPr>
          <w:rFonts w:ascii="Times New Roman" w:hAnsi="Times New Roman" w:cs="Times New Roman"/>
          <w:sz w:val="24"/>
          <w:szCs w:val="24"/>
        </w:rPr>
        <w:t>In total, 259</w:t>
      </w:r>
      <w:r w:rsidR="00E649C1">
        <w:rPr>
          <w:rFonts w:ascii="Times New Roman" w:hAnsi="Times New Roman" w:cs="Times New Roman"/>
          <w:sz w:val="24"/>
          <w:szCs w:val="24"/>
        </w:rPr>
        <w:t xml:space="preserve"> </w:t>
      </w:r>
      <w:r w:rsidR="0066216D">
        <w:rPr>
          <w:rFonts w:ascii="Times New Roman" w:hAnsi="Times New Roman" w:cs="Times New Roman"/>
          <w:sz w:val="24"/>
          <w:szCs w:val="24"/>
        </w:rPr>
        <w:t>students</w:t>
      </w:r>
      <w:r w:rsidR="00E649C1">
        <w:rPr>
          <w:rFonts w:ascii="Times New Roman" w:hAnsi="Times New Roman" w:cs="Times New Roman"/>
          <w:sz w:val="24"/>
          <w:szCs w:val="24"/>
        </w:rPr>
        <w:t xml:space="preserve"> (97 men, 162 women) in exclusive romantic relationships</w:t>
      </w:r>
      <w:r>
        <w:rPr>
          <w:rFonts w:ascii="Times New Roman" w:hAnsi="Times New Roman" w:cs="Times New Roman"/>
          <w:sz w:val="24"/>
          <w:szCs w:val="24"/>
        </w:rPr>
        <w:t xml:space="preserve"> at least 4 months in length</w:t>
      </w:r>
      <w:r w:rsidR="00E649C1">
        <w:rPr>
          <w:rFonts w:ascii="Times New Roman" w:hAnsi="Times New Roman" w:cs="Times New Roman"/>
          <w:sz w:val="24"/>
          <w:szCs w:val="24"/>
        </w:rPr>
        <w:t xml:space="preserve"> participated in the study.</w:t>
      </w:r>
      <w:r w:rsidR="00F3559E">
        <w:rPr>
          <w:rFonts w:ascii="Times New Roman" w:hAnsi="Times New Roman" w:cs="Times New Roman"/>
          <w:sz w:val="24"/>
          <w:szCs w:val="24"/>
        </w:rPr>
        <w:t xml:space="preserve"> Participants were recruited from the </w:t>
      </w:r>
      <w:r w:rsidR="0001295D">
        <w:rPr>
          <w:rFonts w:ascii="Times New Roman" w:hAnsi="Times New Roman" w:cs="Times New Roman"/>
          <w:sz w:val="24"/>
          <w:szCs w:val="24"/>
        </w:rPr>
        <w:t>i</w:t>
      </w:r>
      <w:r w:rsidR="00CD7575">
        <w:rPr>
          <w:rFonts w:ascii="Times New Roman" w:hAnsi="Times New Roman" w:cs="Times New Roman"/>
          <w:sz w:val="24"/>
          <w:szCs w:val="24"/>
        </w:rPr>
        <w:t xml:space="preserve">ntroductory </w:t>
      </w:r>
      <w:r w:rsidR="0001295D">
        <w:rPr>
          <w:rFonts w:ascii="Times New Roman" w:hAnsi="Times New Roman" w:cs="Times New Roman"/>
          <w:sz w:val="24"/>
          <w:szCs w:val="24"/>
        </w:rPr>
        <w:t>p</w:t>
      </w:r>
      <w:r w:rsidR="00F3559E">
        <w:rPr>
          <w:rFonts w:ascii="Times New Roman" w:hAnsi="Times New Roman" w:cs="Times New Roman"/>
          <w:sz w:val="24"/>
          <w:szCs w:val="24"/>
        </w:rPr>
        <w:t>sychology participant pool at a public university in the Northeast</w:t>
      </w:r>
      <w:r w:rsidR="00564D0E">
        <w:rPr>
          <w:rFonts w:ascii="Times New Roman" w:hAnsi="Times New Roman" w:cs="Times New Roman"/>
          <w:sz w:val="24"/>
          <w:szCs w:val="24"/>
        </w:rPr>
        <w:t>ern</w:t>
      </w:r>
      <w:r w:rsidR="00BB4C80">
        <w:rPr>
          <w:rFonts w:ascii="Times New Roman" w:hAnsi="Times New Roman" w:cs="Times New Roman"/>
          <w:sz w:val="24"/>
          <w:szCs w:val="24"/>
        </w:rPr>
        <w:t xml:space="preserve"> United States</w:t>
      </w:r>
      <w:r w:rsidR="00F3559E">
        <w:rPr>
          <w:rFonts w:ascii="Times New Roman" w:hAnsi="Times New Roman" w:cs="Times New Roman"/>
          <w:sz w:val="24"/>
          <w:szCs w:val="24"/>
        </w:rPr>
        <w:t xml:space="preserve">. </w:t>
      </w:r>
      <w:r w:rsidR="00E649C1">
        <w:rPr>
          <w:rFonts w:ascii="Times New Roman" w:hAnsi="Times New Roman" w:cs="Times New Roman"/>
          <w:sz w:val="24"/>
          <w:szCs w:val="24"/>
        </w:rPr>
        <w:t>Participants were involved in their relationships for 16.73 months on average (</w:t>
      </w:r>
      <w:r w:rsidR="00267028">
        <w:rPr>
          <w:rFonts w:ascii="Times New Roman" w:hAnsi="Times New Roman" w:cs="Times New Roman"/>
          <w:i/>
          <w:sz w:val="24"/>
          <w:szCs w:val="24"/>
        </w:rPr>
        <w:t>SD</w:t>
      </w:r>
      <w:r w:rsidR="00267028">
        <w:rPr>
          <w:rFonts w:ascii="Times New Roman" w:hAnsi="Times New Roman" w:cs="Times New Roman"/>
          <w:sz w:val="24"/>
          <w:szCs w:val="24"/>
        </w:rPr>
        <w:t>=</w:t>
      </w:r>
      <w:r w:rsidR="00E649C1">
        <w:rPr>
          <w:rFonts w:ascii="Times New Roman" w:hAnsi="Times New Roman" w:cs="Times New Roman"/>
          <w:sz w:val="24"/>
          <w:szCs w:val="24"/>
        </w:rPr>
        <w:t>20.95)</w:t>
      </w:r>
      <w:r w:rsidR="00F3559E">
        <w:rPr>
          <w:rFonts w:ascii="Times New Roman" w:hAnsi="Times New Roman" w:cs="Times New Roman"/>
          <w:sz w:val="24"/>
          <w:szCs w:val="24"/>
        </w:rPr>
        <w:t xml:space="preserve"> and were 19.23 years old on average (</w:t>
      </w:r>
      <w:r w:rsidR="00F3559E">
        <w:rPr>
          <w:rFonts w:ascii="Times New Roman" w:hAnsi="Times New Roman" w:cs="Times New Roman"/>
          <w:i/>
          <w:sz w:val="24"/>
          <w:szCs w:val="24"/>
        </w:rPr>
        <w:t>SD</w:t>
      </w:r>
      <w:r w:rsidR="00A273BB">
        <w:rPr>
          <w:rFonts w:ascii="Times New Roman" w:hAnsi="Times New Roman" w:cs="Times New Roman"/>
          <w:sz w:val="24"/>
          <w:szCs w:val="24"/>
        </w:rPr>
        <w:t>=</w:t>
      </w:r>
      <w:r w:rsidR="00F3559E">
        <w:rPr>
          <w:rFonts w:ascii="Times New Roman" w:hAnsi="Times New Roman" w:cs="Times New Roman"/>
          <w:sz w:val="24"/>
          <w:szCs w:val="24"/>
        </w:rPr>
        <w:t>2.61).</w:t>
      </w:r>
      <w:r w:rsidR="0076051F">
        <w:rPr>
          <w:rFonts w:ascii="Times New Roman" w:hAnsi="Times New Roman" w:cs="Times New Roman"/>
          <w:sz w:val="24"/>
          <w:szCs w:val="24"/>
        </w:rPr>
        <w:t xml:space="preserve"> Participants were predominately White (54.4%) or Asian-American (30.1%), with the remainder identifying as African-American (6%), Hispanic (</w:t>
      </w:r>
      <w:r w:rsidR="00735D04">
        <w:rPr>
          <w:rFonts w:ascii="Times New Roman" w:hAnsi="Times New Roman" w:cs="Times New Roman"/>
          <w:sz w:val="24"/>
          <w:szCs w:val="24"/>
        </w:rPr>
        <w:t>5.2%) or another ethnicity (2%).</w:t>
      </w:r>
      <w:r w:rsidR="00F3559E">
        <w:rPr>
          <w:rFonts w:ascii="Times New Roman" w:hAnsi="Times New Roman" w:cs="Times New Roman"/>
          <w:sz w:val="24"/>
          <w:szCs w:val="24"/>
        </w:rPr>
        <w:t xml:space="preserve"> </w:t>
      </w:r>
      <w:r w:rsidR="0066216D">
        <w:rPr>
          <w:rFonts w:ascii="Times New Roman" w:hAnsi="Times New Roman" w:cs="Times New Roman"/>
          <w:sz w:val="24"/>
          <w:szCs w:val="24"/>
        </w:rPr>
        <w:t xml:space="preserve">Participants were compensated with partial course credit. </w:t>
      </w:r>
    </w:p>
    <w:p w14:paraId="3790EBA4" w14:textId="77777777" w:rsidR="00E52E09" w:rsidRDefault="00E52E09" w:rsidP="00E52E09">
      <w:pPr>
        <w:rPr>
          <w:rFonts w:ascii="Times New Roman" w:hAnsi="Times New Roman" w:cs="Times New Roman"/>
          <w:b/>
          <w:sz w:val="24"/>
          <w:szCs w:val="24"/>
        </w:rPr>
      </w:pPr>
      <w:r>
        <w:rPr>
          <w:rFonts w:ascii="Times New Roman" w:hAnsi="Times New Roman" w:cs="Times New Roman"/>
          <w:b/>
          <w:sz w:val="24"/>
          <w:szCs w:val="24"/>
        </w:rPr>
        <w:t>Procedure</w:t>
      </w:r>
    </w:p>
    <w:p w14:paraId="4DACC7EC" w14:textId="6339489D" w:rsidR="0066216D" w:rsidRDefault="0066216D" w:rsidP="00E52E09">
      <w:pPr>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Participants first </w:t>
      </w:r>
      <w:r w:rsidR="00CA355A">
        <w:rPr>
          <w:rFonts w:ascii="Times New Roman" w:hAnsi="Times New Roman" w:cs="Times New Roman"/>
          <w:sz w:val="24"/>
          <w:szCs w:val="24"/>
        </w:rPr>
        <w:t xml:space="preserve">reported </w:t>
      </w:r>
      <w:r>
        <w:rPr>
          <w:rFonts w:ascii="Times New Roman" w:hAnsi="Times New Roman" w:cs="Times New Roman"/>
          <w:sz w:val="24"/>
          <w:szCs w:val="24"/>
        </w:rPr>
        <w:t>demographic</w:t>
      </w:r>
      <w:r w:rsidR="00F3559E">
        <w:rPr>
          <w:rFonts w:ascii="Times New Roman" w:hAnsi="Times New Roman" w:cs="Times New Roman"/>
          <w:sz w:val="24"/>
          <w:szCs w:val="24"/>
        </w:rPr>
        <w:t xml:space="preserve"> information</w:t>
      </w:r>
      <w:r>
        <w:rPr>
          <w:rFonts w:ascii="Times New Roman" w:hAnsi="Times New Roman" w:cs="Times New Roman"/>
          <w:sz w:val="24"/>
          <w:szCs w:val="24"/>
        </w:rPr>
        <w:t xml:space="preserve"> and descriptive </w:t>
      </w:r>
      <w:r w:rsidR="00CA355A">
        <w:rPr>
          <w:rFonts w:ascii="Times New Roman" w:hAnsi="Times New Roman" w:cs="Times New Roman"/>
          <w:sz w:val="24"/>
          <w:szCs w:val="24"/>
        </w:rPr>
        <w:t xml:space="preserve">information </w:t>
      </w:r>
      <w:r>
        <w:rPr>
          <w:rFonts w:ascii="Times New Roman" w:hAnsi="Times New Roman" w:cs="Times New Roman"/>
          <w:sz w:val="24"/>
          <w:szCs w:val="24"/>
        </w:rPr>
        <w:t>about their relationships</w:t>
      </w:r>
      <w:r w:rsidR="00783901">
        <w:rPr>
          <w:rFonts w:ascii="Times New Roman" w:hAnsi="Times New Roman" w:cs="Times New Roman"/>
          <w:sz w:val="24"/>
          <w:szCs w:val="24"/>
        </w:rPr>
        <w:t xml:space="preserve"> (e.g.,</w:t>
      </w:r>
      <w:r w:rsidR="009F1C7C">
        <w:rPr>
          <w:rFonts w:ascii="Times New Roman" w:hAnsi="Times New Roman" w:cs="Times New Roman"/>
          <w:sz w:val="24"/>
          <w:szCs w:val="24"/>
        </w:rPr>
        <w:t xml:space="preserve"> </w:t>
      </w:r>
      <w:r w:rsidR="00783901">
        <w:rPr>
          <w:rFonts w:ascii="Times New Roman" w:hAnsi="Times New Roman" w:cs="Times New Roman"/>
          <w:sz w:val="24"/>
          <w:szCs w:val="24"/>
        </w:rPr>
        <w:t xml:space="preserve">relationship length, the </w:t>
      </w:r>
      <w:r w:rsidR="009F1C7C">
        <w:rPr>
          <w:rFonts w:ascii="Times New Roman" w:hAnsi="Times New Roman" w:cs="Times New Roman"/>
          <w:sz w:val="24"/>
          <w:szCs w:val="24"/>
        </w:rPr>
        <w:t xml:space="preserve">average number of hours spent with their </w:t>
      </w:r>
      <w:r w:rsidR="009F1C7C">
        <w:rPr>
          <w:rFonts w:ascii="Times New Roman" w:hAnsi="Times New Roman" w:cs="Times New Roman"/>
          <w:sz w:val="24"/>
          <w:szCs w:val="24"/>
        </w:rPr>
        <w:lastRenderedPageBreak/>
        <w:t>partners on a typical day</w:t>
      </w:r>
      <w:r w:rsidR="00783901">
        <w:rPr>
          <w:rFonts w:ascii="Times New Roman" w:hAnsi="Times New Roman" w:cs="Times New Roman"/>
          <w:sz w:val="24"/>
          <w:szCs w:val="24"/>
        </w:rPr>
        <w:t>)</w:t>
      </w:r>
      <w:r>
        <w:rPr>
          <w:rFonts w:ascii="Times New Roman" w:hAnsi="Times New Roman" w:cs="Times New Roman"/>
          <w:sz w:val="24"/>
          <w:szCs w:val="24"/>
        </w:rPr>
        <w:t xml:space="preserve">. Next, </w:t>
      </w:r>
      <w:r w:rsidR="000F64DA">
        <w:rPr>
          <w:rFonts w:ascii="Times New Roman" w:hAnsi="Times New Roman" w:cs="Times New Roman"/>
          <w:sz w:val="24"/>
          <w:szCs w:val="24"/>
        </w:rPr>
        <w:t>they</w:t>
      </w:r>
      <w:r>
        <w:rPr>
          <w:rFonts w:ascii="Times New Roman" w:hAnsi="Times New Roman" w:cs="Times New Roman"/>
          <w:sz w:val="24"/>
          <w:szCs w:val="24"/>
        </w:rPr>
        <w:t xml:space="preserve"> completed measures of </w:t>
      </w:r>
      <w:r w:rsidR="00267028">
        <w:rPr>
          <w:rFonts w:ascii="Times New Roman" w:hAnsi="Times New Roman" w:cs="Times New Roman"/>
          <w:sz w:val="24"/>
          <w:szCs w:val="24"/>
        </w:rPr>
        <w:t>relationship quality</w:t>
      </w:r>
      <w:r>
        <w:rPr>
          <w:rFonts w:ascii="Times New Roman" w:hAnsi="Times New Roman" w:cs="Times New Roman"/>
          <w:sz w:val="24"/>
          <w:szCs w:val="24"/>
        </w:rPr>
        <w:t>. Participants al</w:t>
      </w:r>
      <w:r w:rsidR="00E41652">
        <w:rPr>
          <w:rFonts w:ascii="Times New Roman" w:hAnsi="Times New Roman" w:cs="Times New Roman"/>
          <w:sz w:val="24"/>
          <w:szCs w:val="24"/>
        </w:rPr>
        <w:t>so completed a measure assessing the</w:t>
      </w:r>
      <w:r w:rsidR="00564D0E">
        <w:rPr>
          <w:rFonts w:ascii="Times New Roman" w:hAnsi="Times New Roman" w:cs="Times New Roman"/>
          <w:sz w:val="24"/>
          <w:szCs w:val="24"/>
        </w:rPr>
        <w:t xml:space="preserve"> </w:t>
      </w:r>
      <w:r w:rsidR="00325E38">
        <w:rPr>
          <w:rFonts w:ascii="Times New Roman" w:hAnsi="Times New Roman" w:cs="Times New Roman"/>
          <w:sz w:val="24"/>
          <w:szCs w:val="24"/>
        </w:rPr>
        <w:t xml:space="preserve">extent to which </w:t>
      </w:r>
      <w:r w:rsidR="000F64DA">
        <w:rPr>
          <w:rFonts w:ascii="Times New Roman" w:hAnsi="Times New Roman" w:cs="Times New Roman"/>
          <w:sz w:val="24"/>
          <w:szCs w:val="24"/>
        </w:rPr>
        <w:t>they</w:t>
      </w:r>
      <w:r w:rsidR="00325E38">
        <w:rPr>
          <w:rFonts w:ascii="Times New Roman" w:hAnsi="Times New Roman" w:cs="Times New Roman"/>
          <w:sz w:val="24"/>
          <w:szCs w:val="24"/>
        </w:rPr>
        <w:t xml:space="preserve"> shared friends with their partners</w:t>
      </w:r>
      <w:r w:rsidR="00483F59">
        <w:rPr>
          <w:rFonts w:ascii="Times New Roman" w:hAnsi="Times New Roman" w:cs="Times New Roman"/>
          <w:sz w:val="24"/>
          <w:szCs w:val="24"/>
        </w:rPr>
        <w:t xml:space="preserve"> and</w:t>
      </w:r>
      <w:r w:rsidR="00E41652">
        <w:rPr>
          <w:rFonts w:ascii="Times New Roman" w:hAnsi="Times New Roman" w:cs="Times New Roman"/>
          <w:sz w:val="24"/>
          <w:szCs w:val="24"/>
        </w:rPr>
        <w:t xml:space="preserve"> a</w:t>
      </w:r>
      <w:r w:rsidR="00483F59">
        <w:rPr>
          <w:rFonts w:ascii="Times New Roman" w:hAnsi="Times New Roman" w:cs="Times New Roman"/>
          <w:sz w:val="24"/>
          <w:szCs w:val="24"/>
        </w:rPr>
        <w:t xml:space="preserve"> measure of shared media use</w:t>
      </w:r>
      <w:r w:rsidR="002C336F">
        <w:rPr>
          <w:rFonts w:ascii="Times New Roman" w:hAnsi="Times New Roman" w:cs="Times New Roman"/>
          <w:sz w:val="24"/>
          <w:szCs w:val="24"/>
        </w:rPr>
        <w:t xml:space="preserve"> (which were</w:t>
      </w:r>
      <w:r w:rsidR="00F21D6E">
        <w:rPr>
          <w:rFonts w:ascii="Times New Roman" w:hAnsi="Times New Roman" w:cs="Times New Roman"/>
          <w:sz w:val="24"/>
          <w:szCs w:val="24"/>
        </w:rPr>
        <w:t xml:space="preserve"> counterbalanced</w:t>
      </w:r>
      <w:r w:rsidR="002C336F">
        <w:rPr>
          <w:rFonts w:ascii="Times New Roman" w:hAnsi="Times New Roman" w:cs="Times New Roman"/>
          <w:sz w:val="24"/>
          <w:szCs w:val="24"/>
        </w:rPr>
        <w:t>)</w:t>
      </w:r>
      <w:r w:rsidR="00483F59">
        <w:rPr>
          <w:rFonts w:ascii="Times New Roman" w:hAnsi="Times New Roman" w:cs="Times New Roman"/>
          <w:sz w:val="24"/>
          <w:szCs w:val="24"/>
        </w:rPr>
        <w:t xml:space="preserve">. </w:t>
      </w:r>
      <w:r w:rsidR="009B0D23">
        <w:rPr>
          <w:rFonts w:ascii="Times New Roman" w:hAnsi="Times New Roman" w:cs="Times New Roman"/>
          <w:sz w:val="24"/>
          <w:szCs w:val="24"/>
        </w:rPr>
        <w:t>Participants also completed other measures not relevant to the study’s hypothes</w:t>
      </w:r>
      <w:r w:rsidR="00F21D6E">
        <w:rPr>
          <w:rFonts w:ascii="Times New Roman" w:hAnsi="Times New Roman" w:cs="Times New Roman"/>
          <w:sz w:val="24"/>
          <w:szCs w:val="24"/>
        </w:rPr>
        <w:t>e</w:t>
      </w:r>
      <w:r w:rsidR="009B0D23">
        <w:rPr>
          <w:rFonts w:ascii="Times New Roman" w:hAnsi="Times New Roman" w:cs="Times New Roman"/>
          <w:sz w:val="24"/>
          <w:szCs w:val="24"/>
        </w:rPr>
        <w:t>s</w:t>
      </w:r>
      <w:r w:rsidR="002348D9">
        <w:rPr>
          <w:rFonts w:ascii="Times New Roman" w:hAnsi="Times New Roman" w:cs="Times New Roman"/>
          <w:sz w:val="24"/>
          <w:szCs w:val="24"/>
        </w:rPr>
        <w:t xml:space="preserve"> (e.g., </w:t>
      </w:r>
      <w:r w:rsidR="00957321">
        <w:rPr>
          <w:rFonts w:ascii="Times New Roman" w:hAnsi="Times New Roman" w:cs="Times New Roman"/>
          <w:sz w:val="24"/>
          <w:szCs w:val="24"/>
        </w:rPr>
        <w:t>measures of attachment style, need to belong, and self-esteem</w:t>
      </w:r>
      <w:r w:rsidR="00C250B9">
        <w:rPr>
          <w:rStyle w:val="EndnoteReference"/>
          <w:rFonts w:ascii="Times New Roman" w:hAnsi="Times New Roman" w:cs="Times New Roman"/>
          <w:sz w:val="24"/>
          <w:szCs w:val="24"/>
        </w:rPr>
        <w:endnoteReference w:id="2"/>
      </w:r>
      <w:r w:rsidR="00957321">
        <w:rPr>
          <w:rFonts w:ascii="Times New Roman" w:hAnsi="Times New Roman" w:cs="Times New Roman"/>
          <w:sz w:val="24"/>
          <w:szCs w:val="24"/>
        </w:rPr>
        <w:t>,</w:t>
      </w:r>
      <w:r w:rsidR="005C6A7B">
        <w:rPr>
          <w:rFonts w:ascii="Times New Roman" w:hAnsi="Times New Roman" w:cs="Times New Roman"/>
          <w:sz w:val="24"/>
          <w:szCs w:val="24"/>
        </w:rPr>
        <w:t xml:space="preserve"> </w:t>
      </w:r>
      <w:r w:rsidR="002348D9">
        <w:rPr>
          <w:rFonts w:ascii="Times New Roman" w:hAnsi="Times New Roman" w:cs="Times New Roman"/>
          <w:sz w:val="24"/>
          <w:szCs w:val="24"/>
        </w:rPr>
        <w:t>and open-ended descriptive measures of their social networks)</w:t>
      </w:r>
      <w:r w:rsidR="00253DAD">
        <w:rPr>
          <w:rFonts w:ascii="Times New Roman" w:hAnsi="Times New Roman" w:cs="Times New Roman"/>
          <w:sz w:val="24"/>
          <w:szCs w:val="24"/>
        </w:rPr>
        <w:t>.</w:t>
      </w:r>
      <w:r w:rsidR="009B0D23">
        <w:rPr>
          <w:rFonts w:ascii="Times New Roman" w:hAnsi="Times New Roman" w:cs="Times New Roman"/>
          <w:sz w:val="24"/>
          <w:szCs w:val="24"/>
        </w:rPr>
        <w:t xml:space="preserve"> </w:t>
      </w:r>
    </w:p>
    <w:p w14:paraId="787E7E4D" w14:textId="77777777" w:rsidR="00E52E09" w:rsidRDefault="00E52E09" w:rsidP="00E52E09">
      <w:pPr>
        <w:rPr>
          <w:rFonts w:ascii="Times New Roman" w:hAnsi="Times New Roman" w:cs="Times New Roman"/>
          <w:b/>
          <w:sz w:val="24"/>
          <w:szCs w:val="24"/>
        </w:rPr>
      </w:pPr>
      <w:r>
        <w:rPr>
          <w:rFonts w:ascii="Times New Roman" w:hAnsi="Times New Roman" w:cs="Times New Roman"/>
          <w:b/>
          <w:sz w:val="24"/>
          <w:szCs w:val="24"/>
        </w:rPr>
        <w:t>Measures</w:t>
      </w:r>
    </w:p>
    <w:p w14:paraId="27C03A73" w14:textId="1ECDA485" w:rsidR="007A576C" w:rsidRPr="00783901" w:rsidRDefault="00A45F92" w:rsidP="00783901">
      <w:pPr>
        <w:tabs>
          <w:tab w:val="left" w:pos="990"/>
        </w:tabs>
        <w:spacing w:after="120"/>
      </w:pPr>
      <w:r>
        <w:rPr>
          <w:rFonts w:ascii="Times New Roman" w:hAnsi="Times New Roman" w:cs="Times New Roman"/>
          <w:b/>
          <w:sz w:val="24"/>
          <w:szCs w:val="24"/>
        </w:rPr>
        <w:tab/>
        <w:t xml:space="preserve">Relationship quality. </w:t>
      </w:r>
      <w:r w:rsidR="009B0D23">
        <w:rPr>
          <w:rFonts w:ascii="Times New Roman" w:hAnsi="Times New Roman" w:cs="Times New Roman"/>
          <w:sz w:val="24"/>
          <w:szCs w:val="24"/>
        </w:rPr>
        <w:t xml:space="preserve">Participants completed a </w:t>
      </w:r>
      <w:r w:rsidR="007A576C">
        <w:rPr>
          <w:rFonts w:ascii="Times New Roman" w:hAnsi="Times New Roman" w:cs="Times New Roman"/>
          <w:sz w:val="24"/>
          <w:szCs w:val="24"/>
        </w:rPr>
        <w:t xml:space="preserve">5-item </w:t>
      </w:r>
      <w:r w:rsidR="009B0D23">
        <w:rPr>
          <w:rFonts w:ascii="Times New Roman" w:hAnsi="Times New Roman" w:cs="Times New Roman"/>
          <w:sz w:val="24"/>
          <w:szCs w:val="24"/>
        </w:rPr>
        <w:t>measure</w:t>
      </w:r>
      <w:r w:rsidR="007A576C">
        <w:rPr>
          <w:rFonts w:ascii="Times New Roman" w:hAnsi="Times New Roman" w:cs="Times New Roman"/>
          <w:sz w:val="24"/>
          <w:szCs w:val="24"/>
        </w:rPr>
        <w:t xml:space="preserve"> (α=.92)</w:t>
      </w:r>
      <w:r w:rsidR="009B0D23">
        <w:rPr>
          <w:rFonts w:ascii="Times New Roman" w:hAnsi="Times New Roman" w:cs="Times New Roman"/>
          <w:sz w:val="24"/>
          <w:szCs w:val="24"/>
        </w:rPr>
        <w:t xml:space="preserve"> of their feelings of closeness to their partners </w:t>
      </w:r>
      <w:r w:rsidR="00CA355A">
        <w:rPr>
          <w:rFonts w:ascii="Times New Roman" w:hAnsi="Times New Roman" w:cs="Times New Roman"/>
          <w:sz w:val="24"/>
          <w:szCs w:val="24"/>
        </w:rPr>
        <w:t>and a 5-item measure (α=</w:t>
      </w:r>
      <w:r w:rsidR="00B057D1">
        <w:rPr>
          <w:rFonts w:ascii="Times New Roman" w:hAnsi="Times New Roman" w:cs="Times New Roman"/>
          <w:sz w:val="24"/>
          <w:szCs w:val="24"/>
        </w:rPr>
        <w:t>.92) of their perceptions of their partner’s feelings of closeness (e.g., “</w:t>
      </w:r>
      <w:r w:rsidR="00C75EF4">
        <w:rPr>
          <w:rFonts w:ascii="Times New Roman" w:hAnsi="Times New Roman" w:cs="Times New Roman"/>
          <w:sz w:val="24"/>
          <w:szCs w:val="24"/>
        </w:rPr>
        <w:t>I feel [My partner feels] extremely attached to my partner [me]</w:t>
      </w:r>
      <w:r w:rsidR="00F734DB">
        <w:rPr>
          <w:rFonts w:ascii="Times New Roman" w:hAnsi="Times New Roman" w:cs="Times New Roman"/>
          <w:sz w:val="24"/>
          <w:szCs w:val="24"/>
        </w:rPr>
        <w:t xml:space="preserve">,” </w:t>
      </w:r>
      <w:r w:rsidR="00513F43">
        <w:rPr>
          <w:rFonts w:ascii="Times New Roman" w:hAnsi="Times New Roman" w:cs="Times New Roman"/>
          <w:sz w:val="24"/>
          <w:szCs w:val="24"/>
        </w:rPr>
        <w:fldChar w:fldCharType="begin" w:fldLock="1"/>
      </w:r>
      <w:r w:rsidR="00513F43">
        <w:rPr>
          <w:rFonts w:ascii="Times New Roman" w:hAnsi="Times New Roman" w:cs="Times New Roman"/>
          <w:sz w:val="24"/>
          <w:szCs w:val="24"/>
        </w:rPr>
        <w:instrText>ADDIN CSL_CITATION { "citationItems" : [ { "id" : "ITEM-1", "itemData" : { "DOI" : "10.1037/0022-3514.83.3.556", "ISBN" : "1939-1315\r0022-3514", "abstract" : "Three experiments examined how needs for acceptance might constrain low versus high self-esteem people's capacity to protect their relationships in the face of difficulties. The authors led participants to believe that their partner perceived a problem in their relationship. They then measured perceptions of the partner's acceptance, partner enhancement, and closeness. Low but not high self-esteem participants read too much into problems, seeing them as a sign that their partner's affections and commitment might be waning. They then derogated their partner and reduced closeness. Being less sensitive to rejection, however, high self-esteem participants affirmed their partner in the face of the threat. Ironically, chronic needs for acceptance may result in low self-esteem people seeing signs of rejection where none exist, needlessly weakening attachments. (PsycINFO Database Record (c) 2012 APA, all rights reserved) (journal abstract)", "author" : [ { "dropping-particle" : "", "family" : "Murray", "given" : "Sandra L", "non-dropping-particle" : "", "parse-names" : false, "suffix" : "" }, { "dropping-particle" : "", "family" : "Rose", "given" : "Paul", "non-dropping-particle" : "", "parse-names" : false, "suffix" : "" }, { "dropping-particle" : "", "family" : "Bellavia", "given" : "Gina M", "non-dropping-particle" : "", "parse-names" : false, "suffix" : "" }, { "dropping-particle" : "", "family" : "Holmes", "given" : "John G", "non-dropping-particle" : "", "parse-names" : false, "suffix" : "" }, { "dropping-particle" : "", "family" : "Kusche", "given" : "Anna Garrett", "non-dropping-particle" : "", "parse-names" : false, "suffix" : "" } ], "container-title" : "Journal of Personality and Social Psychology", "id" : "ITEM-1", "issue" : "3", "issued" : { "date-parts" : [ [ "2002" ] ] }, "note" : "State U New York, U at Buffalo, Dept of Psychology, Buffalo, NY, US. Release Date: 20020828. Publication Type: Journal, (0100); Peer Reviewed Journal, (0110); . Media Covered: Print. Document Type: Journal Article. Language: English. Major Descriptor: Attachment Behavior; Interpersonal Interaction; Self Esteem; Social Acceptance. Minor Descriptor: Affection; Couples. Classification: Personality Traits &amp;amp; Processes (3120) . Population: Human (10); Male (30); Female (40); . Location: US. Age Group: Adulthood (18 yrs &amp;amp; older) (300) . Methodology: Empirical Study. References Available: Y.. Page Count: 18.. Issue Publication Date: Sep, 2002. Publication History: Accepted Date: Dec 12, 2001; Revised Date: Dec 11, 2001; First Submitted Date: Jun 29, 2001. Copyright: American Psychological Association. 2002.;", "page" : "556-573", "publisher" : "American Psychological Association", "publisher-place" : "US", "title" : "When rejection stings: How self-esteem constrains relationship-enhancement processes", "type" : "article-journal", "volume" : "83" }, "uris" : [ "http://www.mendeley.com/documents/?uuid=fc4f2331-e8bd-49d4-9e0e-797ee6af9b25" ] } ], "mendeley" : { "formattedCitation" : "(Murray, Rose, Bellavia, Holmes, &amp; Kusche, 2002)", "manualFormatting" : "Murray, Rose, Bellavia, Holmes, &amp; Kusche, 2002)", "plainTextFormattedCitation" : "(Murray, Rose, Bellavia, Holmes, &amp; Kusche, 2002)", "previouslyFormattedCitation" : "(Murray, Rose, Bellavia, Holmes, &amp; Kusche, 2002)" }, "properties" : { "noteIndex" : 0 }, "schema" : "https://github.com/citation-style-language/schema/raw/master/csl-citation.json" }</w:instrText>
      </w:r>
      <w:r w:rsidR="00513F43">
        <w:rPr>
          <w:rFonts w:ascii="Times New Roman" w:hAnsi="Times New Roman" w:cs="Times New Roman"/>
          <w:sz w:val="24"/>
          <w:szCs w:val="24"/>
        </w:rPr>
        <w:fldChar w:fldCharType="separate"/>
      </w:r>
      <w:r w:rsidR="00513F43" w:rsidRPr="00513F43">
        <w:rPr>
          <w:rFonts w:ascii="Times New Roman" w:hAnsi="Times New Roman" w:cs="Times New Roman"/>
          <w:noProof/>
          <w:sz w:val="24"/>
          <w:szCs w:val="24"/>
        </w:rPr>
        <w:t>Murray, Rose, Bellavia, Holmes, &amp; Kusche, 2002)</w:t>
      </w:r>
      <w:r w:rsidR="00513F43">
        <w:rPr>
          <w:rFonts w:ascii="Times New Roman" w:hAnsi="Times New Roman" w:cs="Times New Roman"/>
          <w:sz w:val="24"/>
          <w:szCs w:val="24"/>
        </w:rPr>
        <w:fldChar w:fldCharType="end"/>
      </w:r>
      <w:r w:rsidR="007A576C">
        <w:rPr>
          <w:rFonts w:ascii="Times New Roman" w:hAnsi="Times New Roman" w:cs="Times New Roman"/>
          <w:sz w:val="24"/>
          <w:szCs w:val="24"/>
        </w:rPr>
        <w:t xml:space="preserve">. Participants rated each item </w:t>
      </w:r>
      <w:r w:rsidR="00267028">
        <w:rPr>
          <w:rFonts w:ascii="Times New Roman" w:hAnsi="Times New Roman" w:cs="Times New Roman"/>
          <w:sz w:val="24"/>
          <w:szCs w:val="24"/>
        </w:rPr>
        <w:t>on a 9-point scale (1</w:t>
      </w:r>
      <w:r w:rsidR="007A576C">
        <w:rPr>
          <w:rFonts w:ascii="Times New Roman" w:hAnsi="Times New Roman" w:cs="Times New Roman"/>
          <w:sz w:val="24"/>
          <w:szCs w:val="24"/>
        </w:rPr>
        <w:t>=</w:t>
      </w:r>
      <w:r w:rsidR="006F3AA2">
        <w:rPr>
          <w:rFonts w:ascii="Times New Roman" w:hAnsi="Times New Roman" w:cs="Times New Roman"/>
          <w:i/>
          <w:sz w:val="24"/>
          <w:szCs w:val="24"/>
        </w:rPr>
        <w:t>n</w:t>
      </w:r>
      <w:r w:rsidR="007A576C">
        <w:rPr>
          <w:rFonts w:ascii="Times New Roman" w:hAnsi="Times New Roman" w:cs="Times New Roman"/>
          <w:i/>
          <w:sz w:val="24"/>
          <w:szCs w:val="24"/>
        </w:rPr>
        <w:t>ot at all true</w:t>
      </w:r>
      <w:r w:rsidR="00267028">
        <w:rPr>
          <w:rFonts w:ascii="Times New Roman" w:hAnsi="Times New Roman" w:cs="Times New Roman"/>
          <w:sz w:val="24"/>
          <w:szCs w:val="24"/>
        </w:rPr>
        <w:t>, 9</w:t>
      </w:r>
      <w:r w:rsidR="007A576C">
        <w:rPr>
          <w:rFonts w:ascii="Times New Roman" w:hAnsi="Times New Roman" w:cs="Times New Roman"/>
          <w:sz w:val="24"/>
          <w:szCs w:val="24"/>
        </w:rPr>
        <w:t>=</w:t>
      </w:r>
      <w:r w:rsidR="006F3AA2">
        <w:rPr>
          <w:rFonts w:ascii="Times New Roman" w:hAnsi="Times New Roman" w:cs="Times New Roman"/>
          <w:i/>
          <w:sz w:val="24"/>
          <w:szCs w:val="24"/>
        </w:rPr>
        <w:t>c</w:t>
      </w:r>
      <w:r w:rsidR="007A576C">
        <w:rPr>
          <w:rFonts w:ascii="Times New Roman" w:hAnsi="Times New Roman" w:cs="Times New Roman"/>
          <w:i/>
          <w:sz w:val="24"/>
          <w:szCs w:val="24"/>
        </w:rPr>
        <w:t>ompletely true</w:t>
      </w:r>
      <w:r w:rsidR="007A576C">
        <w:rPr>
          <w:rFonts w:ascii="Times New Roman" w:hAnsi="Times New Roman" w:cs="Times New Roman"/>
          <w:sz w:val="24"/>
          <w:szCs w:val="24"/>
        </w:rPr>
        <w:t>). Participants als</w:t>
      </w:r>
      <w:r w:rsidR="00CA355A">
        <w:rPr>
          <w:rFonts w:ascii="Times New Roman" w:hAnsi="Times New Roman" w:cs="Times New Roman"/>
          <w:sz w:val="24"/>
          <w:szCs w:val="24"/>
        </w:rPr>
        <w:t xml:space="preserve">o completed </w:t>
      </w:r>
      <w:r w:rsidR="00437FC6">
        <w:rPr>
          <w:rFonts w:ascii="Times New Roman" w:hAnsi="Times New Roman" w:cs="Times New Roman"/>
          <w:sz w:val="24"/>
          <w:szCs w:val="24"/>
        </w:rPr>
        <w:t>three items assessing</w:t>
      </w:r>
      <w:r w:rsidR="00CA355A">
        <w:rPr>
          <w:rFonts w:ascii="Times New Roman" w:hAnsi="Times New Roman" w:cs="Times New Roman"/>
          <w:sz w:val="24"/>
          <w:szCs w:val="24"/>
        </w:rPr>
        <w:t xml:space="preserve"> (α</w:t>
      </w:r>
      <w:r w:rsidR="007A576C">
        <w:rPr>
          <w:rFonts w:ascii="Times New Roman" w:hAnsi="Times New Roman" w:cs="Times New Roman"/>
          <w:sz w:val="24"/>
          <w:szCs w:val="24"/>
        </w:rPr>
        <w:t>=.94) commitment to their partners</w:t>
      </w:r>
      <w:r w:rsidR="00CA355A">
        <w:rPr>
          <w:rFonts w:ascii="Times New Roman" w:eastAsia="Times New Roman" w:hAnsi="Times New Roman" w:cs="Times New Roman"/>
          <w:color w:val="000000"/>
          <w:sz w:val="24"/>
        </w:rPr>
        <w:t xml:space="preserve"> and </w:t>
      </w:r>
      <w:r w:rsidR="00437FC6">
        <w:rPr>
          <w:rFonts w:ascii="Times New Roman" w:eastAsia="Times New Roman" w:hAnsi="Times New Roman" w:cs="Times New Roman"/>
          <w:color w:val="000000"/>
          <w:sz w:val="24"/>
        </w:rPr>
        <w:t>three items assessing</w:t>
      </w:r>
      <w:r w:rsidR="00CA355A">
        <w:rPr>
          <w:rFonts w:ascii="Times New Roman" w:eastAsia="Times New Roman" w:hAnsi="Times New Roman" w:cs="Times New Roman"/>
          <w:color w:val="000000"/>
          <w:sz w:val="24"/>
        </w:rPr>
        <w:t xml:space="preserve"> (α</w:t>
      </w:r>
      <w:r w:rsidR="00B057D1">
        <w:rPr>
          <w:rFonts w:ascii="Times New Roman" w:eastAsia="Times New Roman" w:hAnsi="Times New Roman" w:cs="Times New Roman"/>
          <w:color w:val="000000"/>
          <w:sz w:val="24"/>
        </w:rPr>
        <w:t>=.93) their perceptions of their partner’s commitment to them (e.g., “</w:t>
      </w:r>
      <w:r w:rsidR="002C336F">
        <w:rPr>
          <w:rFonts w:ascii="Times New Roman" w:eastAsia="Times New Roman" w:hAnsi="Times New Roman" w:cs="Times New Roman"/>
          <w:color w:val="000000"/>
          <w:sz w:val="24"/>
        </w:rPr>
        <w:t>I am [</w:t>
      </w:r>
      <w:r w:rsidR="00B057D1" w:rsidRPr="00B057D1">
        <w:rPr>
          <w:rFonts w:ascii="Times New Roman" w:eastAsia="Times New Roman" w:hAnsi="Times New Roman" w:cs="Times New Roman"/>
          <w:color w:val="000000"/>
          <w:sz w:val="24"/>
        </w:rPr>
        <w:t>My partner is</w:t>
      </w:r>
      <w:r w:rsidR="002C336F">
        <w:rPr>
          <w:rFonts w:ascii="Times New Roman" w:eastAsia="Times New Roman" w:hAnsi="Times New Roman" w:cs="Times New Roman"/>
          <w:color w:val="000000"/>
          <w:sz w:val="24"/>
        </w:rPr>
        <w:t>]</w:t>
      </w:r>
      <w:r w:rsidR="00B057D1" w:rsidRPr="00B057D1">
        <w:rPr>
          <w:rFonts w:ascii="Times New Roman" w:eastAsia="Times New Roman" w:hAnsi="Times New Roman" w:cs="Times New Roman"/>
          <w:color w:val="000000"/>
          <w:sz w:val="24"/>
        </w:rPr>
        <w:t xml:space="preserve"> committed to maintaining our relationship</w:t>
      </w:r>
      <w:r w:rsidR="00F734DB">
        <w:rPr>
          <w:rFonts w:ascii="Times New Roman" w:eastAsia="Times New Roman" w:hAnsi="Times New Roman" w:cs="Times New Roman"/>
          <w:color w:val="000000"/>
          <w:sz w:val="24"/>
        </w:rPr>
        <w:t xml:space="preserve">,” </w:t>
      </w:r>
      <w:r w:rsidR="007A576C">
        <w:rPr>
          <w:rFonts w:ascii="Times New Roman" w:eastAsia="Times New Roman" w:hAnsi="Times New Roman" w:cs="Times New Roman"/>
          <w:color w:val="000000"/>
          <w:sz w:val="24"/>
        </w:rPr>
        <w:fldChar w:fldCharType="begin"/>
      </w:r>
      <w:r w:rsidR="00E61CC5">
        <w:rPr>
          <w:rFonts w:ascii="Times New Roman" w:eastAsia="Times New Roman" w:hAnsi="Times New Roman" w:cs="Times New Roman"/>
          <w:color w:val="000000"/>
          <w:sz w:val="24"/>
        </w:rPr>
        <w:instrText xml:space="preserve"> ADDIN EN.CITE &lt;EndNote&gt;&lt;Cite&gt;&lt;Author&gt;Rusbult&lt;/Author&gt;&lt;Year&gt;1998&lt;/Year&gt;&lt;RecNum&gt;457&lt;/RecNum&gt;&lt;DisplayText&gt;(Rusbult, Martz, &amp;amp; Agnew, 1998)&lt;/DisplayText&gt;&lt;record&gt;&lt;rec-number&gt;457&lt;/rec-number&gt;&lt;foreign-keys&gt;&lt;key app="EN" db-id="5tvde0svn5fzvmes2xn5x0avd29x2dxs2vde" timestamp="1400603974"&gt;457&lt;/key&gt;&lt;/foreign-keys&gt;&lt;ref-type name="Journal Article"&gt;17&lt;/ref-type&gt;&lt;contributors&gt;&lt;authors&gt;&lt;author&gt;Rusbult, Caryl E.&lt;/author&gt;&lt;author&gt;Martz, John M.&lt;/author&gt;&lt;author&gt;Agnew, Christopher R.&lt;/author&gt;&lt;/authors&gt;&lt;/contributors&gt;&lt;titles&gt;&lt;title&gt;The Investment Model Scale: Measuring commitment level, satisfaction level, quality of alternatives, and investment size&lt;/title&gt;&lt;secondary-title&gt;Personal Relationships&lt;/secondary-title&gt;&lt;/titles&gt;&lt;periodical&gt;&lt;full-title&gt;Personal Relationships&lt;/full-title&gt;&lt;/periodical&gt;&lt;pages&gt;357-387&lt;/pages&gt;&lt;volume&gt;5&lt;/volume&gt;&lt;number&gt;4&lt;/number&gt;&lt;dates&gt;&lt;year&gt;1998&lt;/year&gt;&lt;/dates&gt;&lt;publisher&gt;Blackwell Publishing Ltd&lt;/publisher&gt;&lt;isbn&gt;1475-6811&lt;/isbn&gt;&lt;urls&gt;&lt;related-urls&gt;&lt;url&gt;http://dx.doi.org/10.1111/j.1475-6811.1998.tb00177.x&lt;/url&gt;&lt;/related-urls&gt;&lt;/urls&gt;&lt;electronic-resource-num&gt;10.1111/j.1475-6811.1998.tb00177.x&lt;/electronic-resource-num&gt;&lt;/record&gt;&lt;/Cite&gt;&lt;/EndNote&gt;</w:instrText>
      </w:r>
      <w:r w:rsidR="007A576C">
        <w:rPr>
          <w:rFonts w:ascii="Times New Roman" w:eastAsia="Times New Roman" w:hAnsi="Times New Roman" w:cs="Times New Roman"/>
          <w:color w:val="000000"/>
          <w:sz w:val="24"/>
        </w:rPr>
        <w:fldChar w:fldCharType="separate"/>
      </w:r>
      <w:r w:rsidR="00E61CC5">
        <w:rPr>
          <w:rFonts w:ascii="Times New Roman" w:eastAsia="Times New Roman" w:hAnsi="Times New Roman" w:cs="Times New Roman"/>
          <w:noProof/>
          <w:color w:val="000000"/>
          <w:sz w:val="24"/>
        </w:rPr>
        <w:t>Rusbult</w:t>
      </w:r>
      <w:r w:rsidR="00CB1D23">
        <w:rPr>
          <w:rFonts w:ascii="Times New Roman" w:eastAsia="Times New Roman" w:hAnsi="Times New Roman" w:cs="Times New Roman"/>
          <w:noProof/>
          <w:color w:val="000000"/>
          <w:sz w:val="24"/>
        </w:rPr>
        <w:t xml:space="preserve"> et al.,</w:t>
      </w:r>
      <w:r w:rsidR="00E61CC5">
        <w:rPr>
          <w:rFonts w:ascii="Times New Roman" w:eastAsia="Times New Roman" w:hAnsi="Times New Roman" w:cs="Times New Roman"/>
          <w:noProof/>
          <w:color w:val="000000"/>
          <w:sz w:val="24"/>
        </w:rPr>
        <w:t xml:space="preserve"> 1998)</w:t>
      </w:r>
      <w:r w:rsidR="007A576C">
        <w:rPr>
          <w:rFonts w:ascii="Times New Roman" w:eastAsia="Times New Roman" w:hAnsi="Times New Roman" w:cs="Times New Roman"/>
          <w:color w:val="000000"/>
          <w:sz w:val="24"/>
        </w:rPr>
        <w:fldChar w:fldCharType="end"/>
      </w:r>
      <w:r w:rsidR="007A576C">
        <w:rPr>
          <w:rFonts w:ascii="Times New Roman" w:eastAsia="Times New Roman" w:hAnsi="Times New Roman" w:cs="Times New Roman"/>
          <w:color w:val="000000"/>
          <w:sz w:val="24"/>
        </w:rPr>
        <w:t xml:space="preserve">. Participants rated their agreement with </w:t>
      </w:r>
      <w:r w:rsidR="00267028">
        <w:rPr>
          <w:rFonts w:ascii="Times New Roman" w:eastAsia="Times New Roman" w:hAnsi="Times New Roman" w:cs="Times New Roman"/>
          <w:color w:val="000000"/>
          <w:sz w:val="24"/>
        </w:rPr>
        <w:t>each item on a 9-point scale (1</w:t>
      </w:r>
      <w:r w:rsidR="007A576C">
        <w:rPr>
          <w:rFonts w:ascii="Times New Roman" w:eastAsia="Times New Roman" w:hAnsi="Times New Roman" w:cs="Times New Roman"/>
          <w:color w:val="000000"/>
          <w:sz w:val="24"/>
        </w:rPr>
        <w:t>=</w:t>
      </w:r>
      <w:r w:rsidR="00740C35">
        <w:rPr>
          <w:rFonts w:ascii="Times New Roman" w:eastAsia="Times New Roman" w:hAnsi="Times New Roman" w:cs="Times New Roman"/>
          <w:i/>
          <w:color w:val="000000"/>
          <w:sz w:val="24"/>
        </w:rPr>
        <w:t>d</w:t>
      </w:r>
      <w:r w:rsidR="007A576C">
        <w:rPr>
          <w:rFonts w:ascii="Times New Roman" w:eastAsia="Times New Roman" w:hAnsi="Times New Roman" w:cs="Times New Roman"/>
          <w:i/>
          <w:color w:val="000000"/>
          <w:sz w:val="24"/>
        </w:rPr>
        <w:t>o not agree at all</w:t>
      </w:r>
      <w:r w:rsidR="00267028">
        <w:rPr>
          <w:rFonts w:ascii="Times New Roman" w:eastAsia="Times New Roman" w:hAnsi="Times New Roman" w:cs="Times New Roman"/>
          <w:color w:val="000000"/>
          <w:sz w:val="24"/>
        </w:rPr>
        <w:t>, 9</w:t>
      </w:r>
      <w:r w:rsidR="007A576C">
        <w:rPr>
          <w:rFonts w:ascii="Times New Roman" w:eastAsia="Times New Roman" w:hAnsi="Times New Roman" w:cs="Times New Roman"/>
          <w:color w:val="000000"/>
          <w:sz w:val="24"/>
        </w:rPr>
        <w:t>=</w:t>
      </w:r>
      <w:r w:rsidR="00740C35">
        <w:rPr>
          <w:rFonts w:ascii="Times New Roman" w:eastAsia="Times New Roman" w:hAnsi="Times New Roman" w:cs="Times New Roman"/>
          <w:i/>
          <w:color w:val="000000"/>
          <w:sz w:val="24"/>
        </w:rPr>
        <w:t>a</w:t>
      </w:r>
      <w:r w:rsidR="007A576C">
        <w:rPr>
          <w:rFonts w:ascii="Times New Roman" w:eastAsia="Times New Roman" w:hAnsi="Times New Roman" w:cs="Times New Roman"/>
          <w:i/>
          <w:color w:val="000000"/>
          <w:sz w:val="24"/>
        </w:rPr>
        <w:t>gree completely</w:t>
      </w:r>
      <w:r w:rsidR="007A576C">
        <w:rPr>
          <w:rFonts w:ascii="Times New Roman" w:eastAsia="Times New Roman" w:hAnsi="Times New Roman" w:cs="Times New Roman"/>
          <w:color w:val="000000"/>
          <w:sz w:val="24"/>
        </w:rPr>
        <w:t>). Finally, participant</w:t>
      </w:r>
      <w:r w:rsidR="00CA355A">
        <w:rPr>
          <w:rFonts w:ascii="Times New Roman" w:eastAsia="Times New Roman" w:hAnsi="Times New Roman" w:cs="Times New Roman"/>
          <w:color w:val="000000"/>
          <w:sz w:val="24"/>
        </w:rPr>
        <w:t xml:space="preserve">s completed </w:t>
      </w:r>
      <w:r w:rsidR="002959A2">
        <w:rPr>
          <w:rFonts w:ascii="Times New Roman" w:eastAsia="Times New Roman" w:hAnsi="Times New Roman" w:cs="Times New Roman"/>
          <w:color w:val="000000"/>
          <w:sz w:val="24"/>
        </w:rPr>
        <w:t>four items</w:t>
      </w:r>
      <w:r w:rsidR="00CA355A">
        <w:rPr>
          <w:rFonts w:ascii="Times New Roman" w:eastAsia="Times New Roman" w:hAnsi="Times New Roman" w:cs="Times New Roman"/>
          <w:color w:val="000000"/>
          <w:sz w:val="24"/>
        </w:rPr>
        <w:t xml:space="preserve"> (α</w:t>
      </w:r>
      <w:r w:rsidR="007A576C">
        <w:rPr>
          <w:rFonts w:ascii="Times New Roman" w:eastAsia="Times New Roman" w:hAnsi="Times New Roman" w:cs="Times New Roman"/>
          <w:color w:val="000000"/>
          <w:sz w:val="24"/>
        </w:rPr>
        <w:t>=.87) assessing the centrality of their partner to their lives (e.g., “</w:t>
      </w:r>
      <w:r w:rsidR="00783901" w:rsidRPr="00783901">
        <w:rPr>
          <w:rFonts w:ascii="Times New Roman" w:hAnsi="Times New Roman" w:cs="Times New Roman"/>
          <w:sz w:val="24"/>
          <w:szCs w:val="24"/>
        </w:rPr>
        <w:t>Among the things that give your life meaning, how important is your relationship?</w:t>
      </w:r>
      <w:r w:rsidR="007A576C" w:rsidRPr="00783901">
        <w:rPr>
          <w:rFonts w:ascii="Times New Roman" w:eastAsia="Times New Roman" w:hAnsi="Times New Roman" w:cs="Times New Roman"/>
          <w:color w:val="000000"/>
          <w:sz w:val="24"/>
          <w:szCs w:val="24"/>
        </w:rPr>
        <w:t>”</w:t>
      </w:r>
      <w:r w:rsidR="007A576C">
        <w:rPr>
          <w:rFonts w:ascii="Times New Roman" w:eastAsia="Times New Roman" w:hAnsi="Times New Roman" w:cs="Times New Roman"/>
          <w:color w:val="000000"/>
          <w:sz w:val="24"/>
        </w:rPr>
        <w:t xml:space="preserve"> </w:t>
      </w:r>
      <w:r w:rsidR="00513F43">
        <w:rPr>
          <w:rFonts w:ascii="Times New Roman" w:eastAsia="Times New Roman" w:hAnsi="Times New Roman" w:cs="Times New Roman"/>
          <w:color w:val="000000"/>
          <w:sz w:val="24"/>
        </w:rPr>
        <w:fldChar w:fldCharType="begin" w:fldLock="1"/>
      </w:r>
      <w:r w:rsidR="00513F43">
        <w:rPr>
          <w:rFonts w:ascii="Times New Roman" w:eastAsia="Times New Roman" w:hAnsi="Times New Roman" w:cs="Times New Roman"/>
          <w:color w:val="000000"/>
          <w:sz w:val="24"/>
        </w:rPr>
        <w:instrText>ADDIN CSL_CITATION { "citationItems" : [ { "id" : "ITEM-1", "itemData" : { "DOI" : "10.1037/0022-3514.60.1.53", "ISBN" : "0022-3514\r1939-1315", "abstract" : "A theory of accommodation processes is advanced, and the results of 6 studies are reported. Accommodation refers to the willingness, when a partner has engaged in a potentially destructive act, to inhibit impulses to react destructively and instead react constructively. Studies 1 and 2 demonstrated that accommodation is lower under conditions of reduced social concern and lower interdependence. Studies 3, 4, and 5 revealed that accommodation is associated with greater satisfaction, commitment, investment size, centrality of relationship, psychological femininity, and partner perspective taking and with poorer quality alternatives. Commitment plays a fairly strong role in mediating willingness to accommodate. Study 6 showed that couple functioning is associated with greater joint and mutual tendencies to inhibit destructive reactions. Study 6 also demonstrated that self-reports of accommodation are related to relevant behavioral measures. (PsycINFO Database Record (c) 2013 APA, all rights reserved)", "author" : [ { "dropping-particle" : "", "family" : "Rusbult", "given" : "Caryl E", "non-dropping-particle" : "", "parse-names" : false, "suffix" : "" }, { "dropping-particle" : "", "family" : "Verette", "given" : "Julie", "non-dropping-particle" : "", "parse-names" : false, "suffix" : "" }, { "dropping-particle" : "", "family" : "Whitney", "given" : "Gregory A", "non-dropping-particle" : "", "parse-names" : false, "suffix" : "" }, { "dropping-particle" : "", "family" : "Slovik", "given" : "Linda F", "non-dropping-particle" : "", "parse-names" : false, "suffix" : "" }, { "dropping-particle" : "", "family" : "Lipkus", "given" : "Isaac", "non-dropping-particle" : "", "parse-names" : false, "suffix" : "" } ], "container-title" : "Journal of Personality and Social Psychology", "id" : "ITEM-1", "issue" : "1", "issued" : { "date-parts" : [ [ "1991" ] ] }, "note" : "U North Carolina, Chapel Hill, US. Release Date: 20060710. Publication Type: Journal, Peer Reviewed Journal. Media Covered: Print. Document Type: Journal Article. Language: English. Major Descriptor: Psychosocial Factors; Social Dating; Social Influences. Minor Descriptor: Adjustment. Classification: Group &amp;amp; Interpersonal Processes (3020); Population: Human. Age Group: Adulthood (18 yrs &amp;amp; older). Methodology: Empirical Study. References Available: Y.. Issue Publication Date: Jan, 1991. Publication History: Accepted Date: Aug 23, 1990; Revised Date: Aug 23, 1990; First Submitted Date: Oct 31, 1989. Copyright: American Psychological Association. 1991.;", "page" : "53-78", "publisher" : "American Psychological Association", "title" : "Accommodation processes in close relationships: Theory and preliminary empirical evidence", "type" : "article-journal", "volume" : "60" }, "uris" : [ "http://www.mendeley.com/documents/?uuid=9366a450-2d01-475e-a3ff-cf855bd0531a" ] } ], "mendeley" : { "formattedCitation" : "(Rusbult, Verette, Whitney, Slovik, &amp; Lipkus, 1991)", "manualFormatting" : "Rusbult, Verette, Whitney, Slovik, &amp; Lipkus, 1991)", "plainTextFormattedCitation" : "(Rusbult, Verette, Whitney, Slovik, &amp; Lipkus, 1991)", "previouslyFormattedCitation" : "(Rusbult, Verette, Whitney, Slovik, &amp; Lipkus, 1991)" }, "properties" : { "noteIndex" : 0 }, "schema" : "https://github.com/citation-style-language/schema/raw/master/csl-citation.json" }</w:instrText>
      </w:r>
      <w:r w:rsidR="00513F43">
        <w:rPr>
          <w:rFonts w:ascii="Times New Roman" w:eastAsia="Times New Roman" w:hAnsi="Times New Roman" w:cs="Times New Roman"/>
          <w:color w:val="000000"/>
          <w:sz w:val="24"/>
        </w:rPr>
        <w:fldChar w:fldCharType="separate"/>
      </w:r>
      <w:r w:rsidR="00513F43" w:rsidRPr="00513F43">
        <w:rPr>
          <w:rFonts w:ascii="Times New Roman" w:eastAsia="Times New Roman" w:hAnsi="Times New Roman" w:cs="Times New Roman"/>
          <w:noProof/>
          <w:color w:val="000000"/>
          <w:sz w:val="24"/>
        </w:rPr>
        <w:t>Rusbult, Verette, Whitney, Slovik, &amp; Lipkus, 1991)</w:t>
      </w:r>
      <w:r w:rsidR="00513F43">
        <w:rPr>
          <w:rFonts w:ascii="Times New Roman" w:eastAsia="Times New Roman" w:hAnsi="Times New Roman" w:cs="Times New Roman"/>
          <w:color w:val="000000"/>
          <w:sz w:val="24"/>
        </w:rPr>
        <w:fldChar w:fldCharType="end"/>
      </w:r>
      <w:r w:rsidR="007A576C">
        <w:rPr>
          <w:rFonts w:ascii="Times New Roman" w:eastAsia="Times New Roman" w:hAnsi="Times New Roman" w:cs="Times New Roman"/>
          <w:color w:val="000000"/>
          <w:sz w:val="24"/>
        </w:rPr>
        <w:t>. Participants answered each question on 7-point scale</w:t>
      </w:r>
      <w:r w:rsidR="002C336F">
        <w:rPr>
          <w:rFonts w:ascii="Times New Roman" w:eastAsia="Times New Roman" w:hAnsi="Times New Roman" w:cs="Times New Roman"/>
          <w:color w:val="000000"/>
          <w:sz w:val="24"/>
        </w:rPr>
        <w:t>s</w:t>
      </w:r>
      <w:r w:rsidR="008F0224">
        <w:rPr>
          <w:rFonts w:ascii="Times New Roman" w:eastAsia="Times New Roman" w:hAnsi="Times New Roman" w:cs="Times New Roman"/>
          <w:color w:val="000000"/>
          <w:sz w:val="24"/>
        </w:rPr>
        <w:t xml:space="preserve"> (e.g., 1=</w:t>
      </w:r>
      <w:r w:rsidR="008F0224">
        <w:rPr>
          <w:rFonts w:ascii="Times New Roman" w:eastAsia="Times New Roman" w:hAnsi="Times New Roman" w:cs="Times New Roman"/>
          <w:i/>
          <w:color w:val="000000"/>
          <w:sz w:val="24"/>
        </w:rPr>
        <w:t>the least important</w:t>
      </w:r>
      <w:r w:rsidR="008F0224">
        <w:rPr>
          <w:rFonts w:ascii="Times New Roman" w:eastAsia="Times New Roman" w:hAnsi="Times New Roman" w:cs="Times New Roman"/>
          <w:color w:val="000000"/>
          <w:sz w:val="24"/>
        </w:rPr>
        <w:t>; 7=</w:t>
      </w:r>
      <w:r w:rsidR="008F0224">
        <w:rPr>
          <w:rFonts w:ascii="Times New Roman" w:eastAsia="Times New Roman" w:hAnsi="Times New Roman" w:cs="Times New Roman"/>
          <w:i/>
          <w:color w:val="000000"/>
          <w:sz w:val="24"/>
        </w:rPr>
        <w:t>the most important</w:t>
      </w:r>
      <w:r w:rsidR="008F0224">
        <w:rPr>
          <w:rFonts w:ascii="Times New Roman" w:eastAsia="Times New Roman" w:hAnsi="Times New Roman" w:cs="Times New Roman"/>
          <w:color w:val="000000"/>
          <w:sz w:val="24"/>
        </w:rPr>
        <w:t>)</w:t>
      </w:r>
      <w:r w:rsidR="007A576C">
        <w:rPr>
          <w:rFonts w:ascii="Times New Roman" w:eastAsia="Times New Roman" w:hAnsi="Times New Roman" w:cs="Times New Roman"/>
          <w:color w:val="000000"/>
          <w:sz w:val="24"/>
        </w:rPr>
        <w:t xml:space="preserve">. </w:t>
      </w:r>
    </w:p>
    <w:p w14:paraId="148F059A" w14:textId="28FE6937" w:rsidR="00A45F92" w:rsidRPr="009221B9" w:rsidRDefault="00A45F92" w:rsidP="00E52E09">
      <w:pPr>
        <w:rPr>
          <w:rFonts w:ascii="Times New Roman" w:hAnsi="Times New Roman" w:cs="Times New Roman"/>
          <w:sz w:val="24"/>
          <w:szCs w:val="24"/>
        </w:rPr>
      </w:pPr>
      <w:r>
        <w:rPr>
          <w:rFonts w:ascii="Times New Roman" w:hAnsi="Times New Roman" w:cs="Times New Roman"/>
          <w:b/>
          <w:sz w:val="24"/>
          <w:szCs w:val="24"/>
        </w:rPr>
        <w:tab/>
      </w:r>
      <w:r w:rsidR="00564D0E">
        <w:rPr>
          <w:rFonts w:ascii="Times New Roman" w:hAnsi="Times New Roman" w:cs="Times New Roman"/>
          <w:b/>
          <w:sz w:val="24"/>
          <w:szCs w:val="24"/>
        </w:rPr>
        <w:t>Shared friends</w:t>
      </w:r>
      <w:r>
        <w:rPr>
          <w:rFonts w:ascii="Times New Roman" w:hAnsi="Times New Roman" w:cs="Times New Roman"/>
          <w:b/>
          <w:sz w:val="24"/>
          <w:szCs w:val="24"/>
        </w:rPr>
        <w:t>.</w:t>
      </w:r>
      <w:r w:rsidR="009221B9">
        <w:rPr>
          <w:rFonts w:ascii="Times New Roman" w:hAnsi="Times New Roman" w:cs="Times New Roman"/>
          <w:b/>
          <w:sz w:val="24"/>
          <w:szCs w:val="24"/>
        </w:rPr>
        <w:t xml:space="preserve"> </w:t>
      </w:r>
      <w:r w:rsidR="009221B9">
        <w:rPr>
          <w:rFonts w:ascii="Times New Roman" w:hAnsi="Times New Roman" w:cs="Times New Roman"/>
          <w:sz w:val="24"/>
          <w:szCs w:val="24"/>
        </w:rPr>
        <w:t>Participants rated the extent to which they shared friends with their par</w:t>
      </w:r>
      <w:r w:rsidR="00CA355A">
        <w:rPr>
          <w:rFonts w:ascii="Times New Roman" w:hAnsi="Times New Roman" w:cs="Times New Roman"/>
          <w:sz w:val="24"/>
          <w:szCs w:val="24"/>
        </w:rPr>
        <w:t xml:space="preserve">tner </w:t>
      </w:r>
      <w:r w:rsidR="002C336F">
        <w:rPr>
          <w:rFonts w:ascii="Times New Roman" w:hAnsi="Times New Roman" w:cs="Times New Roman"/>
          <w:sz w:val="24"/>
          <w:szCs w:val="24"/>
        </w:rPr>
        <w:t>on</w:t>
      </w:r>
      <w:r w:rsidR="00CB31E2">
        <w:rPr>
          <w:rFonts w:ascii="Times New Roman" w:hAnsi="Times New Roman" w:cs="Times New Roman"/>
          <w:sz w:val="24"/>
          <w:szCs w:val="24"/>
        </w:rPr>
        <w:t xml:space="preserve"> </w:t>
      </w:r>
      <w:r w:rsidR="00437FC6">
        <w:rPr>
          <w:rFonts w:ascii="Times New Roman" w:hAnsi="Times New Roman" w:cs="Times New Roman"/>
          <w:sz w:val="24"/>
          <w:szCs w:val="24"/>
        </w:rPr>
        <w:t xml:space="preserve">three </w:t>
      </w:r>
      <w:r w:rsidR="00CA355A">
        <w:rPr>
          <w:rFonts w:ascii="Times New Roman" w:hAnsi="Times New Roman" w:cs="Times New Roman"/>
          <w:sz w:val="24"/>
          <w:szCs w:val="24"/>
        </w:rPr>
        <w:t>item</w:t>
      </w:r>
      <w:r w:rsidR="002C336F">
        <w:rPr>
          <w:rFonts w:ascii="Times New Roman" w:hAnsi="Times New Roman" w:cs="Times New Roman"/>
          <w:sz w:val="24"/>
          <w:szCs w:val="24"/>
        </w:rPr>
        <w:t>s</w:t>
      </w:r>
      <w:r w:rsidR="00CA355A">
        <w:rPr>
          <w:rFonts w:ascii="Times New Roman" w:hAnsi="Times New Roman" w:cs="Times New Roman"/>
          <w:sz w:val="24"/>
          <w:szCs w:val="24"/>
        </w:rPr>
        <w:t xml:space="preserve"> (α=</w:t>
      </w:r>
      <w:r w:rsidR="009221B9">
        <w:rPr>
          <w:rFonts w:ascii="Times New Roman" w:hAnsi="Times New Roman" w:cs="Times New Roman"/>
          <w:sz w:val="24"/>
          <w:szCs w:val="24"/>
        </w:rPr>
        <w:t xml:space="preserve">.74; </w:t>
      </w:r>
      <w:r w:rsidR="00785B9B">
        <w:rPr>
          <w:rFonts w:ascii="Times New Roman" w:hAnsi="Times New Roman" w:cs="Times New Roman"/>
          <w:sz w:val="24"/>
          <w:szCs w:val="24"/>
        </w:rPr>
        <w:t xml:space="preserve">e.g., </w:t>
      </w:r>
      <w:r w:rsidR="009221B9">
        <w:rPr>
          <w:rFonts w:ascii="Times New Roman" w:hAnsi="Times New Roman" w:cs="Times New Roman"/>
          <w:sz w:val="24"/>
          <w:szCs w:val="24"/>
        </w:rPr>
        <w:t>“</w:t>
      </w:r>
      <w:r w:rsidR="009221B9" w:rsidRPr="009221B9">
        <w:rPr>
          <w:rFonts w:ascii="Times New Roman" w:hAnsi="Times New Roman" w:cs="Times New Roman"/>
          <w:sz w:val="24"/>
          <w:szCs w:val="24"/>
        </w:rPr>
        <w:t>To what extent would you say that you and your partner are in the same social circles?</w:t>
      </w:r>
      <w:r w:rsidR="0052417C">
        <w:rPr>
          <w:rFonts w:ascii="Times New Roman" w:hAnsi="Times New Roman" w:cs="Times New Roman"/>
          <w:sz w:val="24"/>
          <w:szCs w:val="24"/>
        </w:rPr>
        <w:t xml:space="preserve">”). </w:t>
      </w:r>
      <w:r w:rsidR="009221B9">
        <w:rPr>
          <w:rFonts w:ascii="Times New Roman" w:hAnsi="Times New Roman" w:cs="Times New Roman"/>
          <w:sz w:val="24"/>
          <w:szCs w:val="24"/>
        </w:rPr>
        <w:t>Participants answered each</w:t>
      </w:r>
      <w:r w:rsidR="00601388">
        <w:rPr>
          <w:rFonts w:ascii="Times New Roman" w:hAnsi="Times New Roman" w:cs="Times New Roman"/>
          <w:sz w:val="24"/>
          <w:szCs w:val="24"/>
        </w:rPr>
        <w:t xml:space="preserve"> question on a 7-point scale (1</w:t>
      </w:r>
      <w:r w:rsidR="002959A2">
        <w:rPr>
          <w:rFonts w:ascii="Times New Roman" w:hAnsi="Times New Roman" w:cs="Times New Roman"/>
          <w:sz w:val="24"/>
          <w:szCs w:val="24"/>
        </w:rPr>
        <w:t>=</w:t>
      </w:r>
      <w:r w:rsidR="00740C35">
        <w:rPr>
          <w:rFonts w:ascii="Times New Roman" w:hAnsi="Times New Roman" w:cs="Times New Roman"/>
          <w:i/>
          <w:sz w:val="24"/>
          <w:szCs w:val="24"/>
        </w:rPr>
        <w:t>n</w:t>
      </w:r>
      <w:r w:rsidR="00785B9B" w:rsidRPr="009221B9">
        <w:rPr>
          <w:rFonts w:ascii="Times New Roman" w:hAnsi="Times New Roman" w:cs="Times New Roman"/>
          <w:i/>
          <w:sz w:val="24"/>
          <w:szCs w:val="24"/>
        </w:rPr>
        <w:t xml:space="preserve">ot </w:t>
      </w:r>
      <w:r w:rsidR="009221B9" w:rsidRPr="009221B9">
        <w:rPr>
          <w:rFonts w:ascii="Times New Roman" w:hAnsi="Times New Roman" w:cs="Times New Roman"/>
          <w:i/>
          <w:sz w:val="24"/>
          <w:szCs w:val="24"/>
        </w:rPr>
        <w:t>at all</w:t>
      </w:r>
      <w:r w:rsidR="00CB31E2">
        <w:rPr>
          <w:rFonts w:ascii="Times New Roman" w:hAnsi="Times New Roman" w:cs="Times New Roman"/>
          <w:sz w:val="24"/>
          <w:szCs w:val="24"/>
        </w:rPr>
        <w:t>,</w:t>
      </w:r>
      <w:r w:rsidR="009221B9" w:rsidRPr="009221B9">
        <w:rPr>
          <w:rFonts w:ascii="Times New Roman" w:hAnsi="Times New Roman" w:cs="Times New Roman"/>
          <w:sz w:val="24"/>
          <w:szCs w:val="24"/>
        </w:rPr>
        <w:t xml:space="preserve"> </w:t>
      </w:r>
      <w:r w:rsidR="00601388">
        <w:rPr>
          <w:rFonts w:ascii="Times New Roman" w:hAnsi="Times New Roman" w:cs="Times New Roman"/>
          <w:sz w:val="24"/>
          <w:szCs w:val="24"/>
        </w:rPr>
        <w:t>7</w:t>
      </w:r>
      <w:r w:rsidR="002959A2">
        <w:rPr>
          <w:rFonts w:ascii="Times New Roman" w:hAnsi="Times New Roman" w:cs="Times New Roman"/>
          <w:sz w:val="24"/>
          <w:szCs w:val="24"/>
        </w:rPr>
        <w:t>=</w:t>
      </w:r>
      <w:r w:rsidR="00740C35">
        <w:rPr>
          <w:rFonts w:ascii="Times New Roman" w:hAnsi="Times New Roman" w:cs="Times New Roman"/>
          <w:i/>
          <w:sz w:val="24"/>
          <w:szCs w:val="24"/>
        </w:rPr>
        <w:t>v</w:t>
      </w:r>
      <w:r w:rsidR="00785B9B">
        <w:rPr>
          <w:rFonts w:ascii="Times New Roman" w:hAnsi="Times New Roman" w:cs="Times New Roman"/>
          <w:i/>
          <w:sz w:val="24"/>
          <w:szCs w:val="24"/>
        </w:rPr>
        <w:t xml:space="preserve">ery </w:t>
      </w:r>
      <w:r w:rsidR="009221B9">
        <w:rPr>
          <w:rFonts w:ascii="Times New Roman" w:hAnsi="Times New Roman" w:cs="Times New Roman"/>
          <w:i/>
          <w:sz w:val="24"/>
          <w:szCs w:val="24"/>
        </w:rPr>
        <w:t>much</w:t>
      </w:r>
      <w:r w:rsidR="009221B9">
        <w:rPr>
          <w:rFonts w:ascii="Times New Roman" w:hAnsi="Times New Roman" w:cs="Times New Roman"/>
          <w:sz w:val="24"/>
          <w:szCs w:val="24"/>
        </w:rPr>
        <w:t>)</w:t>
      </w:r>
      <w:r w:rsidR="00E41652">
        <w:rPr>
          <w:rFonts w:ascii="Times New Roman" w:hAnsi="Times New Roman" w:cs="Times New Roman"/>
          <w:sz w:val="24"/>
          <w:szCs w:val="24"/>
        </w:rPr>
        <w:t xml:space="preserve">. </w:t>
      </w:r>
      <w:r w:rsidR="009221B9">
        <w:rPr>
          <w:rFonts w:ascii="Times New Roman" w:hAnsi="Times New Roman" w:cs="Times New Roman"/>
          <w:sz w:val="24"/>
          <w:szCs w:val="24"/>
        </w:rPr>
        <w:t xml:space="preserve">  </w:t>
      </w:r>
    </w:p>
    <w:p w14:paraId="4DD6A4C9" w14:textId="53B3534C" w:rsidR="006F0B64" w:rsidRDefault="00A45F92" w:rsidP="00A667F9">
      <w:pPr>
        <w:rPr>
          <w:rFonts w:ascii="Times New Roman" w:hAnsi="Times New Roman" w:cs="Times New Roman"/>
          <w:b/>
          <w:sz w:val="24"/>
          <w:szCs w:val="24"/>
        </w:rPr>
      </w:pPr>
      <w:r>
        <w:rPr>
          <w:rFonts w:ascii="Times New Roman" w:hAnsi="Times New Roman" w:cs="Times New Roman"/>
          <w:b/>
          <w:sz w:val="24"/>
          <w:szCs w:val="24"/>
        </w:rPr>
        <w:lastRenderedPageBreak/>
        <w:tab/>
        <w:t>Shared media use.</w:t>
      </w:r>
      <w:r w:rsidR="00B057D1">
        <w:rPr>
          <w:rFonts w:ascii="Times New Roman" w:hAnsi="Times New Roman" w:cs="Times New Roman"/>
          <w:b/>
          <w:sz w:val="24"/>
          <w:szCs w:val="24"/>
        </w:rPr>
        <w:t xml:space="preserve"> </w:t>
      </w:r>
      <w:r w:rsidR="00B057D1">
        <w:rPr>
          <w:rFonts w:ascii="Times New Roman" w:hAnsi="Times New Roman" w:cs="Times New Roman"/>
          <w:sz w:val="24"/>
          <w:szCs w:val="24"/>
        </w:rPr>
        <w:t xml:space="preserve">Participants completed </w:t>
      </w:r>
      <w:r w:rsidR="00A23591">
        <w:rPr>
          <w:rFonts w:ascii="Times New Roman" w:hAnsi="Times New Roman" w:cs="Times New Roman"/>
          <w:sz w:val="24"/>
          <w:szCs w:val="24"/>
        </w:rPr>
        <w:t>an 18</w:t>
      </w:r>
      <w:r w:rsidR="00CA355A">
        <w:rPr>
          <w:rFonts w:ascii="Times New Roman" w:hAnsi="Times New Roman" w:cs="Times New Roman"/>
          <w:sz w:val="24"/>
          <w:szCs w:val="24"/>
        </w:rPr>
        <w:t>-item measure (α</w:t>
      </w:r>
      <w:r w:rsidR="009A1E46">
        <w:rPr>
          <w:rFonts w:ascii="Times New Roman" w:hAnsi="Times New Roman" w:cs="Times New Roman"/>
          <w:sz w:val="24"/>
          <w:szCs w:val="24"/>
        </w:rPr>
        <w:t xml:space="preserve">=.90) </w:t>
      </w:r>
      <w:r w:rsidR="002C336F">
        <w:rPr>
          <w:rFonts w:ascii="Times New Roman" w:hAnsi="Times New Roman" w:cs="Times New Roman"/>
          <w:sz w:val="24"/>
          <w:szCs w:val="24"/>
        </w:rPr>
        <w:t>of</w:t>
      </w:r>
      <w:r w:rsidR="00F813DD">
        <w:rPr>
          <w:rFonts w:ascii="Times New Roman" w:hAnsi="Times New Roman" w:cs="Times New Roman"/>
          <w:sz w:val="24"/>
          <w:szCs w:val="24"/>
        </w:rPr>
        <w:t xml:space="preserve"> </w:t>
      </w:r>
      <w:r w:rsidR="00A667F9">
        <w:rPr>
          <w:rFonts w:ascii="Times New Roman" w:hAnsi="Times New Roman" w:cs="Times New Roman"/>
          <w:sz w:val="24"/>
          <w:szCs w:val="24"/>
        </w:rPr>
        <w:t xml:space="preserve">sharing </w:t>
      </w:r>
      <w:r w:rsidR="009A1E46">
        <w:rPr>
          <w:rFonts w:ascii="Times New Roman" w:hAnsi="Times New Roman" w:cs="Times New Roman"/>
          <w:sz w:val="24"/>
          <w:szCs w:val="24"/>
        </w:rPr>
        <w:t xml:space="preserve">media with partners. </w:t>
      </w:r>
      <w:r w:rsidR="00437FC6">
        <w:rPr>
          <w:rFonts w:ascii="Times New Roman" w:hAnsi="Times New Roman" w:cs="Times New Roman"/>
          <w:sz w:val="24"/>
          <w:szCs w:val="24"/>
        </w:rPr>
        <w:t>Participants rated</w:t>
      </w:r>
      <w:r w:rsidR="009A1E46">
        <w:rPr>
          <w:rFonts w:ascii="Times New Roman" w:hAnsi="Times New Roman" w:cs="Times New Roman"/>
          <w:sz w:val="24"/>
          <w:szCs w:val="24"/>
        </w:rPr>
        <w:t xml:space="preserve"> how frequently they watched movies</w:t>
      </w:r>
      <w:r w:rsidR="00601388">
        <w:rPr>
          <w:rFonts w:ascii="Times New Roman" w:hAnsi="Times New Roman" w:cs="Times New Roman"/>
          <w:sz w:val="24"/>
          <w:szCs w:val="24"/>
        </w:rPr>
        <w:t>/</w:t>
      </w:r>
      <w:r w:rsidR="007D1ADE">
        <w:rPr>
          <w:rFonts w:ascii="Times New Roman" w:hAnsi="Times New Roman" w:cs="Times New Roman"/>
          <w:sz w:val="24"/>
          <w:szCs w:val="24"/>
        </w:rPr>
        <w:t>TV</w:t>
      </w:r>
      <w:r w:rsidR="009A1E46">
        <w:rPr>
          <w:rFonts w:ascii="Times New Roman" w:hAnsi="Times New Roman" w:cs="Times New Roman"/>
          <w:sz w:val="24"/>
          <w:szCs w:val="24"/>
        </w:rPr>
        <w:t xml:space="preserve"> shows </w:t>
      </w:r>
      <w:r w:rsidR="0092715B">
        <w:rPr>
          <w:rFonts w:ascii="Times New Roman" w:hAnsi="Times New Roman" w:cs="Times New Roman"/>
          <w:sz w:val="24"/>
          <w:szCs w:val="24"/>
        </w:rPr>
        <w:t xml:space="preserve">and </w:t>
      </w:r>
      <w:r w:rsidR="00601388">
        <w:rPr>
          <w:rFonts w:ascii="Times New Roman" w:hAnsi="Times New Roman" w:cs="Times New Roman"/>
          <w:sz w:val="24"/>
          <w:szCs w:val="24"/>
        </w:rPr>
        <w:t xml:space="preserve">read </w:t>
      </w:r>
      <w:r w:rsidR="0092715B">
        <w:rPr>
          <w:rFonts w:ascii="Times New Roman" w:hAnsi="Times New Roman" w:cs="Times New Roman"/>
          <w:sz w:val="24"/>
          <w:szCs w:val="24"/>
        </w:rPr>
        <w:t xml:space="preserve">books </w:t>
      </w:r>
      <w:r w:rsidR="009A1E46">
        <w:rPr>
          <w:rFonts w:ascii="Times New Roman" w:hAnsi="Times New Roman" w:cs="Times New Roman"/>
          <w:sz w:val="24"/>
          <w:szCs w:val="24"/>
        </w:rPr>
        <w:t xml:space="preserve">with their partners, how much they enjoyed </w:t>
      </w:r>
      <w:r w:rsidR="00601388">
        <w:rPr>
          <w:rFonts w:ascii="Times New Roman" w:hAnsi="Times New Roman" w:cs="Times New Roman"/>
          <w:sz w:val="24"/>
          <w:szCs w:val="24"/>
        </w:rPr>
        <w:t xml:space="preserve">sharing </w:t>
      </w:r>
      <w:r w:rsidR="009A1E46">
        <w:rPr>
          <w:rFonts w:ascii="Times New Roman" w:hAnsi="Times New Roman" w:cs="Times New Roman"/>
          <w:sz w:val="24"/>
          <w:szCs w:val="24"/>
        </w:rPr>
        <w:t>movies</w:t>
      </w:r>
      <w:r w:rsidR="00601388">
        <w:rPr>
          <w:rFonts w:ascii="Times New Roman" w:hAnsi="Times New Roman" w:cs="Times New Roman"/>
          <w:sz w:val="24"/>
          <w:szCs w:val="24"/>
        </w:rPr>
        <w:t>/</w:t>
      </w:r>
      <w:r w:rsidR="007D1ADE">
        <w:rPr>
          <w:rFonts w:ascii="Times New Roman" w:hAnsi="Times New Roman" w:cs="Times New Roman"/>
          <w:sz w:val="24"/>
          <w:szCs w:val="24"/>
        </w:rPr>
        <w:t>TV</w:t>
      </w:r>
      <w:r w:rsidR="009A1E46">
        <w:rPr>
          <w:rFonts w:ascii="Times New Roman" w:hAnsi="Times New Roman" w:cs="Times New Roman"/>
          <w:sz w:val="24"/>
          <w:szCs w:val="24"/>
        </w:rPr>
        <w:t xml:space="preserve"> shows</w:t>
      </w:r>
      <w:r w:rsidR="00601388">
        <w:rPr>
          <w:rFonts w:ascii="Times New Roman" w:hAnsi="Times New Roman" w:cs="Times New Roman"/>
          <w:sz w:val="24"/>
          <w:szCs w:val="24"/>
        </w:rPr>
        <w:t>/</w:t>
      </w:r>
      <w:r w:rsidR="009221B9">
        <w:rPr>
          <w:rFonts w:ascii="Times New Roman" w:hAnsi="Times New Roman" w:cs="Times New Roman"/>
          <w:sz w:val="24"/>
          <w:szCs w:val="24"/>
        </w:rPr>
        <w:t xml:space="preserve">books with their partners, </w:t>
      </w:r>
      <w:r w:rsidR="00A23591">
        <w:rPr>
          <w:rFonts w:ascii="Times New Roman" w:hAnsi="Times New Roman" w:cs="Times New Roman"/>
          <w:sz w:val="24"/>
          <w:szCs w:val="24"/>
        </w:rPr>
        <w:t xml:space="preserve">and </w:t>
      </w:r>
      <w:r w:rsidR="009221B9">
        <w:rPr>
          <w:rFonts w:ascii="Times New Roman" w:hAnsi="Times New Roman" w:cs="Times New Roman"/>
          <w:sz w:val="24"/>
          <w:szCs w:val="24"/>
        </w:rPr>
        <w:t>the importance of sharing movies</w:t>
      </w:r>
      <w:r w:rsidR="00601388">
        <w:rPr>
          <w:rFonts w:ascii="Times New Roman" w:hAnsi="Times New Roman" w:cs="Times New Roman"/>
          <w:sz w:val="24"/>
          <w:szCs w:val="24"/>
        </w:rPr>
        <w:t>/</w:t>
      </w:r>
      <w:r w:rsidR="007D1ADE">
        <w:rPr>
          <w:rFonts w:ascii="Times New Roman" w:hAnsi="Times New Roman" w:cs="Times New Roman"/>
          <w:sz w:val="24"/>
          <w:szCs w:val="24"/>
        </w:rPr>
        <w:t>TV</w:t>
      </w:r>
      <w:r w:rsidR="00BD7D01">
        <w:rPr>
          <w:rFonts w:ascii="Times New Roman" w:hAnsi="Times New Roman" w:cs="Times New Roman"/>
          <w:sz w:val="24"/>
          <w:szCs w:val="24"/>
        </w:rPr>
        <w:t xml:space="preserve"> shows</w:t>
      </w:r>
      <w:r w:rsidR="00601388">
        <w:rPr>
          <w:rFonts w:ascii="Times New Roman" w:hAnsi="Times New Roman" w:cs="Times New Roman"/>
          <w:sz w:val="24"/>
          <w:szCs w:val="24"/>
        </w:rPr>
        <w:t>/</w:t>
      </w:r>
      <w:r w:rsidR="009221B9">
        <w:rPr>
          <w:rFonts w:ascii="Times New Roman" w:hAnsi="Times New Roman" w:cs="Times New Roman"/>
          <w:sz w:val="24"/>
          <w:szCs w:val="24"/>
        </w:rPr>
        <w:t>books with their partners. All items were assessed on 7-point scale</w:t>
      </w:r>
      <w:r w:rsidR="00740C35">
        <w:rPr>
          <w:rFonts w:ascii="Times New Roman" w:hAnsi="Times New Roman" w:cs="Times New Roman"/>
          <w:sz w:val="24"/>
          <w:szCs w:val="24"/>
        </w:rPr>
        <w:t>s</w:t>
      </w:r>
      <w:r w:rsidR="009221B9">
        <w:rPr>
          <w:rFonts w:ascii="Times New Roman" w:hAnsi="Times New Roman" w:cs="Times New Roman"/>
          <w:sz w:val="24"/>
          <w:szCs w:val="24"/>
        </w:rPr>
        <w:t xml:space="preserve">. </w:t>
      </w:r>
    </w:p>
    <w:p w14:paraId="3E7C8391" w14:textId="77777777" w:rsidR="00E52E09" w:rsidRDefault="00E52E09" w:rsidP="00E52E09">
      <w:pPr>
        <w:jc w:val="center"/>
        <w:rPr>
          <w:rFonts w:ascii="Times New Roman" w:hAnsi="Times New Roman" w:cs="Times New Roman"/>
          <w:b/>
          <w:sz w:val="24"/>
          <w:szCs w:val="24"/>
        </w:rPr>
      </w:pPr>
      <w:r>
        <w:rPr>
          <w:rFonts w:ascii="Times New Roman" w:hAnsi="Times New Roman" w:cs="Times New Roman"/>
          <w:b/>
          <w:sz w:val="24"/>
          <w:szCs w:val="24"/>
        </w:rPr>
        <w:t>Results</w:t>
      </w:r>
      <w:r w:rsidR="00951627">
        <w:rPr>
          <w:rFonts w:ascii="Times New Roman" w:hAnsi="Times New Roman" w:cs="Times New Roman"/>
          <w:b/>
          <w:sz w:val="24"/>
          <w:szCs w:val="24"/>
        </w:rPr>
        <w:t xml:space="preserve"> </w:t>
      </w:r>
      <w:r w:rsidR="00325DE4">
        <w:rPr>
          <w:rFonts w:ascii="Times New Roman" w:hAnsi="Times New Roman" w:cs="Times New Roman"/>
          <w:b/>
          <w:sz w:val="24"/>
          <w:szCs w:val="24"/>
        </w:rPr>
        <w:t>and Discussion</w:t>
      </w:r>
    </w:p>
    <w:p w14:paraId="49D035A1" w14:textId="2D0F624D" w:rsidR="00564883" w:rsidRDefault="00E41652" w:rsidP="00FA7A7F">
      <w:pPr>
        <w:rPr>
          <w:rFonts w:ascii="Times New Roman" w:hAnsi="Times New Roman" w:cs="Times New Roman"/>
          <w:sz w:val="24"/>
          <w:szCs w:val="24"/>
        </w:rPr>
      </w:pPr>
      <w:r>
        <w:rPr>
          <w:rFonts w:ascii="Times New Roman" w:hAnsi="Times New Roman" w:cs="Times New Roman"/>
          <w:b/>
          <w:sz w:val="24"/>
          <w:szCs w:val="24"/>
        </w:rPr>
        <w:tab/>
      </w:r>
      <w:r w:rsidR="00227619" w:rsidRPr="00741B39">
        <w:rPr>
          <w:rFonts w:ascii="Times New Roman" w:hAnsi="Times New Roman" w:cs="Times New Roman"/>
          <w:sz w:val="24"/>
          <w:szCs w:val="24"/>
        </w:rPr>
        <w:t>Because we</w:t>
      </w:r>
      <w:r w:rsidR="00227619">
        <w:rPr>
          <w:rFonts w:ascii="Times New Roman" w:hAnsi="Times New Roman" w:cs="Times New Roman"/>
          <w:b/>
          <w:sz w:val="24"/>
          <w:szCs w:val="24"/>
        </w:rPr>
        <w:t xml:space="preserve"> </w:t>
      </w:r>
      <w:r w:rsidR="00227619">
        <w:rPr>
          <w:rFonts w:ascii="Times New Roman" w:hAnsi="Times New Roman" w:cs="Times New Roman"/>
          <w:sz w:val="24"/>
          <w:szCs w:val="24"/>
        </w:rPr>
        <w:t xml:space="preserve">were interested in the </w:t>
      </w:r>
      <w:r w:rsidR="007D1ADE">
        <w:rPr>
          <w:rFonts w:ascii="Times New Roman" w:hAnsi="Times New Roman" w:cs="Times New Roman"/>
          <w:sz w:val="24"/>
          <w:szCs w:val="24"/>
        </w:rPr>
        <w:t xml:space="preserve">relationship between </w:t>
      </w:r>
      <w:r w:rsidR="00227619">
        <w:rPr>
          <w:rFonts w:ascii="Times New Roman" w:hAnsi="Times New Roman" w:cs="Times New Roman"/>
          <w:sz w:val="24"/>
          <w:szCs w:val="24"/>
        </w:rPr>
        <w:t xml:space="preserve">shared social worlds </w:t>
      </w:r>
      <w:r w:rsidR="007D1ADE">
        <w:rPr>
          <w:rFonts w:ascii="Times New Roman" w:hAnsi="Times New Roman" w:cs="Times New Roman"/>
          <w:sz w:val="24"/>
          <w:szCs w:val="24"/>
        </w:rPr>
        <w:t>and</w:t>
      </w:r>
      <w:r w:rsidR="00227619">
        <w:rPr>
          <w:rFonts w:ascii="Times New Roman" w:hAnsi="Times New Roman" w:cs="Times New Roman"/>
          <w:sz w:val="24"/>
          <w:szCs w:val="24"/>
        </w:rPr>
        <w:t xml:space="preserve"> global relationship quality, we standardized and averaged th</w:t>
      </w:r>
      <w:r>
        <w:rPr>
          <w:rFonts w:ascii="Times New Roman" w:hAnsi="Times New Roman" w:cs="Times New Roman"/>
          <w:sz w:val="24"/>
          <w:szCs w:val="24"/>
        </w:rPr>
        <w:t>e measures</w:t>
      </w:r>
      <w:r w:rsidR="0062168E">
        <w:rPr>
          <w:rFonts w:ascii="Times New Roman" w:hAnsi="Times New Roman" w:cs="Times New Roman"/>
          <w:sz w:val="24"/>
          <w:szCs w:val="24"/>
        </w:rPr>
        <w:t xml:space="preserve"> of own and perceived partner</w:t>
      </w:r>
      <w:r>
        <w:rPr>
          <w:rFonts w:ascii="Times New Roman" w:hAnsi="Times New Roman" w:cs="Times New Roman"/>
          <w:sz w:val="24"/>
          <w:szCs w:val="24"/>
        </w:rPr>
        <w:t xml:space="preserve"> closeness, </w:t>
      </w:r>
      <w:r w:rsidR="0062168E">
        <w:rPr>
          <w:rFonts w:ascii="Times New Roman" w:hAnsi="Times New Roman" w:cs="Times New Roman"/>
          <w:sz w:val="24"/>
          <w:szCs w:val="24"/>
        </w:rPr>
        <w:t xml:space="preserve">own and perceived partner </w:t>
      </w:r>
      <w:r>
        <w:rPr>
          <w:rFonts w:ascii="Times New Roman" w:hAnsi="Times New Roman" w:cs="Times New Roman"/>
          <w:sz w:val="24"/>
          <w:szCs w:val="24"/>
        </w:rPr>
        <w:t>commitment, and partner centrality into a composite (α=.91</w:t>
      </w:r>
      <w:r w:rsidR="008C6ACD">
        <w:rPr>
          <w:rFonts w:ascii="Times New Roman" w:hAnsi="Times New Roman" w:cs="Times New Roman"/>
          <w:sz w:val="24"/>
          <w:szCs w:val="24"/>
        </w:rPr>
        <w:t xml:space="preserve">, </w:t>
      </w:r>
      <w:proofErr w:type="spellStart"/>
      <w:r w:rsidR="008C6ACD">
        <w:rPr>
          <w:rFonts w:ascii="Times New Roman" w:hAnsi="Times New Roman" w:cs="Times New Roman"/>
          <w:i/>
          <w:sz w:val="24"/>
          <w:szCs w:val="24"/>
        </w:rPr>
        <w:t>rs</w:t>
      </w:r>
      <w:proofErr w:type="spellEnd"/>
      <w:r w:rsidR="004309D9">
        <w:rPr>
          <w:rFonts w:ascii="Times New Roman" w:hAnsi="Times New Roman" w:cs="Times New Roman"/>
          <w:sz w:val="24"/>
          <w:szCs w:val="24"/>
        </w:rPr>
        <w:t>=</w:t>
      </w:r>
      <w:r w:rsidR="008C6ACD">
        <w:rPr>
          <w:rFonts w:ascii="Times New Roman" w:hAnsi="Times New Roman" w:cs="Times New Roman"/>
          <w:sz w:val="24"/>
          <w:szCs w:val="24"/>
        </w:rPr>
        <w:t>.50-.85</w:t>
      </w:r>
      <w:r>
        <w:rPr>
          <w:rFonts w:ascii="Times New Roman" w:hAnsi="Times New Roman" w:cs="Times New Roman"/>
          <w:sz w:val="24"/>
          <w:szCs w:val="24"/>
        </w:rPr>
        <w:t>)</w:t>
      </w:r>
      <w:r w:rsidR="00E75D98">
        <w:rPr>
          <w:rFonts w:ascii="Times New Roman" w:hAnsi="Times New Roman" w:cs="Times New Roman"/>
          <w:sz w:val="24"/>
          <w:szCs w:val="24"/>
        </w:rPr>
        <w:t>.</w:t>
      </w:r>
      <w:r>
        <w:rPr>
          <w:rFonts w:ascii="Times New Roman" w:hAnsi="Times New Roman" w:cs="Times New Roman"/>
          <w:sz w:val="24"/>
          <w:szCs w:val="24"/>
        </w:rPr>
        <w:t xml:space="preserve"> </w:t>
      </w:r>
      <w:r w:rsidR="00C73E65">
        <w:rPr>
          <w:rFonts w:ascii="Times New Roman" w:hAnsi="Times New Roman" w:cs="Times New Roman"/>
          <w:sz w:val="24"/>
          <w:szCs w:val="24"/>
        </w:rPr>
        <w:t xml:space="preserve">Table 1 presents descriptive information and correlations between the predictors and each component of the relationship quality composite. </w:t>
      </w:r>
      <w:r>
        <w:rPr>
          <w:rFonts w:ascii="Times New Roman" w:hAnsi="Times New Roman" w:cs="Times New Roman"/>
          <w:sz w:val="24"/>
          <w:szCs w:val="24"/>
        </w:rPr>
        <w:t xml:space="preserve">We regressed </w:t>
      </w:r>
      <w:r w:rsidR="00561C06">
        <w:rPr>
          <w:rFonts w:ascii="Times New Roman" w:hAnsi="Times New Roman" w:cs="Times New Roman"/>
          <w:sz w:val="24"/>
          <w:szCs w:val="24"/>
        </w:rPr>
        <w:t>this composite</w:t>
      </w:r>
      <w:r>
        <w:rPr>
          <w:rFonts w:ascii="Times New Roman" w:hAnsi="Times New Roman" w:cs="Times New Roman"/>
          <w:sz w:val="24"/>
          <w:szCs w:val="24"/>
        </w:rPr>
        <w:t xml:space="preserve"> on the standardized measures of </w:t>
      </w:r>
      <w:r w:rsidR="00564D0E">
        <w:rPr>
          <w:rFonts w:ascii="Times New Roman" w:hAnsi="Times New Roman" w:cs="Times New Roman"/>
          <w:sz w:val="24"/>
          <w:szCs w:val="24"/>
        </w:rPr>
        <w:t>shared friends</w:t>
      </w:r>
      <w:r>
        <w:rPr>
          <w:rFonts w:ascii="Times New Roman" w:hAnsi="Times New Roman" w:cs="Times New Roman"/>
          <w:sz w:val="24"/>
          <w:szCs w:val="24"/>
        </w:rPr>
        <w:t xml:space="preserve">, shared media, and their interaction. </w:t>
      </w:r>
      <w:r w:rsidR="00F77B1A">
        <w:rPr>
          <w:rFonts w:ascii="Times New Roman" w:hAnsi="Times New Roman" w:cs="Times New Roman"/>
          <w:sz w:val="24"/>
          <w:szCs w:val="24"/>
        </w:rPr>
        <w:t xml:space="preserve">Table </w:t>
      </w:r>
      <w:r w:rsidR="00C73E65">
        <w:rPr>
          <w:rFonts w:ascii="Times New Roman" w:hAnsi="Times New Roman" w:cs="Times New Roman"/>
          <w:sz w:val="24"/>
          <w:szCs w:val="24"/>
        </w:rPr>
        <w:t xml:space="preserve">2 </w:t>
      </w:r>
      <w:r w:rsidR="00F77B1A">
        <w:rPr>
          <w:rFonts w:ascii="Times New Roman" w:hAnsi="Times New Roman" w:cs="Times New Roman"/>
          <w:sz w:val="24"/>
          <w:szCs w:val="24"/>
        </w:rPr>
        <w:t xml:space="preserve">presents the model coefficients. </w:t>
      </w:r>
      <w:r>
        <w:rPr>
          <w:rFonts w:ascii="Times New Roman" w:hAnsi="Times New Roman" w:cs="Times New Roman"/>
          <w:sz w:val="24"/>
          <w:szCs w:val="24"/>
        </w:rPr>
        <w:t xml:space="preserve">As expected, </w:t>
      </w:r>
      <w:r w:rsidR="00564D0E">
        <w:rPr>
          <w:rFonts w:ascii="Times New Roman" w:hAnsi="Times New Roman" w:cs="Times New Roman"/>
          <w:sz w:val="24"/>
          <w:szCs w:val="24"/>
        </w:rPr>
        <w:t>shar</w:t>
      </w:r>
      <w:r w:rsidR="00AD6B15">
        <w:rPr>
          <w:rFonts w:ascii="Times New Roman" w:hAnsi="Times New Roman" w:cs="Times New Roman"/>
          <w:sz w:val="24"/>
          <w:szCs w:val="24"/>
        </w:rPr>
        <w:t>ing a greater number of</w:t>
      </w:r>
      <w:r w:rsidR="00564D0E">
        <w:rPr>
          <w:rFonts w:ascii="Times New Roman" w:hAnsi="Times New Roman" w:cs="Times New Roman"/>
          <w:sz w:val="24"/>
          <w:szCs w:val="24"/>
        </w:rPr>
        <w:t xml:space="preserve"> friends</w:t>
      </w:r>
      <w:r w:rsidR="00A23591">
        <w:rPr>
          <w:rFonts w:ascii="Times New Roman" w:hAnsi="Times New Roman" w:cs="Times New Roman"/>
          <w:sz w:val="24"/>
          <w:szCs w:val="24"/>
        </w:rPr>
        <w:t xml:space="preserve"> </w:t>
      </w:r>
      <w:r>
        <w:rPr>
          <w:rFonts w:ascii="Times New Roman" w:hAnsi="Times New Roman" w:cs="Times New Roman"/>
          <w:sz w:val="24"/>
          <w:szCs w:val="24"/>
        </w:rPr>
        <w:t>and sha</w:t>
      </w:r>
      <w:r w:rsidR="007D1ADE">
        <w:rPr>
          <w:rFonts w:ascii="Times New Roman" w:hAnsi="Times New Roman" w:cs="Times New Roman"/>
          <w:sz w:val="24"/>
          <w:szCs w:val="24"/>
        </w:rPr>
        <w:t>r</w:t>
      </w:r>
      <w:r w:rsidR="00AD6B15">
        <w:rPr>
          <w:rFonts w:ascii="Times New Roman" w:hAnsi="Times New Roman" w:cs="Times New Roman"/>
          <w:sz w:val="24"/>
          <w:szCs w:val="24"/>
        </w:rPr>
        <w:t xml:space="preserve">ing a greater amount of </w:t>
      </w:r>
      <w:r>
        <w:rPr>
          <w:rFonts w:ascii="Times New Roman" w:hAnsi="Times New Roman" w:cs="Times New Roman"/>
          <w:sz w:val="24"/>
          <w:szCs w:val="24"/>
        </w:rPr>
        <w:t>media</w:t>
      </w:r>
      <w:r w:rsidR="000E6266">
        <w:rPr>
          <w:rFonts w:ascii="Times New Roman" w:hAnsi="Times New Roman" w:cs="Times New Roman"/>
          <w:sz w:val="24"/>
          <w:szCs w:val="24"/>
        </w:rPr>
        <w:t xml:space="preserve"> </w:t>
      </w:r>
      <w:r>
        <w:rPr>
          <w:rFonts w:ascii="Times New Roman" w:hAnsi="Times New Roman" w:cs="Times New Roman"/>
          <w:sz w:val="24"/>
          <w:szCs w:val="24"/>
        </w:rPr>
        <w:t>both independently predicted greater relationship quality</w:t>
      </w:r>
      <w:r w:rsidR="00843D4B">
        <w:rPr>
          <w:rFonts w:ascii="Times New Roman" w:hAnsi="Times New Roman" w:cs="Times New Roman"/>
          <w:sz w:val="24"/>
          <w:szCs w:val="24"/>
        </w:rPr>
        <w:t>. In other words,</w:t>
      </w:r>
      <w:r w:rsidR="00EF7839">
        <w:rPr>
          <w:rFonts w:ascii="Times New Roman" w:hAnsi="Times New Roman" w:cs="Times New Roman"/>
          <w:sz w:val="24"/>
          <w:szCs w:val="24"/>
        </w:rPr>
        <w:t xml:space="preserve"> sharing a social world – either real or fictional – is associated with </w:t>
      </w:r>
      <w:r w:rsidR="0052417C">
        <w:rPr>
          <w:rFonts w:ascii="Times New Roman" w:hAnsi="Times New Roman" w:cs="Times New Roman"/>
          <w:sz w:val="24"/>
          <w:szCs w:val="24"/>
        </w:rPr>
        <w:t>better</w:t>
      </w:r>
      <w:r w:rsidR="00EF7839">
        <w:rPr>
          <w:rFonts w:ascii="Times New Roman" w:hAnsi="Times New Roman" w:cs="Times New Roman"/>
          <w:sz w:val="24"/>
          <w:szCs w:val="24"/>
        </w:rPr>
        <w:t xml:space="preserve"> relationship functioning</w:t>
      </w:r>
      <w:r>
        <w:rPr>
          <w:rFonts w:ascii="Times New Roman" w:hAnsi="Times New Roman" w:cs="Times New Roman"/>
          <w:sz w:val="24"/>
          <w:szCs w:val="24"/>
        </w:rPr>
        <w:t xml:space="preserve">. </w:t>
      </w:r>
      <w:r w:rsidR="00C65B47">
        <w:rPr>
          <w:rFonts w:ascii="Times New Roman" w:hAnsi="Times New Roman" w:cs="Times New Roman"/>
          <w:sz w:val="24"/>
          <w:szCs w:val="24"/>
        </w:rPr>
        <w:t>T</w:t>
      </w:r>
      <w:r>
        <w:rPr>
          <w:rFonts w:ascii="Times New Roman" w:hAnsi="Times New Roman" w:cs="Times New Roman"/>
          <w:sz w:val="24"/>
          <w:szCs w:val="24"/>
        </w:rPr>
        <w:t xml:space="preserve">hese </w:t>
      </w:r>
      <w:r w:rsidR="0052417C">
        <w:rPr>
          <w:rFonts w:ascii="Times New Roman" w:hAnsi="Times New Roman" w:cs="Times New Roman"/>
          <w:sz w:val="24"/>
          <w:szCs w:val="24"/>
        </w:rPr>
        <w:t>main</w:t>
      </w:r>
      <w:r>
        <w:rPr>
          <w:rFonts w:ascii="Times New Roman" w:hAnsi="Times New Roman" w:cs="Times New Roman"/>
          <w:sz w:val="24"/>
          <w:szCs w:val="24"/>
        </w:rPr>
        <w:t xml:space="preserve"> effects</w:t>
      </w:r>
      <w:r w:rsidR="00C65B47">
        <w:rPr>
          <w:rFonts w:ascii="Times New Roman" w:hAnsi="Times New Roman" w:cs="Times New Roman"/>
          <w:sz w:val="24"/>
          <w:szCs w:val="24"/>
        </w:rPr>
        <w:t>, however,</w:t>
      </w:r>
      <w:r>
        <w:rPr>
          <w:rFonts w:ascii="Times New Roman" w:hAnsi="Times New Roman" w:cs="Times New Roman"/>
          <w:sz w:val="24"/>
          <w:szCs w:val="24"/>
        </w:rPr>
        <w:t xml:space="preserve"> were qualified by </w:t>
      </w:r>
      <w:r w:rsidR="00C65B47">
        <w:rPr>
          <w:rFonts w:ascii="Times New Roman" w:hAnsi="Times New Roman" w:cs="Times New Roman"/>
          <w:sz w:val="24"/>
          <w:szCs w:val="24"/>
        </w:rPr>
        <w:t>the predicted</w:t>
      </w:r>
      <w:r w:rsidR="0052417C">
        <w:rPr>
          <w:rFonts w:ascii="Times New Roman" w:hAnsi="Times New Roman" w:cs="Times New Roman"/>
          <w:sz w:val="24"/>
          <w:szCs w:val="24"/>
        </w:rPr>
        <w:t xml:space="preserve"> interaction between shared </w:t>
      </w:r>
      <w:r w:rsidR="007D1ADE">
        <w:rPr>
          <w:rFonts w:ascii="Times New Roman" w:hAnsi="Times New Roman" w:cs="Times New Roman"/>
          <w:sz w:val="24"/>
          <w:szCs w:val="24"/>
        </w:rPr>
        <w:t>media</w:t>
      </w:r>
      <w:r w:rsidR="0052417C">
        <w:rPr>
          <w:rFonts w:ascii="Times New Roman" w:hAnsi="Times New Roman" w:cs="Times New Roman"/>
          <w:sz w:val="24"/>
          <w:szCs w:val="24"/>
        </w:rPr>
        <w:t xml:space="preserve"> and </w:t>
      </w:r>
      <w:r w:rsidR="00564D0E">
        <w:rPr>
          <w:rFonts w:ascii="Times New Roman" w:hAnsi="Times New Roman" w:cs="Times New Roman"/>
          <w:sz w:val="24"/>
          <w:szCs w:val="24"/>
        </w:rPr>
        <w:t>shared friends</w:t>
      </w:r>
      <w:r w:rsidR="005D6DFA">
        <w:rPr>
          <w:rFonts w:ascii="Times New Roman" w:hAnsi="Times New Roman" w:cs="Times New Roman"/>
          <w:sz w:val="24"/>
          <w:szCs w:val="24"/>
        </w:rPr>
        <w:t>.</w:t>
      </w:r>
      <w:r w:rsidR="008A5831">
        <w:rPr>
          <w:rStyle w:val="EndnoteReference"/>
          <w:rFonts w:ascii="Times New Roman" w:hAnsi="Times New Roman" w:cs="Times New Roman"/>
          <w:sz w:val="24"/>
          <w:szCs w:val="24"/>
        </w:rPr>
        <w:endnoteReference w:id="3"/>
      </w:r>
      <w:r w:rsidR="00564883" w:rsidRPr="00564883">
        <w:rPr>
          <w:rFonts w:ascii="Times New Roman" w:hAnsi="Times New Roman" w:cs="Times New Roman"/>
          <w:sz w:val="24"/>
          <w:szCs w:val="24"/>
        </w:rPr>
        <w:t xml:space="preserve"> </w:t>
      </w:r>
    </w:p>
    <w:p w14:paraId="1D0ACF03" w14:textId="1500D94F" w:rsidR="00F97F59" w:rsidRDefault="00FE0454" w:rsidP="00966C97">
      <w:pPr>
        <w:rPr>
          <w:rFonts w:ascii="Times New Roman" w:hAnsi="Times New Roman" w:cs="Times New Roman"/>
          <w:sz w:val="24"/>
          <w:szCs w:val="24"/>
        </w:rPr>
      </w:pPr>
      <w:r>
        <w:rPr>
          <w:rFonts w:ascii="Times New Roman" w:hAnsi="Times New Roman" w:cs="Times New Roman"/>
          <w:sz w:val="24"/>
          <w:szCs w:val="24"/>
        </w:rPr>
        <w:tab/>
      </w:r>
      <w:r w:rsidR="00F97F59">
        <w:rPr>
          <w:rFonts w:ascii="Times New Roman" w:hAnsi="Times New Roman" w:cs="Times New Roman"/>
          <w:sz w:val="24"/>
          <w:szCs w:val="24"/>
        </w:rPr>
        <w:t xml:space="preserve">We decomposed this interaction at high and low values of </w:t>
      </w:r>
      <w:r w:rsidR="00564D0E">
        <w:rPr>
          <w:rFonts w:ascii="Times New Roman" w:hAnsi="Times New Roman" w:cs="Times New Roman"/>
          <w:sz w:val="24"/>
          <w:szCs w:val="24"/>
        </w:rPr>
        <w:t>shared friends</w:t>
      </w:r>
      <w:r w:rsidR="00F97F59">
        <w:rPr>
          <w:rFonts w:ascii="Times New Roman" w:hAnsi="Times New Roman" w:cs="Times New Roman"/>
          <w:sz w:val="24"/>
          <w:szCs w:val="24"/>
        </w:rPr>
        <w:t xml:space="preserve"> (1 </w:t>
      </w:r>
      <w:r w:rsidR="00F97F59" w:rsidRPr="004440CA">
        <w:rPr>
          <w:rFonts w:ascii="Times New Roman" w:hAnsi="Times New Roman" w:cs="Times New Roman"/>
          <w:i/>
          <w:sz w:val="24"/>
          <w:szCs w:val="24"/>
        </w:rPr>
        <w:t>SD</w:t>
      </w:r>
      <w:r w:rsidR="00F97F59">
        <w:rPr>
          <w:rFonts w:ascii="Times New Roman" w:hAnsi="Times New Roman" w:cs="Times New Roman"/>
          <w:sz w:val="24"/>
          <w:szCs w:val="24"/>
        </w:rPr>
        <w:t xml:space="preserve"> above/below the mean; see Figure 1). When participants shared many friends with </w:t>
      </w:r>
      <w:r w:rsidR="008F0224">
        <w:rPr>
          <w:rFonts w:ascii="Times New Roman" w:hAnsi="Times New Roman" w:cs="Times New Roman"/>
          <w:sz w:val="24"/>
          <w:szCs w:val="24"/>
        </w:rPr>
        <w:t xml:space="preserve">their </w:t>
      </w:r>
      <w:r w:rsidR="00F97F59">
        <w:rPr>
          <w:rFonts w:ascii="Times New Roman" w:hAnsi="Times New Roman" w:cs="Times New Roman"/>
          <w:sz w:val="24"/>
          <w:szCs w:val="24"/>
        </w:rPr>
        <w:t xml:space="preserve">partners, sharing media </w:t>
      </w:r>
      <w:r w:rsidR="00253DAD">
        <w:rPr>
          <w:rFonts w:ascii="Times New Roman" w:hAnsi="Times New Roman" w:cs="Times New Roman"/>
          <w:sz w:val="24"/>
          <w:szCs w:val="24"/>
        </w:rPr>
        <w:t>weakly but positively</w:t>
      </w:r>
      <w:r w:rsidR="00F97F59">
        <w:rPr>
          <w:rFonts w:ascii="Times New Roman" w:hAnsi="Times New Roman" w:cs="Times New Roman"/>
          <w:sz w:val="24"/>
          <w:szCs w:val="24"/>
        </w:rPr>
        <w:t xml:space="preserve"> predicted relationship quality, </w:t>
      </w:r>
      <w:r w:rsidR="0023404B">
        <w:rPr>
          <w:rFonts w:ascii="Times New Roman" w:hAnsi="Times New Roman" w:cs="Times New Roman"/>
          <w:i/>
          <w:sz w:val="24"/>
          <w:szCs w:val="24"/>
        </w:rPr>
        <w:t>b</w:t>
      </w:r>
      <w:r w:rsidR="00F97F59" w:rsidRPr="003E304C">
        <w:rPr>
          <w:rFonts w:ascii="Times New Roman" w:hAnsi="Times New Roman" w:cs="Times New Roman"/>
          <w:sz w:val="24"/>
          <w:szCs w:val="24"/>
        </w:rPr>
        <w:t>=.1</w:t>
      </w:r>
      <w:r w:rsidR="00F97F59">
        <w:rPr>
          <w:rFonts w:ascii="Times New Roman" w:hAnsi="Times New Roman" w:cs="Times New Roman"/>
          <w:sz w:val="24"/>
          <w:szCs w:val="24"/>
        </w:rPr>
        <w:t>2</w:t>
      </w:r>
      <w:r w:rsidR="00F97F59" w:rsidRPr="003E304C">
        <w:rPr>
          <w:rFonts w:ascii="Times New Roman" w:hAnsi="Times New Roman" w:cs="Times New Roman"/>
          <w:sz w:val="24"/>
          <w:szCs w:val="24"/>
        </w:rPr>
        <w:t xml:space="preserve">, </w:t>
      </w:r>
      <w:proofErr w:type="gramStart"/>
      <w:r w:rsidR="00F97F59" w:rsidRPr="003E304C">
        <w:rPr>
          <w:rFonts w:ascii="Times New Roman" w:hAnsi="Times New Roman" w:cs="Times New Roman"/>
          <w:i/>
          <w:sz w:val="24"/>
          <w:szCs w:val="24"/>
        </w:rPr>
        <w:t>t</w:t>
      </w:r>
      <w:r w:rsidR="00F97F59">
        <w:rPr>
          <w:rFonts w:ascii="Times New Roman" w:hAnsi="Times New Roman" w:cs="Times New Roman"/>
          <w:sz w:val="24"/>
          <w:szCs w:val="24"/>
        </w:rPr>
        <w:t>(</w:t>
      </w:r>
      <w:proofErr w:type="gramEnd"/>
      <w:r w:rsidR="00F97F59">
        <w:rPr>
          <w:rFonts w:ascii="Times New Roman" w:hAnsi="Times New Roman" w:cs="Times New Roman"/>
          <w:sz w:val="24"/>
          <w:szCs w:val="24"/>
        </w:rPr>
        <w:t>252)</w:t>
      </w:r>
      <w:r w:rsidR="00F97F59" w:rsidRPr="003E304C">
        <w:rPr>
          <w:rFonts w:ascii="Times New Roman" w:hAnsi="Times New Roman" w:cs="Times New Roman"/>
          <w:sz w:val="24"/>
          <w:szCs w:val="24"/>
        </w:rPr>
        <w:t xml:space="preserve">=1.95, </w:t>
      </w:r>
      <w:r w:rsidR="00F97F59">
        <w:rPr>
          <w:rFonts w:ascii="Times New Roman" w:hAnsi="Times New Roman" w:cs="Times New Roman"/>
          <w:i/>
          <w:sz w:val="24"/>
          <w:szCs w:val="24"/>
        </w:rPr>
        <w:t>p</w:t>
      </w:r>
      <w:r w:rsidR="00F97F59" w:rsidRPr="003E304C">
        <w:rPr>
          <w:rFonts w:ascii="Times New Roman" w:hAnsi="Times New Roman" w:cs="Times New Roman"/>
          <w:i/>
          <w:sz w:val="24"/>
          <w:szCs w:val="24"/>
        </w:rPr>
        <w:t>=</w:t>
      </w:r>
      <w:r w:rsidR="00F97F59" w:rsidRPr="003E304C">
        <w:rPr>
          <w:rFonts w:ascii="Times New Roman" w:hAnsi="Times New Roman" w:cs="Times New Roman"/>
          <w:sz w:val="24"/>
          <w:szCs w:val="24"/>
        </w:rPr>
        <w:t>.</w:t>
      </w:r>
      <w:r w:rsidR="00220507" w:rsidRPr="003E304C">
        <w:rPr>
          <w:rFonts w:ascii="Times New Roman" w:hAnsi="Times New Roman" w:cs="Times New Roman"/>
          <w:sz w:val="24"/>
          <w:szCs w:val="24"/>
        </w:rPr>
        <w:t>05</w:t>
      </w:r>
      <w:r w:rsidR="00220507">
        <w:rPr>
          <w:rFonts w:ascii="Times New Roman" w:hAnsi="Times New Roman" w:cs="Times New Roman"/>
          <w:sz w:val="24"/>
          <w:szCs w:val="24"/>
        </w:rPr>
        <w:t>4</w:t>
      </w:r>
      <w:r w:rsidR="00F97F59" w:rsidRPr="003E304C">
        <w:rPr>
          <w:rFonts w:ascii="Times New Roman" w:hAnsi="Times New Roman" w:cs="Times New Roman"/>
          <w:sz w:val="24"/>
          <w:szCs w:val="24"/>
        </w:rPr>
        <w:t>, 95% CI[-.</w:t>
      </w:r>
      <w:r w:rsidR="00220507" w:rsidRPr="003E304C">
        <w:rPr>
          <w:rFonts w:ascii="Times New Roman" w:hAnsi="Times New Roman" w:cs="Times New Roman"/>
          <w:sz w:val="24"/>
          <w:szCs w:val="24"/>
        </w:rPr>
        <w:t>0</w:t>
      </w:r>
      <w:r w:rsidR="00220507">
        <w:rPr>
          <w:rFonts w:ascii="Times New Roman" w:hAnsi="Times New Roman" w:cs="Times New Roman"/>
          <w:sz w:val="24"/>
          <w:szCs w:val="24"/>
        </w:rPr>
        <w:t>02</w:t>
      </w:r>
      <w:r w:rsidR="00F97F59" w:rsidRPr="003E304C">
        <w:rPr>
          <w:rFonts w:ascii="Times New Roman" w:hAnsi="Times New Roman" w:cs="Times New Roman"/>
          <w:sz w:val="24"/>
          <w:szCs w:val="24"/>
        </w:rPr>
        <w:t>, .</w:t>
      </w:r>
      <w:r w:rsidR="00F97F59">
        <w:rPr>
          <w:rFonts w:ascii="Times New Roman" w:hAnsi="Times New Roman" w:cs="Times New Roman"/>
          <w:sz w:val="24"/>
          <w:szCs w:val="24"/>
        </w:rPr>
        <w:t>2</w:t>
      </w:r>
      <w:r w:rsidR="00220507">
        <w:rPr>
          <w:rFonts w:ascii="Times New Roman" w:hAnsi="Times New Roman" w:cs="Times New Roman"/>
          <w:sz w:val="24"/>
          <w:szCs w:val="24"/>
        </w:rPr>
        <w:t>5</w:t>
      </w:r>
      <w:r w:rsidR="00F97F59">
        <w:rPr>
          <w:rFonts w:ascii="Times New Roman" w:hAnsi="Times New Roman" w:cs="Times New Roman"/>
          <w:sz w:val="24"/>
          <w:szCs w:val="24"/>
        </w:rPr>
        <w:t>4</w:t>
      </w:r>
      <w:r w:rsidR="00F97F59" w:rsidRPr="003E304C">
        <w:rPr>
          <w:rFonts w:ascii="Times New Roman" w:hAnsi="Times New Roman" w:cs="Times New Roman"/>
          <w:sz w:val="24"/>
          <w:szCs w:val="24"/>
        </w:rPr>
        <w:t>]</w:t>
      </w:r>
      <w:r w:rsidR="00F97F59">
        <w:rPr>
          <w:rFonts w:ascii="Times New Roman" w:hAnsi="Times New Roman" w:cs="Times New Roman"/>
          <w:sz w:val="24"/>
          <w:szCs w:val="24"/>
        </w:rPr>
        <w:t xml:space="preserve">, </w:t>
      </w:r>
      <w:r w:rsidR="00915315">
        <w:rPr>
          <w:rFonts w:ascii="Times New Roman" w:hAnsi="Times New Roman" w:cs="Times New Roman"/>
          <w:i/>
          <w:sz w:val="24"/>
        </w:rPr>
        <w:t>ƒ</w:t>
      </w:r>
      <w:r w:rsidR="00F97F59" w:rsidRPr="004B50A3">
        <w:rPr>
          <w:rFonts w:ascii="Times New Roman" w:hAnsi="Times New Roman" w:cs="Times New Roman"/>
          <w:i/>
          <w:sz w:val="24"/>
          <w:szCs w:val="24"/>
          <w:vertAlign w:val="superscript"/>
        </w:rPr>
        <w:t>2</w:t>
      </w:r>
      <w:r w:rsidR="00F97F59">
        <w:rPr>
          <w:rFonts w:ascii="Times New Roman" w:hAnsi="Times New Roman" w:cs="Times New Roman"/>
          <w:sz w:val="24"/>
          <w:szCs w:val="24"/>
        </w:rPr>
        <w:t>=.01</w:t>
      </w:r>
      <w:r w:rsidR="00F97F59" w:rsidRPr="003E304C">
        <w:rPr>
          <w:rFonts w:ascii="Times New Roman" w:hAnsi="Times New Roman" w:cs="Times New Roman"/>
          <w:sz w:val="24"/>
          <w:szCs w:val="24"/>
        </w:rPr>
        <w:t>.</w:t>
      </w:r>
      <w:r w:rsidR="00F97F59">
        <w:rPr>
          <w:rFonts w:ascii="Times New Roman" w:hAnsi="Times New Roman" w:cs="Times New Roman"/>
          <w:sz w:val="24"/>
          <w:szCs w:val="24"/>
        </w:rPr>
        <w:t xml:space="preserve"> However, as predicted, when participants shared few friends with partners, sharing media </w:t>
      </w:r>
      <w:r w:rsidR="00253DAD">
        <w:rPr>
          <w:rFonts w:ascii="Times New Roman" w:hAnsi="Times New Roman" w:cs="Times New Roman"/>
          <w:sz w:val="24"/>
          <w:szCs w:val="24"/>
        </w:rPr>
        <w:t>strongly predicted</w:t>
      </w:r>
      <w:r w:rsidR="00F97F59">
        <w:rPr>
          <w:rFonts w:ascii="Times New Roman" w:hAnsi="Times New Roman" w:cs="Times New Roman"/>
          <w:sz w:val="24"/>
          <w:szCs w:val="24"/>
        </w:rPr>
        <w:t xml:space="preserve"> greater relationship quality, </w:t>
      </w:r>
      <w:r w:rsidR="0023404B">
        <w:rPr>
          <w:rFonts w:ascii="Times New Roman" w:hAnsi="Times New Roman" w:cs="Times New Roman"/>
          <w:i/>
          <w:sz w:val="24"/>
          <w:szCs w:val="24"/>
        </w:rPr>
        <w:t>b</w:t>
      </w:r>
      <w:r w:rsidR="00F97F59" w:rsidRPr="003E304C">
        <w:rPr>
          <w:rFonts w:ascii="Times New Roman" w:hAnsi="Times New Roman" w:cs="Times New Roman"/>
          <w:sz w:val="24"/>
          <w:szCs w:val="24"/>
        </w:rPr>
        <w:t>=.</w:t>
      </w:r>
      <w:r w:rsidR="00220507">
        <w:rPr>
          <w:rFonts w:ascii="Times New Roman" w:hAnsi="Times New Roman" w:cs="Times New Roman"/>
          <w:sz w:val="24"/>
          <w:szCs w:val="24"/>
        </w:rPr>
        <w:t>32</w:t>
      </w:r>
      <w:r w:rsidR="00F97F59" w:rsidRPr="003E304C">
        <w:rPr>
          <w:rFonts w:ascii="Times New Roman" w:hAnsi="Times New Roman" w:cs="Times New Roman"/>
          <w:sz w:val="24"/>
          <w:szCs w:val="24"/>
        </w:rPr>
        <w:t xml:space="preserve">, </w:t>
      </w:r>
      <w:proofErr w:type="gramStart"/>
      <w:r w:rsidR="00F97F59" w:rsidRPr="003E304C">
        <w:rPr>
          <w:rFonts w:ascii="Times New Roman" w:hAnsi="Times New Roman" w:cs="Times New Roman"/>
          <w:i/>
          <w:sz w:val="24"/>
          <w:szCs w:val="24"/>
        </w:rPr>
        <w:t>t</w:t>
      </w:r>
      <w:r w:rsidR="00F97F59">
        <w:rPr>
          <w:rFonts w:ascii="Times New Roman" w:hAnsi="Times New Roman" w:cs="Times New Roman"/>
          <w:sz w:val="24"/>
          <w:szCs w:val="24"/>
        </w:rPr>
        <w:t>(</w:t>
      </w:r>
      <w:proofErr w:type="gramEnd"/>
      <w:r w:rsidR="00F97F59">
        <w:rPr>
          <w:rFonts w:ascii="Times New Roman" w:hAnsi="Times New Roman" w:cs="Times New Roman"/>
          <w:sz w:val="24"/>
          <w:szCs w:val="24"/>
        </w:rPr>
        <w:t>252)</w:t>
      </w:r>
      <w:r w:rsidR="00F97F59" w:rsidRPr="003E304C">
        <w:rPr>
          <w:rFonts w:ascii="Times New Roman" w:hAnsi="Times New Roman" w:cs="Times New Roman"/>
          <w:sz w:val="24"/>
          <w:szCs w:val="24"/>
        </w:rPr>
        <w:t>=</w:t>
      </w:r>
      <w:r w:rsidR="00220507">
        <w:rPr>
          <w:rFonts w:ascii="Times New Roman" w:hAnsi="Times New Roman" w:cs="Times New Roman"/>
          <w:sz w:val="24"/>
          <w:szCs w:val="24"/>
        </w:rPr>
        <w:t>4.85</w:t>
      </w:r>
      <w:r w:rsidR="00F97F59" w:rsidRPr="003E304C">
        <w:rPr>
          <w:rFonts w:ascii="Times New Roman" w:hAnsi="Times New Roman" w:cs="Times New Roman"/>
          <w:sz w:val="24"/>
          <w:szCs w:val="24"/>
        </w:rPr>
        <w:t xml:space="preserve">, </w:t>
      </w:r>
      <w:r w:rsidR="00F97F59" w:rsidRPr="003E304C">
        <w:rPr>
          <w:rFonts w:ascii="Times New Roman" w:hAnsi="Times New Roman" w:cs="Times New Roman"/>
          <w:i/>
          <w:sz w:val="24"/>
          <w:szCs w:val="24"/>
        </w:rPr>
        <w:t>p</w:t>
      </w:r>
      <w:r w:rsidR="00F97F59">
        <w:rPr>
          <w:rFonts w:ascii="Times New Roman" w:hAnsi="Times New Roman" w:cs="Times New Roman"/>
          <w:i/>
          <w:sz w:val="24"/>
          <w:szCs w:val="24"/>
        </w:rPr>
        <w:t xml:space="preserve"> </w:t>
      </w:r>
      <w:r w:rsidR="00F97F59" w:rsidRPr="003E304C">
        <w:rPr>
          <w:rFonts w:ascii="Times New Roman" w:hAnsi="Times New Roman" w:cs="Times New Roman"/>
          <w:sz w:val="24"/>
          <w:szCs w:val="24"/>
        </w:rPr>
        <w:t>&lt;.001, 95% CI[.</w:t>
      </w:r>
      <w:r w:rsidR="00220507">
        <w:rPr>
          <w:rFonts w:ascii="Times New Roman" w:hAnsi="Times New Roman" w:cs="Times New Roman"/>
          <w:sz w:val="24"/>
          <w:szCs w:val="24"/>
        </w:rPr>
        <w:t>19</w:t>
      </w:r>
      <w:r w:rsidR="00F97F59">
        <w:rPr>
          <w:rFonts w:ascii="Times New Roman" w:hAnsi="Times New Roman" w:cs="Times New Roman"/>
          <w:sz w:val="24"/>
          <w:szCs w:val="24"/>
        </w:rPr>
        <w:t>, .</w:t>
      </w:r>
      <w:r w:rsidR="00220507">
        <w:rPr>
          <w:rFonts w:ascii="Times New Roman" w:hAnsi="Times New Roman" w:cs="Times New Roman"/>
          <w:sz w:val="24"/>
          <w:szCs w:val="24"/>
        </w:rPr>
        <w:t>44</w:t>
      </w:r>
      <w:r w:rsidR="00F97F59" w:rsidRPr="003E304C">
        <w:rPr>
          <w:rFonts w:ascii="Times New Roman" w:hAnsi="Times New Roman" w:cs="Times New Roman"/>
          <w:sz w:val="24"/>
          <w:szCs w:val="24"/>
        </w:rPr>
        <w:t>]</w:t>
      </w:r>
      <w:r w:rsidR="00F97F59">
        <w:rPr>
          <w:rFonts w:ascii="Times New Roman" w:hAnsi="Times New Roman" w:cs="Times New Roman"/>
          <w:sz w:val="24"/>
          <w:szCs w:val="24"/>
        </w:rPr>
        <w:t xml:space="preserve">, </w:t>
      </w:r>
      <w:r w:rsidR="00915315">
        <w:rPr>
          <w:rFonts w:ascii="Times New Roman" w:hAnsi="Times New Roman" w:cs="Times New Roman"/>
          <w:i/>
          <w:sz w:val="24"/>
        </w:rPr>
        <w:t>ƒ</w:t>
      </w:r>
      <w:r w:rsidR="00561C06" w:rsidRPr="004B50A3">
        <w:rPr>
          <w:rFonts w:ascii="Times New Roman" w:hAnsi="Times New Roman" w:cs="Times New Roman"/>
          <w:i/>
          <w:sz w:val="24"/>
          <w:szCs w:val="24"/>
          <w:vertAlign w:val="superscript"/>
        </w:rPr>
        <w:t>2</w:t>
      </w:r>
      <w:r w:rsidR="00F97F59">
        <w:rPr>
          <w:rFonts w:ascii="Times New Roman" w:hAnsi="Times New Roman" w:cs="Times New Roman"/>
          <w:sz w:val="24"/>
          <w:szCs w:val="24"/>
        </w:rPr>
        <w:t>=.</w:t>
      </w:r>
      <w:r w:rsidR="00220507">
        <w:rPr>
          <w:rFonts w:ascii="Times New Roman" w:hAnsi="Times New Roman" w:cs="Times New Roman"/>
          <w:sz w:val="24"/>
          <w:szCs w:val="24"/>
        </w:rPr>
        <w:t>09</w:t>
      </w:r>
      <w:r w:rsidR="00F97F59" w:rsidRPr="003E304C">
        <w:rPr>
          <w:rFonts w:ascii="Times New Roman" w:hAnsi="Times New Roman" w:cs="Times New Roman"/>
          <w:sz w:val="24"/>
          <w:szCs w:val="24"/>
        </w:rPr>
        <w:t>.</w:t>
      </w:r>
      <w:r w:rsidR="00F97F59">
        <w:rPr>
          <w:rFonts w:ascii="Times New Roman" w:hAnsi="Times New Roman" w:cs="Times New Roman"/>
          <w:sz w:val="24"/>
          <w:szCs w:val="24"/>
        </w:rPr>
        <w:t xml:space="preserve"> </w:t>
      </w:r>
      <w:r w:rsidR="005D6DFA">
        <w:rPr>
          <w:rFonts w:ascii="Times New Roman" w:hAnsi="Times New Roman" w:cs="Times New Roman"/>
          <w:sz w:val="24"/>
          <w:szCs w:val="24"/>
        </w:rPr>
        <w:t xml:space="preserve">In other words, among people who reported sharing fewer </w:t>
      </w:r>
      <w:r w:rsidR="005D6DFA">
        <w:rPr>
          <w:rFonts w:ascii="Times New Roman" w:hAnsi="Times New Roman" w:cs="Times New Roman"/>
          <w:sz w:val="24"/>
          <w:szCs w:val="24"/>
        </w:rPr>
        <w:lastRenderedPageBreak/>
        <w:t xml:space="preserve">mutual friends with partners, sharing media more frequently was associated with greater interdependence, closeness, and confidence in the relationship. </w:t>
      </w:r>
    </w:p>
    <w:p w14:paraId="2D0502C1" w14:textId="643FE915" w:rsidR="00771444" w:rsidRDefault="00771444" w:rsidP="001031CA">
      <w:pPr>
        <w:ind w:firstLine="720"/>
        <w:rPr>
          <w:rFonts w:ascii="Times New Roman" w:hAnsi="Times New Roman" w:cs="Times New Roman"/>
          <w:sz w:val="24"/>
          <w:szCs w:val="24"/>
        </w:rPr>
      </w:pPr>
      <w:r>
        <w:rPr>
          <w:rFonts w:ascii="Times New Roman" w:hAnsi="Times New Roman" w:cs="Times New Roman"/>
          <w:sz w:val="24"/>
          <w:szCs w:val="24"/>
        </w:rPr>
        <w:t xml:space="preserve">In sum, our findings </w:t>
      </w:r>
      <w:r w:rsidR="0052417C">
        <w:rPr>
          <w:rFonts w:ascii="Times New Roman" w:hAnsi="Times New Roman" w:cs="Times New Roman"/>
          <w:sz w:val="24"/>
          <w:szCs w:val="24"/>
        </w:rPr>
        <w:t xml:space="preserve">support </w:t>
      </w:r>
      <w:r w:rsidR="00EF48C1">
        <w:rPr>
          <w:rFonts w:ascii="Times New Roman" w:hAnsi="Times New Roman" w:cs="Times New Roman"/>
          <w:sz w:val="24"/>
          <w:szCs w:val="24"/>
        </w:rPr>
        <w:t>our</w:t>
      </w:r>
      <w:r>
        <w:rPr>
          <w:rFonts w:ascii="Times New Roman" w:hAnsi="Times New Roman" w:cs="Times New Roman"/>
          <w:sz w:val="24"/>
          <w:szCs w:val="24"/>
        </w:rPr>
        <w:t xml:space="preserve"> hypothesis that </w:t>
      </w:r>
      <w:r w:rsidR="00EF48C1">
        <w:rPr>
          <w:rFonts w:ascii="Times New Roman" w:hAnsi="Times New Roman" w:cs="Times New Roman"/>
          <w:sz w:val="24"/>
          <w:szCs w:val="24"/>
        </w:rPr>
        <w:t xml:space="preserve">sharing media </w:t>
      </w:r>
      <w:r w:rsidR="00B40990">
        <w:rPr>
          <w:rFonts w:ascii="Times New Roman" w:hAnsi="Times New Roman" w:cs="Times New Roman"/>
          <w:sz w:val="24"/>
          <w:szCs w:val="24"/>
        </w:rPr>
        <w:t>can</w:t>
      </w:r>
      <w:r w:rsidR="00EF48C1">
        <w:rPr>
          <w:rFonts w:ascii="Times New Roman" w:hAnsi="Times New Roman" w:cs="Times New Roman"/>
          <w:sz w:val="24"/>
          <w:szCs w:val="24"/>
        </w:rPr>
        <w:t xml:space="preserve"> </w:t>
      </w:r>
      <w:r w:rsidR="008A047B">
        <w:rPr>
          <w:rFonts w:ascii="Times New Roman" w:hAnsi="Times New Roman" w:cs="Times New Roman"/>
          <w:sz w:val="24"/>
          <w:szCs w:val="24"/>
        </w:rPr>
        <w:t>promote relationship quality</w:t>
      </w:r>
      <w:r w:rsidR="00347142">
        <w:rPr>
          <w:rFonts w:ascii="Times New Roman" w:hAnsi="Times New Roman" w:cs="Times New Roman"/>
          <w:sz w:val="24"/>
          <w:szCs w:val="24"/>
        </w:rPr>
        <w:t xml:space="preserve">, </w:t>
      </w:r>
      <w:r w:rsidR="00843D4B">
        <w:rPr>
          <w:rFonts w:ascii="Times New Roman" w:hAnsi="Times New Roman" w:cs="Times New Roman"/>
          <w:sz w:val="24"/>
          <w:szCs w:val="24"/>
        </w:rPr>
        <w:t xml:space="preserve">especially </w:t>
      </w:r>
      <w:r w:rsidR="00966C3A">
        <w:rPr>
          <w:rFonts w:ascii="Times New Roman" w:hAnsi="Times New Roman" w:cs="Times New Roman"/>
          <w:sz w:val="24"/>
          <w:szCs w:val="24"/>
        </w:rPr>
        <w:t xml:space="preserve">among </w:t>
      </w:r>
      <w:r w:rsidR="00347142">
        <w:rPr>
          <w:rFonts w:ascii="Times New Roman" w:hAnsi="Times New Roman" w:cs="Times New Roman"/>
          <w:sz w:val="24"/>
          <w:szCs w:val="24"/>
        </w:rPr>
        <w:t xml:space="preserve">people </w:t>
      </w:r>
      <w:r w:rsidR="00966C3A">
        <w:rPr>
          <w:rFonts w:ascii="Times New Roman" w:hAnsi="Times New Roman" w:cs="Times New Roman"/>
          <w:sz w:val="24"/>
          <w:szCs w:val="24"/>
        </w:rPr>
        <w:t>who</w:t>
      </w:r>
      <w:r w:rsidR="00347142">
        <w:rPr>
          <w:rFonts w:ascii="Times New Roman" w:hAnsi="Times New Roman" w:cs="Times New Roman"/>
          <w:sz w:val="24"/>
          <w:szCs w:val="24"/>
        </w:rPr>
        <w:t xml:space="preserve"> share</w:t>
      </w:r>
      <w:r w:rsidR="00966C3A">
        <w:rPr>
          <w:rFonts w:ascii="Times New Roman" w:hAnsi="Times New Roman" w:cs="Times New Roman"/>
          <w:sz w:val="24"/>
          <w:szCs w:val="24"/>
        </w:rPr>
        <w:t xml:space="preserve"> few</w:t>
      </w:r>
      <w:r w:rsidR="00347142">
        <w:rPr>
          <w:rFonts w:ascii="Times New Roman" w:hAnsi="Times New Roman" w:cs="Times New Roman"/>
          <w:sz w:val="24"/>
          <w:szCs w:val="24"/>
        </w:rPr>
        <w:t xml:space="preserve"> </w:t>
      </w:r>
      <w:r w:rsidR="00564D0E">
        <w:rPr>
          <w:rFonts w:ascii="Times New Roman" w:hAnsi="Times New Roman" w:cs="Times New Roman"/>
          <w:sz w:val="24"/>
          <w:szCs w:val="24"/>
        </w:rPr>
        <w:t>friends</w:t>
      </w:r>
      <w:r w:rsidR="00347142">
        <w:rPr>
          <w:rFonts w:ascii="Times New Roman" w:hAnsi="Times New Roman" w:cs="Times New Roman"/>
          <w:sz w:val="24"/>
          <w:szCs w:val="24"/>
        </w:rPr>
        <w:t xml:space="preserve"> with their partners in the real world</w:t>
      </w:r>
      <w:r>
        <w:rPr>
          <w:rFonts w:ascii="Times New Roman" w:hAnsi="Times New Roman" w:cs="Times New Roman"/>
          <w:sz w:val="24"/>
          <w:szCs w:val="24"/>
        </w:rPr>
        <w:t xml:space="preserve">. However, </w:t>
      </w:r>
      <w:r w:rsidR="002C336F">
        <w:rPr>
          <w:rFonts w:ascii="Times New Roman" w:hAnsi="Times New Roman" w:cs="Times New Roman"/>
          <w:sz w:val="24"/>
          <w:szCs w:val="24"/>
        </w:rPr>
        <w:t xml:space="preserve">one potential alternative explanation of our findings is that </w:t>
      </w:r>
      <w:r w:rsidRPr="00227619">
        <w:rPr>
          <w:rFonts w:ascii="Times New Roman" w:hAnsi="Times New Roman" w:cs="Times New Roman"/>
          <w:sz w:val="24"/>
          <w:szCs w:val="24"/>
        </w:rPr>
        <w:t xml:space="preserve">sharing media </w:t>
      </w:r>
      <w:r w:rsidR="00601388" w:rsidRPr="00227619">
        <w:rPr>
          <w:rFonts w:ascii="Times New Roman" w:hAnsi="Times New Roman" w:cs="Times New Roman"/>
          <w:sz w:val="24"/>
          <w:szCs w:val="24"/>
        </w:rPr>
        <w:t xml:space="preserve">might </w:t>
      </w:r>
      <w:r w:rsidR="00AA4ABF">
        <w:rPr>
          <w:rFonts w:ascii="Times New Roman" w:hAnsi="Times New Roman" w:cs="Times New Roman"/>
          <w:sz w:val="24"/>
          <w:szCs w:val="24"/>
        </w:rPr>
        <w:t>bolster</w:t>
      </w:r>
      <w:r w:rsidRPr="00227619">
        <w:rPr>
          <w:rFonts w:ascii="Times New Roman" w:hAnsi="Times New Roman" w:cs="Times New Roman"/>
          <w:sz w:val="24"/>
          <w:szCs w:val="24"/>
        </w:rPr>
        <w:t xml:space="preserve"> relationship quality</w:t>
      </w:r>
      <w:r w:rsidR="002C336F">
        <w:rPr>
          <w:rFonts w:ascii="Times New Roman" w:hAnsi="Times New Roman" w:cs="Times New Roman"/>
          <w:sz w:val="24"/>
          <w:szCs w:val="24"/>
        </w:rPr>
        <w:t xml:space="preserve"> </w:t>
      </w:r>
      <w:r w:rsidR="003E3DF4">
        <w:rPr>
          <w:rFonts w:ascii="Times New Roman" w:hAnsi="Times New Roman" w:cs="Times New Roman"/>
          <w:sz w:val="24"/>
          <w:szCs w:val="24"/>
        </w:rPr>
        <w:t xml:space="preserve">merely </w:t>
      </w:r>
      <w:r>
        <w:rPr>
          <w:rFonts w:ascii="Times New Roman" w:hAnsi="Times New Roman" w:cs="Times New Roman"/>
          <w:sz w:val="24"/>
          <w:szCs w:val="24"/>
        </w:rPr>
        <w:t xml:space="preserve">because </w:t>
      </w:r>
      <w:r w:rsidR="00056795">
        <w:rPr>
          <w:rFonts w:ascii="Times New Roman" w:hAnsi="Times New Roman" w:cs="Times New Roman"/>
          <w:sz w:val="24"/>
          <w:szCs w:val="24"/>
        </w:rPr>
        <w:t>it</w:t>
      </w:r>
      <w:r w:rsidR="0062168E">
        <w:rPr>
          <w:rFonts w:ascii="Times New Roman" w:hAnsi="Times New Roman" w:cs="Times New Roman"/>
          <w:sz w:val="24"/>
          <w:szCs w:val="24"/>
        </w:rPr>
        <w:t xml:space="preserve"> </w:t>
      </w:r>
      <w:r w:rsidR="00CA355A">
        <w:rPr>
          <w:rFonts w:ascii="Times New Roman" w:hAnsi="Times New Roman" w:cs="Times New Roman"/>
          <w:sz w:val="24"/>
          <w:szCs w:val="24"/>
        </w:rPr>
        <w:t xml:space="preserve">allows </w:t>
      </w:r>
      <w:r w:rsidR="00347142">
        <w:rPr>
          <w:rFonts w:ascii="Times New Roman" w:hAnsi="Times New Roman" w:cs="Times New Roman"/>
          <w:sz w:val="24"/>
          <w:szCs w:val="24"/>
        </w:rPr>
        <w:t xml:space="preserve">people </w:t>
      </w:r>
      <w:r>
        <w:rPr>
          <w:rFonts w:ascii="Times New Roman" w:hAnsi="Times New Roman" w:cs="Times New Roman"/>
          <w:sz w:val="24"/>
          <w:szCs w:val="24"/>
        </w:rPr>
        <w:t xml:space="preserve">to spend more time </w:t>
      </w:r>
      <w:r w:rsidR="00347142">
        <w:rPr>
          <w:rFonts w:ascii="Times New Roman" w:hAnsi="Times New Roman" w:cs="Times New Roman"/>
          <w:sz w:val="24"/>
          <w:szCs w:val="24"/>
        </w:rPr>
        <w:t>with their partners</w:t>
      </w:r>
      <w:r w:rsidR="002C336F">
        <w:rPr>
          <w:rFonts w:ascii="Times New Roman" w:hAnsi="Times New Roman" w:cs="Times New Roman"/>
          <w:sz w:val="24"/>
          <w:szCs w:val="24"/>
        </w:rPr>
        <w:t xml:space="preserve">, not </w:t>
      </w:r>
      <w:r w:rsidR="002C336F" w:rsidRPr="00227619">
        <w:rPr>
          <w:rFonts w:ascii="Times New Roman" w:hAnsi="Times New Roman" w:cs="Times New Roman"/>
          <w:sz w:val="24"/>
          <w:szCs w:val="24"/>
        </w:rPr>
        <w:t xml:space="preserve">because it leads </w:t>
      </w:r>
      <w:r w:rsidR="00347142">
        <w:rPr>
          <w:rFonts w:ascii="Times New Roman" w:hAnsi="Times New Roman" w:cs="Times New Roman"/>
          <w:sz w:val="24"/>
          <w:szCs w:val="24"/>
        </w:rPr>
        <w:t>people</w:t>
      </w:r>
      <w:r w:rsidR="00347142" w:rsidRPr="00227619">
        <w:rPr>
          <w:rFonts w:ascii="Times New Roman" w:hAnsi="Times New Roman" w:cs="Times New Roman"/>
          <w:sz w:val="24"/>
          <w:szCs w:val="24"/>
        </w:rPr>
        <w:t xml:space="preserve"> </w:t>
      </w:r>
      <w:r w:rsidR="002C336F" w:rsidRPr="00227619">
        <w:rPr>
          <w:rFonts w:ascii="Times New Roman" w:hAnsi="Times New Roman" w:cs="Times New Roman"/>
          <w:sz w:val="24"/>
          <w:szCs w:val="24"/>
        </w:rPr>
        <w:t xml:space="preserve">to feel a </w:t>
      </w:r>
      <w:r w:rsidR="00347142">
        <w:rPr>
          <w:rFonts w:ascii="Times New Roman" w:hAnsi="Times New Roman" w:cs="Times New Roman"/>
          <w:sz w:val="24"/>
          <w:szCs w:val="24"/>
        </w:rPr>
        <w:t>shared</w:t>
      </w:r>
      <w:r w:rsidR="00347142" w:rsidRPr="00227619">
        <w:rPr>
          <w:rFonts w:ascii="Times New Roman" w:hAnsi="Times New Roman" w:cs="Times New Roman"/>
          <w:sz w:val="24"/>
          <w:szCs w:val="24"/>
        </w:rPr>
        <w:t xml:space="preserve"> </w:t>
      </w:r>
      <w:r w:rsidR="002C336F" w:rsidRPr="00227619">
        <w:rPr>
          <w:rFonts w:ascii="Times New Roman" w:hAnsi="Times New Roman" w:cs="Times New Roman"/>
          <w:sz w:val="24"/>
          <w:szCs w:val="24"/>
        </w:rPr>
        <w:t>connection to the social world in media</w:t>
      </w:r>
      <w:r w:rsidR="002C336F">
        <w:rPr>
          <w:rFonts w:ascii="Times New Roman" w:hAnsi="Times New Roman" w:cs="Times New Roman"/>
          <w:sz w:val="24"/>
          <w:szCs w:val="24"/>
        </w:rPr>
        <w:t>,</w:t>
      </w:r>
      <w:r w:rsidR="002C336F" w:rsidRPr="00227619">
        <w:rPr>
          <w:rFonts w:ascii="Times New Roman" w:hAnsi="Times New Roman" w:cs="Times New Roman"/>
          <w:sz w:val="24"/>
          <w:szCs w:val="24"/>
        </w:rPr>
        <w:t xml:space="preserve"> </w:t>
      </w:r>
      <w:r w:rsidR="002C336F">
        <w:rPr>
          <w:rFonts w:ascii="Times New Roman" w:hAnsi="Times New Roman" w:cs="Times New Roman"/>
          <w:sz w:val="24"/>
          <w:szCs w:val="24"/>
        </w:rPr>
        <w:t>as we suggest</w:t>
      </w:r>
      <w:r>
        <w:rPr>
          <w:rFonts w:ascii="Times New Roman" w:hAnsi="Times New Roman" w:cs="Times New Roman"/>
          <w:sz w:val="24"/>
          <w:szCs w:val="24"/>
        </w:rPr>
        <w:t xml:space="preserve">. To </w:t>
      </w:r>
      <w:r w:rsidR="005D6DFA">
        <w:rPr>
          <w:rFonts w:ascii="Times New Roman" w:hAnsi="Times New Roman" w:cs="Times New Roman"/>
          <w:sz w:val="24"/>
          <w:szCs w:val="24"/>
        </w:rPr>
        <w:t>rule out</w:t>
      </w:r>
      <w:r>
        <w:rPr>
          <w:rFonts w:ascii="Times New Roman" w:hAnsi="Times New Roman" w:cs="Times New Roman"/>
          <w:sz w:val="24"/>
          <w:szCs w:val="24"/>
        </w:rPr>
        <w:t xml:space="preserve"> this possibility, we included the average time participants spent with their partners each day and its interaction</w:t>
      </w:r>
      <w:r w:rsidR="00B7334C">
        <w:rPr>
          <w:rFonts w:ascii="Times New Roman" w:hAnsi="Times New Roman" w:cs="Times New Roman"/>
          <w:sz w:val="24"/>
          <w:szCs w:val="24"/>
        </w:rPr>
        <w:t>s</w:t>
      </w:r>
      <w:r>
        <w:rPr>
          <w:rFonts w:ascii="Times New Roman" w:hAnsi="Times New Roman" w:cs="Times New Roman"/>
          <w:sz w:val="24"/>
          <w:szCs w:val="24"/>
        </w:rPr>
        <w:t xml:space="preserve"> with </w:t>
      </w:r>
      <w:r w:rsidR="00564D0E">
        <w:rPr>
          <w:rFonts w:ascii="Times New Roman" w:hAnsi="Times New Roman" w:cs="Times New Roman"/>
          <w:sz w:val="24"/>
          <w:szCs w:val="24"/>
        </w:rPr>
        <w:t>shared friends</w:t>
      </w:r>
      <w:r>
        <w:rPr>
          <w:rFonts w:ascii="Times New Roman" w:hAnsi="Times New Roman" w:cs="Times New Roman"/>
          <w:sz w:val="24"/>
          <w:szCs w:val="24"/>
        </w:rPr>
        <w:t xml:space="preserve"> </w:t>
      </w:r>
      <w:r w:rsidR="00B7334C">
        <w:rPr>
          <w:rFonts w:ascii="Times New Roman" w:hAnsi="Times New Roman" w:cs="Times New Roman"/>
          <w:sz w:val="24"/>
          <w:szCs w:val="24"/>
        </w:rPr>
        <w:t xml:space="preserve">and shared media </w:t>
      </w:r>
      <w:r>
        <w:rPr>
          <w:rFonts w:ascii="Times New Roman" w:hAnsi="Times New Roman" w:cs="Times New Roman"/>
          <w:sz w:val="24"/>
          <w:szCs w:val="24"/>
        </w:rPr>
        <w:t xml:space="preserve">in the regression analysis. </w:t>
      </w:r>
      <w:r w:rsidR="00227619">
        <w:rPr>
          <w:rFonts w:ascii="Times New Roman" w:hAnsi="Times New Roman" w:cs="Times New Roman"/>
          <w:sz w:val="24"/>
          <w:szCs w:val="24"/>
        </w:rPr>
        <w:t xml:space="preserve">As expected, the magnitude of </w:t>
      </w:r>
      <w:r w:rsidR="00FC511C">
        <w:rPr>
          <w:rFonts w:ascii="Times New Roman" w:hAnsi="Times New Roman" w:cs="Times New Roman"/>
          <w:sz w:val="24"/>
          <w:szCs w:val="24"/>
        </w:rPr>
        <w:t>the predicted interaction</w:t>
      </w:r>
      <w:r w:rsidR="00227619">
        <w:rPr>
          <w:rFonts w:ascii="Times New Roman" w:hAnsi="Times New Roman" w:cs="Times New Roman"/>
          <w:sz w:val="24"/>
          <w:szCs w:val="24"/>
        </w:rPr>
        <w:t xml:space="preserve"> was not changed by the inclusion of these variables</w:t>
      </w:r>
      <w:r w:rsidR="00FC511C">
        <w:rPr>
          <w:rFonts w:ascii="Times New Roman" w:hAnsi="Times New Roman" w:cs="Times New Roman"/>
          <w:sz w:val="24"/>
          <w:szCs w:val="24"/>
        </w:rPr>
        <w:t xml:space="preserve">, </w:t>
      </w:r>
      <w:r w:rsidR="008F0224">
        <w:rPr>
          <w:rFonts w:ascii="Times New Roman" w:hAnsi="Times New Roman" w:cs="Times New Roman"/>
          <w:i/>
          <w:sz w:val="24"/>
          <w:szCs w:val="24"/>
        </w:rPr>
        <w:t xml:space="preserve">b </w:t>
      </w:r>
      <w:r w:rsidR="00FC511C">
        <w:rPr>
          <w:rFonts w:ascii="Times New Roman" w:hAnsi="Times New Roman" w:cs="Times New Roman"/>
          <w:sz w:val="24"/>
          <w:szCs w:val="24"/>
        </w:rPr>
        <w:t>=</w:t>
      </w:r>
      <w:r w:rsidR="008F0224">
        <w:rPr>
          <w:rFonts w:ascii="Times New Roman" w:hAnsi="Times New Roman" w:cs="Times New Roman"/>
          <w:sz w:val="24"/>
          <w:szCs w:val="24"/>
        </w:rPr>
        <w:t xml:space="preserve"> </w:t>
      </w:r>
      <w:r w:rsidR="00E40CF6">
        <w:rPr>
          <w:rFonts w:ascii="Times New Roman" w:hAnsi="Times New Roman" w:cs="Times New Roman"/>
          <w:sz w:val="24"/>
          <w:szCs w:val="24"/>
        </w:rPr>
        <w:t>-</w:t>
      </w:r>
      <w:r w:rsidR="00FC511C" w:rsidRPr="00FC511C">
        <w:rPr>
          <w:rFonts w:ascii="Times New Roman" w:hAnsi="Times New Roman" w:cs="Times New Roman"/>
          <w:sz w:val="24"/>
          <w:szCs w:val="24"/>
        </w:rPr>
        <w:t>.</w:t>
      </w:r>
      <w:r w:rsidR="00220507">
        <w:rPr>
          <w:rFonts w:ascii="Times New Roman" w:hAnsi="Times New Roman" w:cs="Times New Roman"/>
          <w:sz w:val="24"/>
          <w:szCs w:val="24"/>
        </w:rPr>
        <w:t>09</w:t>
      </w:r>
      <w:r w:rsidR="00FC511C">
        <w:rPr>
          <w:rFonts w:ascii="Times New Roman" w:hAnsi="Times New Roman" w:cs="Times New Roman"/>
          <w:sz w:val="24"/>
          <w:szCs w:val="24"/>
        </w:rPr>
        <w:t>,</w:t>
      </w:r>
      <w:r w:rsidR="00E40CF6">
        <w:rPr>
          <w:rFonts w:ascii="Times New Roman" w:hAnsi="Times New Roman" w:cs="Times New Roman"/>
          <w:sz w:val="24"/>
          <w:szCs w:val="24"/>
        </w:rPr>
        <w:t xml:space="preserve"> </w:t>
      </w:r>
      <w:proofErr w:type="gramStart"/>
      <w:r w:rsidR="00E40CF6" w:rsidRPr="004B4DD1">
        <w:rPr>
          <w:rFonts w:ascii="Times New Roman" w:hAnsi="Times New Roman" w:cs="Times New Roman"/>
          <w:i/>
          <w:sz w:val="24"/>
          <w:szCs w:val="24"/>
        </w:rPr>
        <w:t>t</w:t>
      </w:r>
      <w:r w:rsidR="00E40CF6">
        <w:rPr>
          <w:rFonts w:ascii="Times New Roman" w:hAnsi="Times New Roman" w:cs="Times New Roman"/>
          <w:sz w:val="24"/>
          <w:szCs w:val="24"/>
        </w:rPr>
        <w:t>(</w:t>
      </w:r>
      <w:proofErr w:type="gramEnd"/>
      <w:r w:rsidR="00E40CF6">
        <w:rPr>
          <w:rFonts w:ascii="Times New Roman" w:hAnsi="Times New Roman" w:cs="Times New Roman"/>
          <w:sz w:val="24"/>
          <w:szCs w:val="24"/>
        </w:rPr>
        <w:t xml:space="preserve">248)= </w:t>
      </w:r>
      <w:r w:rsidR="00FC511C" w:rsidRPr="00FC511C">
        <w:rPr>
          <w:rFonts w:ascii="Times New Roman" w:hAnsi="Times New Roman" w:cs="Times New Roman"/>
          <w:sz w:val="24"/>
          <w:szCs w:val="24"/>
        </w:rPr>
        <w:t>-2.</w:t>
      </w:r>
      <w:r w:rsidR="00220507">
        <w:rPr>
          <w:rFonts w:ascii="Times New Roman" w:hAnsi="Times New Roman" w:cs="Times New Roman"/>
          <w:sz w:val="24"/>
          <w:szCs w:val="24"/>
        </w:rPr>
        <w:t>11</w:t>
      </w:r>
      <w:r w:rsidR="00E40CF6">
        <w:rPr>
          <w:rFonts w:ascii="Times New Roman" w:hAnsi="Times New Roman" w:cs="Times New Roman"/>
          <w:sz w:val="24"/>
          <w:szCs w:val="24"/>
        </w:rPr>
        <w:t xml:space="preserve">, </w:t>
      </w:r>
      <w:r w:rsidR="00E40CF6">
        <w:rPr>
          <w:rFonts w:ascii="Times New Roman" w:hAnsi="Times New Roman" w:cs="Times New Roman"/>
          <w:i/>
          <w:sz w:val="24"/>
          <w:szCs w:val="24"/>
        </w:rPr>
        <w:t>p</w:t>
      </w:r>
      <w:r w:rsidR="00450710" w:rsidRPr="004B4DD1">
        <w:rPr>
          <w:rFonts w:ascii="Times New Roman" w:hAnsi="Times New Roman" w:cs="Times New Roman"/>
          <w:sz w:val="24"/>
          <w:szCs w:val="24"/>
        </w:rPr>
        <w:t>=.</w:t>
      </w:r>
      <w:r w:rsidR="00220507" w:rsidRPr="004B4DD1">
        <w:rPr>
          <w:rFonts w:ascii="Times New Roman" w:hAnsi="Times New Roman" w:cs="Times New Roman"/>
          <w:sz w:val="24"/>
          <w:szCs w:val="24"/>
        </w:rPr>
        <w:t>0</w:t>
      </w:r>
      <w:r w:rsidR="00220507">
        <w:rPr>
          <w:rFonts w:ascii="Times New Roman" w:hAnsi="Times New Roman" w:cs="Times New Roman"/>
          <w:sz w:val="24"/>
          <w:szCs w:val="24"/>
        </w:rPr>
        <w:t>36</w:t>
      </w:r>
      <w:r w:rsidR="00E40CF6" w:rsidRPr="004B4DD1">
        <w:rPr>
          <w:rFonts w:ascii="Times New Roman" w:hAnsi="Times New Roman" w:cs="Times New Roman"/>
          <w:sz w:val="24"/>
          <w:szCs w:val="24"/>
        </w:rPr>
        <w:t>, 95% CI[</w:t>
      </w:r>
      <w:r w:rsidR="00FC511C" w:rsidRPr="00FC511C">
        <w:rPr>
          <w:rFonts w:ascii="Times New Roman" w:hAnsi="Times New Roman" w:cs="Times New Roman"/>
          <w:sz w:val="24"/>
          <w:szCs w:val="24"/>
        </w:rPr>
        <w:t>-.</w:t>
      </w:r>
      <w:r w:rsidR="00220507">
        <w:rPr>
          <w:rFonts w:ascii="Times New Roman" w:hAnsi="Times New Roman" w:cs="Times New Roman"/>
          <w:sz w:val="24"/>
          <w:szCs w:val="24"/>
        </w:rPr>
        <w:t>18</w:t>
      </w:r>
      <w:r w:rsidR="00FC511C" w:rsidRPr="00FC511C">
        <w:rPr>
          <w:rFonts w:ascii="Times New Roman" w:hAnsi="Times New Roman" w:cs="Times New Roman"/>
          <w:sz w:val="24"/>
          <w:szCs w:val="24"/>
        </w:rPr>
        <w:t>, -.</w:t>
      </w:r>
      <w:r w:rsidR="00220507" w:rsidRPr="00FC511C">
        <w:rPr>
          <w:rFonts w:ascii="Times New Roman" w:hAnsi="Times New Roman" w:cs="Times New Roman"/>
          <w:sz w:val="24"/>
          <w:szCs w:val="24"/>
        </w:rPr>
        <w:t>0</w:t>
      </w:r>
      <w:r w:rsidR="00220507">
        <w:rPr>
          <w:rFonts w:ascii="Times New Roman" w:hAnsi="Times New Roman" w:cs="Times New Roman"/>
          <w:sz w:val="24"/>
          <w:szCs w:val="24"/>
        </w:rPr>
        <w:t>1</w:t>
      </w:r>
      <w:r w:rsidR="00E40CF6">
        <w:rPr>
          <w:rFonts w:ascii="Times New Roman" w:hAnsi="Times New Roman" w:cs="Times New Roman"/>
          <w:sz w:val="24"/>
          <w:szCs w:val="24"/>
        </w:rPr>
        <w:t xml:space="preserve">], </w:t>
      </w:r>
      <w:r w:rsidR="00915315">
        <w:rPr>
          <w:rFonts w:ascii="Times New Roman" w:hAnsi="Times New Roman" w:cs="Times New Roman"/>
          <w:i/>
          <w:sz w:val="24"/>
        </w:rPr>
        <w:t>ƒ</w:t>
      </w:r>
      <w:r w:rsidR="00450710" w:rsidRPr="004B50A3">
        <w:rPr>
          <w:rFonts w:ascii="Times New Roman" w:hAnsi="Times New Roman" w:cs="Times New Roman"/>
          <w:i/>
          <w:sz w:val="24"/>
          <w:szCs w:val="24"/>
          <w:vertAlign w:val="superscript"/>
        </w:rPr>
        <w:t>2</w:t>
      </w:r>
      <w:r w:rsidR="00E40CF6">
        <w:rPr>
          <w:rFonts w:ascii="Times New Roman" w:hAnsi="Times New Roman" w:cs="Times New Roman"/>
          <w:sz w:val="24"/>
          <w:szCs w:val="24"/>
        </w:rPr>
        <w:t>=</w:t>
      </w:r>
      <w:r w:rsidR="00FC511C" w:rsidRPr="00FC511C">
        <w:rPr>
          <w:rFonts w:ascii="Times New Roman" w:hAnsi="Times New Roman" w:cs="Times New Roman"/>
          <w:sz w:val="24"/>
          <w:szCs w:val="24"/>
        </w:rPr>
        <w:t>.</w:t>
      </w:r>
      <w:r w:rsidR="00220507" w:rsidRPr="00FC511C">
        <w:rPr>
          <w:rFonts w:ascii="Times New Roman" w:hAnsi="Times New Roman" w:cs="Times New Roman"/>
          <w:sz w:val="24"/>
          <w:szCs w:val="24"/>
        </w:rPr>
        <w:t>0</w:t>
      </w:r>
      <w:r w:rsidR="00220507">
        <w:rPr>
          <w:rFonts w:ascii="Times New Roman" w:hAnsi="Times New Roman" w:cs="Times New Roman"/>
          <w:sz w:val="24"/>
          <w:szCs w:val="24"/>
        </w:rPr>
        <w:t>2</w:t>
      </w:r>
      <w:r w:rsidR="00FC511C">
        <w:rPr>
          <w:rFonts w:ascii="Times New Roman" w:hAnsi="Times New Roman" w:cs="Times New Roman"/>
          <w:sz w:val="24"/>
          <w:szCs w:val="24"/>
        </w:rPr>
        <w:t>, nor did any of these variables significantly moderate the reported effects</w:t>
      </w:r>
      <w:r w:rsidR="00E40CF6">
        <w:rPr>
          <w:rFonts w:ascii="Times New Roman" w:hAnsi="Times New Roman" w:cs="Times New Roman"/>
          <w:sz w:val="24"/>
          <w:szCs w:val="24"/>
        </w:rPr>
        <w:t xml:space="preserve"> (all </w:t>
      </w:r>
      <w:r w:rsidR="00915315">
        <w:rPr>
          <w:rFonts w:ascii="Times New Roman" w:hAnsi="Times New Roman" w:cs="Times New Roman"/>
          <w:i/>
          <w:sz w:val="24"/>
        </w:rPr>
        <w:t>ƒ</w:t>
      </w:r>
      <w:r w:rsidR="00450710" w:rsidRPr="004B50A3">
        <w:rPr>
          <w:rFonts w:ascii="Times New Roman" w:hAnsi="Times New Roman" w:cs="Times New Roman"/>
          <w:i/>
          <w:sz w:val="24"/>
          <w:szCs w:val="24"/>
          <w:vertAlign w:val="superscript"/>
        </w:rPr>
        <w:t>2</w:t>
      </w:r>
      <w:r w:rsidR="008F0224">
        <w:rPr>
          <w:rFonts w:ascii="Times New Roman" w:hAnsi="Times New Roman" w:cs="Times New Roman"/>
          <w:i/>
          <w:sz w:val="24"/>
          <w:szCs w:val="24"/>
          <w:vertAlign w:val="superscript"/>
        </w:rPr>
        <w:t xml:space="preserve"> </w:t>
      </w:r>
      <w:r w:rsidR="00E40CF6">
        <w:rPr>
          <w:rFonts w:ascii="Times New Roman" w:hAnsi="Times New Roman" w:cs="Times New Roman"/>
          <w:sz w:val="24"/>
          <w:szCs w:val="24"/>
        </w:rPr>
        <w:t>&lt; .01).</w:t>
      </w:r>
    </w:p>
    <w:p w14:paraId="1EFBA012" w14:textId="7571E29C" w:rsidR="00E52E09" w:rsidRDefault="00E52E09" w:rsidP="00E52E09">
      <w:pPr>
        <w:jc w:val="center"/>
        <w:rPr>
          <w:rFonts w:ascii="Times New Roman" w:hAnsi="Times New Roman" w:cs="Times New Roman"/>
          <w:b/>
          <w:sz w:val="24"/>
          <w:szCs w:val="24"/>
        </w:rPr>
      </w:pPr>
      <w:r>
        <w:rPr>
          <w:rFonts w:ascii="Times New Roman" w:hAnsi="Times New Roman" w:cs="Times New Roman"/>
          <w:b/>
          <w:sz w:val="24"/>
          <w:szCs w:val="24"/>
        </w:rPr>
        <w:t xml:space="preserve">Study </w:t>
      </w:r>
      <w:r w:rsidR="00D334CE">
        <w:rPr>
          <w:rFonts w:ascii="Times New Roman" w:hAnsi="Times New Roman" w:cs="Times New Roman"/>
          <w:b/>
          <w:sz w:val="24"/>
          <w:szCs w:val="24"/>
        </w:rPr>
        <w:t>2</w:t>
      </w:r>
    </w:p>
    <w:p w14:paraId="7225DBA8" w14:textId="77777777" w:rsidR="005D57EE" w:rsidRDefault="00192DA9" w:rsidP="00840864">
      <w:pPr>
        <w:ind w:firstLine="720"/>
        <w:rPr>
          <w:rFonts w:ascii="Times New Roman" w:hAnsi="Times New Roman" w:cs="Times New Roman"/>
          <w:sz w:val="24"/>
          <w:szCs w:val="24"/>
        </w:rPr>
      </w:pPr>
      <w:r>
        <w:rPr>
          <w:rFonts w:ascii="Times New Roman" w:hAnsi="Times New Roman" w:cs="Times New Roman"/>
          <w:sz w:val="24"/>
          <w:szCs w:val="24"/>
        </w:rPr>
        <w:t>Study</w:t>
      </w:r>
      <w:r w:rsidR="00316317">
        <w:rPr>
          <w:rFonts w:ascii="Times New Roman" w:hAnsi="Times New Roman" w:cs="Times New Roman"/>
          <w:sz w:val="24"/>
          <w:szCs w:val="24"/>
        </w:rPr>
        <w:t xml:space="preserve"> 1 suggest</w:t>
      </w:r>
      <w:r w:rsidR="00D334CE">
        <w:rPr>
          <w:rFonts w:ascii="Times New Roman" w:hAnsi="Times New Roman" w:cs="Times New Roman"/>
          <w:sz w:val="24"/>
          <w:szCs w:val="24"/>
        </w:rPr>
        <w:t>ed</w:t>
      </w:r>
      <w:r w:rsidR="00316317">
        <w:rPr>
          <w:rFonts w:ascii="Times New Roman" w:hAnsi="Times New Roman" w:cs="Times New Roman"/>
          <w:sz w:val="24"/>
          <w:szCs w:val="24"/>
        </w:rPr>
        <w:t xml:space="preserve"> that sharing media with </w:t>
      </w:r>
      <w:r w:rsidR="00CC4B79">
        <w:rPr>
          <w:rFonts w:ascii="Times New Roman" w:hAnsi="Times New Roman" w:cs="Times New Roman"/>
          <w:sz w:val="24"/>
          <w:szCs w:val="24"/>
        </w:rPr>
        <w:t xml:space="preserve">romantic </w:t>
      </w:r>
      <w:r w:rsidR="00316317">
        <w:rPr>
          <w:rFonts w:ascii="Times New Roman" w:hAnsi="Times New Roman" w:cs="Times New Roman"/>
          <w:sz w:val="24"/>
          <w:szCs w:val="24"/>
        </w:rPr>
        <w:t xml:space="preserve">partners </w:t>
      </w:r>
      <w:r w:rsidR="008A5831">
        <w:rPr>
          <w:rFonts w:ascii="Times New Roman" w:hAnsi="Times New Roman" w:cs="Times New Roman"/>
          <w:sz w:val="24"/>
          <w:szCs w:val="24"/>
        </w:rPr>
        <w:t xml:space="preserve">may </w:t>
      </w:r>
      <w:r w:rsidR="00E137BA">
        <w:rPr>
          <w:rFonts w:ascii="Times New Roman" w:hAnsi="Times New Roman" w:cs="Times New Roman"/>
          <w:sz w:val="24"/>
          <w:szCs w:val="24"/>
        </w:rPr>
        <w:t xml:space="preserve">allow people </w:t>
      </w:r>
      <w:r w:rsidR="00083531">
        <w:rPr>
          <w:rFonts w:ascii="Times New Roman" w:hAnsi="Times New Roman" w:cs="Times New Roman"/>
          <w:sz w:val="24"/>
          <w:szCs w:val="24"/>
        </w:rPr>
        <w:t>who</w:t>
      </w:r>
      <w:r w:rsidR="00E137BA">
        <w:rPr>
          <w:rFonts w:ascii="Times New Roman" w:hAnsi="Times New Roman" w:cs="Times New Roman"/>
          <w:sz w:val="24"/>
          <w:szCs w:val="24"/>
        </w:rPr>
        <w:t xml:space="preserve"> lack </w:t>
      </w:r>
      <w:r w:rsidR="00316317">
        <w:rPr>
          <w:rFonts w:ascii="Times New Roman" w:hAnsi="Times New Roman" w:cs="Times New Roman"/>
          <w:sz w:val="24"/>
          <w:szCs w:val="24"/>
        </w:rPr>
        <w:t>a</w:t>
      </w:r>
      <w:r w:rsidR="00347E8A">
        <w:rPr>
          <w:rFonts w:ascii="Times New Roman" w:hAnsi="Times New Roman" w:cs="Times New Roman"/>
          <w:sz w:val="24"/>
          <w:szCs w:val="24"/>
        </w:rPr>
        <w:t>n integrated</w:t>
      </w:r>
      <w:r w:rsidR="00316317">
        <w:rPr>
          <w:rFonts w:ascii="Times New Roman" w:hAnsi="Times New Roman" w:cs="Times New Roman"/>
          <w:sz w:val="24"/>
          <w:szCs w:val="24"/>
        </w:rPr>
        <w:t xml:space="preserve"> social network</w:t>
      </w:r>
      <w:r w:rsidR="009E52B3">
        <w:rPr>
          <w:rFonts w:ascii="Times New Roman" w:hAnsi="Times New Roman" w:cs="Times New Roman"/>
          <w:sz w:val="24"/>
          <w:szCs w:val="24"/>
        </w:rPr>
        <w:t xml:space="preserve"> to </w:t>
      </w:r>
      <w:r w:rsidR="00083531">
        <w:rPr>
          <w:rFonts w:ascii="Times New Roman" w:hAnsi="Times New Roman" w:cs="Times New Roman"/>
          <w:sz w:val="24"/>
          <w:szCs w:val="24"/>
        </w:rPr>
        <w:t>enhance closeness and intimacy</w:t>
      </w:r>
      <w:r w:rsidR="00316317">
        <w:rPr>
          <w:rFonts w:ascii="Times New Roman" w:hAnsi="Times New Roman" w:cs="Times New Roman"/>
          <w:sz w:val="24"/>
          <w:szCs w:val="24"/>
        </w:rPr>
        <w:t>.</w:t>
      </w:r>
      <w:r w:rsidR="00E90F13">
        <w:rPr>
          <w:rFonts w:ascii="Times New Roman" w:hAnsi="Times New Roman" w:cs="Times New Roman"/>
          <w:sz w:val="24"/>
          <w:szCs w:val="24"/>
        </w:rPr>
        <w:t xml:space="preserve"> In </w:t>
      </w:r>
      <w:r w:rsidR="00900DDB">
        <w:rPr>
          <w:rFonts w:ascii="Times New Roman" w:hAnsi="Times New Roman" w:cs="Times New Roman"/>
          <w:sz w:val="24"/>
          <w:szCs w:val="24"/>
        </w:rPr>
        <w:t>particular, sharing</w:t>
      </w:r>
      <w:r w:rsidR="008A5831">
        <w:rPr>
          <w:rFonts w:ascii="Times New Roman" w:hAnsi="Times New Roman" w:cs="Times New Roman"/>
          <w:sz w:val="24"/>
          <w:szCs w:val="24"/>
        </w:rPr>
        <w:t xml:space="preserve"> media with a partner </w:t>
      </w:r>
      <w:r w:rsidR="002463E3">
        <w:rPr>
          <w:rFonts w:ascii="Times New Roman" w:hAnsi="Times New Roman" w:cs="Times New Roman"/>
          <w:sz w:val="24"/>
          <w:szCs w:val="24"/>
        </w:rPr>
        <w:t>may</w:t>
      </w:r>
      <w:r w:rsidR="008A5831">
        <w:rPr>
          <w:rFonts w:ascii="Times New Roman" w:hAnsi="Times New Roman" w:cs="Times New Roman"/>
          <w:sz w:val="24"/>
          <w:szCs w:val="24"/>
        </w:rPr>
        <w:t xml:space="preserve"> allow people to compensate for lacking a </w:t>
      </w:r>
      <w:r>
        <w:rPr>
          <w:rFonts w:ascii="Times New Roman" w:hAnsi="Times New Roman" w:cs="Times New Roman"/>
          <w:sz w:val="24"/>
          <w:szCs w:val="24"/>
        </w:rPr>
        <w:t>shared group of friends</w:t>
      </w:r>
      <w:r w:rsidR="008A5831">
        <w:rPr>
          <w:rFonts w:ascii="Times New Roman" w:hAnsi="Times New Roman" w:cs="Times New Roman"/>
          <w:sz w:val="24"/>
          <w:szCs w:val="24"/>
        </w:rPr>
        <w:t xml:space="preserve"> with their partners</w:t>
      </w:r>
      <w:r w:rsidR="005D6DFA">
        <w:rPr>
          <w:rFonts w:ascii="Times New Roman" w:hAnsi="Times New Roman" w:cs="Times New Roman"/>
          <w:sz w:val="24"/>
          <w:szCs w:val="24"/>
        </w:rPr>
        <w:t>. In other words, sharing media</w:t>
      </w:r>
      <w:r w:rsidR="008A5831">
        <w:rPr>
          <w:rFonts w:ascii="Times New Roman" w:hAnsi="Times New Roman" w:cs="Times New Roman"/>
          <w:sz w:val="24"/>
          <w:szCs w:val="24"/>
        </w:rPr>
        <w:t xml:space="preserve"> may allow </w:t>
      </w:r>
      <w:r w:rsidR="005D6DFA">
        <w:rPr>
          <w:rFonts w:ascii="Times New Roman" w:hAnsi="Times New Roman" w:cs="Times New Roman"/>
          <w:sz w:val="24"/>
          <w:szCs w:val="24"/>
        </w:rPr>
        <w:t>people who lack a shared social network</w:t>
      </w:r>
      <w:r w:rsidR="008A5831">
        <w:rPr>
          <w:rFonts w:ascii="Times New Roman" w:hAnsi="Times New Roman" w:cs="Times New Roman"/>
          <w:sz w:val="24"/>
          <w:szCs w:val="24"/>
        </w:rPr>
        <w:t xml:space="preserve"> to foster a shared social identity with partners that deepens interdependence and promotes closeness. </w:t>
      </w:r>
      <w:r w:rsidR="00316317">
        <w:rPr>
          <w:rFonts w:ascii="Times New Roman" w:hAnsi="Times New Roman" w:cs="Times New Roman"/>
          <w:sz w:val="24"/>
          <w:szCs w:val="24"/>
        </w:rPr>
        <w:t>If sharing media</w:t>
      </w:r>
      <w:r w:rsidR="00783322">
        <w:rPr>
          <w:rFonts w:ascii="Times New Roman" w:hAnsi="Times New Roman" w:cs="Times New Roman"/>
          <w:sz w:val="24"/>
          <w:szCs w:val="24"/>
        </w:rPr>
        <w:t xml:space="preserve"> </w:t>
      </w:r>
      <w:r w:rsidR="00A43837">
        <w:rPr>
          <w:rFonts w:ascii="Times New Roman" w:hAnsi="Times New Roman" w:cs="Times New Roman"/>
          <w:sz w:val="24"/>
          <w:szCs w:val="24"/>
        </w:rPr>
        <w:t>can compensate</w:t>
      </w:r>
      <w:r w:rsidR="00C929D8">
        <w:rPr>
          <w:rFonts w:ascii="Times New Roman" w:hAnsi="Times New Roman" w:cs="Times New Roman"/>
          <w:sz w:val="24"/>
          <w:szCs w:val="24"/>
        </w:rPr>
        <w:t xml:space="preserve"> for</w:t>
      </w:r>
      <w:r w:rsidR="00A43837">
        <w:rPr>
          <w:rFonts w:ascii="Times New Roman" w:hAnsi="Times New Roman" w:cs="Times New Roman"/>
          <w:sz w:val="24"/>
          <w:szCs w:val="24"/>
        </w:rPr>
        <w:t xml:space="preserve"> </w:t>
      </w:r>
      <w:r w:rsidR="00316317">
        <w:rPr>
          <w:rFonts w:ascii="Times New Roman" w:hAnsi="Times New Roman" w:cs="Times New Roman"/>
          <w:sz w:val="24"/>
          <w:szCs w:val="24"/>
        </w:rPr>
        <w:t xml:space="preserve">lacking </w:t>
      </w:r>
      <w:r w:rsidR="005D6DFA">
        <w:rPr>
          <w:rFonts w:ascii="Times New Roman" w:hAnsi="Times New Roman" w:cs="Times New Roman"/>
          <w:sz w:val="24"/>
          <w:szCs w:val="24"/>
        </w:rPr>
        <w:t>shared friends in the real world</w:t>
      </w:r>
      <w:r w:rsidR="00316317">
        <w:rPr>
          <w:rFonts w:ascii="Times New Roman" w:hAnsi="Times New Roman" w:cs="Times New Roman"/>
          <w:sz w:val="24"/>
          <w:szCs w:val="24"/>
        </w:rPr>
        <w:t>, then people sh</w:t>
      </w:r>
      <w:r w:rsidR="005D6DFA">
        <w:rPr>
          <w:rFonts w:ascii="Times New Roman" w:hAnsi="Times New Roman" w:cs="Times New Roman"/>
          <w:sz w:val="24"/>
          <w:szCs w:val="24"/>
        </w:rPr>
        <w:t>ould be motivated to share</w:t>
      </w:r>
      <w:r w:rsidR="00316317">
        <w:rPr>
          <w:rFonts w:ascii="Times New Roman" w:hAnsi="Times New Roman" w:cs="Times New Roman"/>
          <w:sz w:val="24"/>
          <w:szCs w:val="24"/>
        </w:rPr>
        <w:t xml:space="preserve"> </w:t>
      </w:r>
      <w:r w:rsidR="005D6DFA">
        <w:rPr>
          <w:rFonts w:ascii="Times New Roman" w:hAnsi="Times New Roman" w:cs="Times New Roman"/>
          <w:sz w:val="24"/>
          <w:szCs w:val="24"/>
        </w:rPr>
        <w:t>media</w:t>
      </w:r>
      <w:r w:rsidR="00316317">
        <w:rPr>
          <w:rFonts w:ascii="Times New Roman" w:hAnsi="Times New Roman" w:cs="Times New Roman"/>
          <w:sz w:val="24"/>
          <w:szCs w:val="24"/>
        </w:rPr>
        <w:t xml:space="preserve"> </w:t>
      </w:r>
      <w:r w:rsidR="005D6DFA">
        <w:rPr>
          <w:rFonts w:ascii="Times New Roman" w:hAnsi="Times New Roman" w:cs="Times New Roman"/>
          <w:sz w:val="24"/>
          <w:szCs w:val="24"/>
        </w:rPr>
        <w:t xml:space="preserve">with their partners </w:t>
      </w:r>
      <w:r w:rsidR="00316317">
        <w:rPr>
          <w:rFonts w:ascii="Times New Roman" w:hAnsi="Times New Roman" w:cs="Times New Roman"/>
          <w:sz w:val="24"/>
          <w:szCs w:val="24"/>
        </w:rPr>
        <w:t xml:space="preserve">when their shared social connections with partners are </w:t>
      </w:r>
      <w:r w:rsidR="002463E3">
        <w:rPr>
          <w:rFonts w:ascii="Times New Roman" w:hAnsi="Times New Roman" w:cs="Times New Roman"/>
          <w:sz w:val="24"/>
          <w:szCs w:val="24"/>
        </w:rPr>
        <w:t>diminished</w:t>
      </w:r>
      <w:r w:rsidR="00316317">
        <w:rPr>
          <w:rFonts w:ascii="Times New Roman" w:hAnsi="Times New Roman" w:cs="Times New Roman"/>
          <w:sz w:val="24"/>
          <w:szCs w:val="24"/>
        </w:rPr>
        <w:t xml:space="preserve">. </w:t>
      </w:r>
      <w:r w:rsidR="00F20B3A">
        <w:rPr>
          <w:rFonts w:ascii="Times New Roman" w:hAnsi="Times New Roman" w:cs="Times New Roman"/>
          <w:sz w:val="24"/>
          <w:szCs w:val="24"/>
        </w:rPr>
        <w:t xml:space="preserve">Study </w:t>
      </w:r>
      <w:r w:rsidR="00D334CE">
        <w:rPr>
          <w:rFonts w:ascii="Times New Roman" w:hAnsi="Times New Roman" w:cs="Times New Roman"/>
          <w:sz w:val="24"/>
          <w:szCs w:val="24"/>
        </w:rPr>
        <w:t xml:space="preserve">2 </w:t>
      </w:r>
      <w:r w:rsidR="00316317">
        <w:rPr>
          <w:rFonts w:ascii="Times New Roman" w:hAnsi="Times New Roman" w:cs="Times New Roman"/>
          <w:sz w:val="24"/>
          <w:szCs w:val="24"/>
        </w:rPr>
        <w:t>tested this hypothesis</w:t>
      </w:r>
      <w:r w:rsidR="007F690D">
        <w:rPr>
          <w:rFonts w:ascii="Times New Roman" w:hAnsi="Times New Roman" w:cs="Times New Roman"/>
          <w:sz w:val="24"/>
          <w:szCs w:val="24"/>
        </w:rPr>
        <w:t xml:space="preserve"> </w:t>
      </w:r>
      <w:r w:rsidR="00951627">
        <w:rPr>
          <w:rFonts w:ascii="Times New Roman" w:hAnsi="Times New Roman" w:cs="Times New Roman"/>
          <w:sz w:val="24"/>
          <w:szCs w:val="24"/>
        </w:rPr>
        <w:t xml:space="preserve">experimentally </w:t>
      </w:r>
      <w:r w:rsidR="007F690D">
        <w:rPr>
          <w:rFonts w:ascii="Times New Roman" w:hAnsi="Times New Roman" w:cs="Times New Roman"/>
          <w:sz w:val="24"/>
          <w:szCs w:val="24"/>
        </w:rPr>
        <w:t>by investigating</w:t>
      </w:r>
      <w:r w:rsidR="00F20B3A">
        <w:rPr>
          <w:rFonts w:ascii="Times New Roman" w:hAnsi="Times New Roman" w:cs="Times New Roman"/>
          <w:sz w:val="24"/>
          <w:szCs w:val="24"/>
        </w:rPr>
        <w:t xml:space="preserve"> </w:t>
      </w:r>
      <w:r w:rsidR="0062168E">
        <w:rPr>
          <w:rFonts w:ascii="Times New Roman" w:hAnsi="Times New Roman" w:cs="Times New Roman"/>
          <w:sz w:val="24"/>
          <w:szCs w:val="24"/>
        </w:rPr>
        <w:t xml:space="preserve">whether </w:t>
      </w:r>
      <w:r w:rsidR="00582FE1">
        <w:rPr>
          <w:rFonts w:ascii="Times New Roman" w:hAnsi="Times New Roman" w:cs="Times New Roman"/>
          <w:sz w:val="24"/>
          <w:szCs w:val="24"/>
        </w:rPr>
        <w:t>manipulating perceived</w:t>
      </w:r>
      <w:r w:rsidR="0062168E">
        <w:rPr>
          <w:rFonts w:ascii="Times New Roman" w:hAnsi="Times New Roman" w:cs="Times New Roman"/>
          <w:sz w:val="24"/>
          <w:szCs w:val="24"/>
        </w:rPr>
        <w:t xml:space="preserve"> real-world social connections would </w:t>
      </w:r>
      <w:r w:rsidR="00582FE1">
        <w:rPr>
          <w:rFonts w:ascii="Times New Roman" w:hAnsi="Times New Roman" w:cs="Times New Roman"/>
          <w:sz w:val="24"/>
          <w:szCs w:val="24"/>
        </w:rPr>
        <w:t>influence people’s motivation</w:t>
      </w:r>
      <w:r w:rsidR="0062168E">
        <w:rPr>
          <w:rFonts w:ascii="Times New Roman" w:hAnsi="Times New Roman" w:cs="Times New Roman"/>
          <w:sz w:val="24"/>
          <w:szCs w:val="24"/>
        </w:rPr>
        <w:t xml:space="preserve"> </w:t>
      </w:r>
      <w:r w:rsidR="00380907">
        <w:rPr>
          <w:rFonts w:ascii="Times New Roman" w:hAnsi="Times New Roman" w:cs="Times New Roman"/>
          <w:sz w:val="24"/>
          <w:szCs w:val="24"/>
        </w:rPr>
        <w:t xml:space="preserve">to </w:t>
      </w:r>
      <w:r w:rsidR="0062168E">
        <w:rPr>
          <w:rFonts w:ascii="Times New Roman" w:hAnsi="Times New Roman" w:cs="Times New Roman"/>
          <w:sz w:val="24"/>
          <w:szCs w:val="24"/>
        </w:rPr>
        <w:t xml:space="preserve">share media with their </w:t>
      </w:r>
      <w:r w:rsidR="00B55835">
        <w:rPr>
          <w:rFonts w:ascii="Times New Roman" w:hAnsi="Times New Roman" w:cs="Times New Roman"/>
          <w:sz w:val="24"/>
          <w:szCs w:val="24"/>
        </w:rPr>
        <w:t xml:space="preserve">romantic </w:t>
      </w:r>
      <w:r w:rsidR="0062168E">
        <w:rPr>
          <w:rFonts w:ascii="Times New Roman" w:hAnsi="Times New Roman" w:cs="Times New Roman"/>
          <w:sz w:val="24"/>
          <w:szCs w:val="24"/>
        </w:rPr>
        <w:t>partners.</w:t>
      </w:r>
      <w:r w:rsidR="00316317">
        <w:rPr>
          <w:rFonts w:ascii="Times New Roman" w:hAnsi="Times New Roman" w:cs="Times New Roman"/>
          <w:sz w:val="24"/>
          <w:szCs w:val="24"/>
        </w:rPr>
        <w:t xml:space="preserve"> </w:t>
      </w:r>
    </w:p>
    <w:p w14:paraId="36388438" w14:textId="3D2B6D81" w:rsidR="00951627" w:rsidRDefault="00802877" w:rsidP="00840864">
      <w:pPr>
        <w:ind w:firstLine="720"/>
        <w:rPr>
          <w:rFonts w:ascii="Times New Roman" w:hAnsi="Times New Roman" w:cs="Times New Roman"/>
          <w:sz w:val="24"/>
          <w:szCs w:val="24"/>
        </w:rPr>
      </w:pPr>
      <w:r>
        <w:rPr>
          <w:rFonts w:ascii="Times New Roman" w:hAnsi="Times New Roman" w:cs="Times New Roman"/>
          <w:sz w:val="24"/>
          <w:szCs w:val="24"/>
        </w:rPr>
        <w:lastRenderedPageBreak/>
        <w:t>Specifically, p</w:t>
      </w:r>
      <w:r w:rsidR="00CE78F0">
        <w:rPr>
          <w:rFonts w:ascii="Times New Roman" w:hAnsi="Times New Roman" w:cs="Times New Roman"/>
          <w:sz w:val="24"/>
          <w:szCs w:val="24"/>
        </w:rPr>
        <w:t xml:space="preserve">articipants </w:t>
      </w:r>
      <w:r w:rsidR="000F3196">
        <w:rPr>
          <w:rFonts w:ascii="Times New Roman" w:hAnsi="Times New Roman" w:cs="Times New Roman"/>
          <w:sz w:val="24"/>
          <w:szCs w:val="24"/>
        </w:rPr>
        <w:t xml:space="preserve">were led to think about the friends they shared (high </w:t>
      </w:r>
      <w:r w:rsidR="00E90F13">
        <w:rPr>
          <w:rFonts w:ascii="Times New Roman" w:hAnsi="Times New Roman" w:cs="Times New Roman"/>
          <w:sz w:val="24"/>
          <w:szCs w:val="24"/>
        </w:rPr>
        <w:t>shared friends</w:t>
      </w:r>
      <w:r w:rsidR="000F3196">
        <w:rPr>
          <w:rFonts w:ascii="Times New Roman" w:hAnsi="Times New Roman" w:cs="Times New Roman"/>
          <w:sz w:val="24"/>
          <w:szCs w:val="24"/>
        </w:rPr>
        <w:t>) vs. did not share (</w:t>
      </w:r>
      <w:r w:rsidR="00CE78F0">
        <w:rPr>
          <w:rFonts w:ascii="Times New Roman" w:hAnsi="Times New Roman" w:cs="Times New Roman"/>
          <w:sz w:val="24"/>
          <w:szCs w:val="24"/>
        </w:rPr>
        <w:t xml:space="preserve">low </w:t>
      </w:r>
      <w:r w:rsidR="00E90F13">
        <w:rPr>
          <w:rFonts w:ascii="Times New Roman" w:hAnsi="Times New Roman" w:cs="Times New Roman"/>
          <w:sz w:val="24"/>
          <w:szCs w:val="24"/>
        </w:rPr>
        <w:t>shared friends</w:t>
      </w:r>
      <w:r w:rsidR="000F3196">
        <w:rPr>
          <w:rFonts w:ascii="Times New Roman" w:hAnsi="Times New Roman" w:cs="Times New Roman"/>
          <w:sz w:val="24"/>
          <w:szCs w:val="24"/>
        </w:rPr>
        <w:t xml:space="preserve">) </w:t>
      </w:r>
      <w:r w:rsidR="00CE78F0">
        <w:rPr>
          <w:rFonts w:ascii="Times New Roman" w:hAnsi="Times New Roman" w:cs="Times New Roman"/>
          <w:sz w:val="24"/>
          <w:szCs w:val="24"/>
        </w:rPr>
        <w:t xml:space="preserve">with their partners, </w:t>
      </w:r>
      <w:r w:rsidR="000F3196">
        <w:rPr>
          <w:rFonts w:ascii="Times New Roman" w:hAnsi="Times New Roman" w:cs="Times New Roman"/>
          <w:sz w:val="24"/>
          <w:szCs w:val="24"/>
        </w:rPr>
        <w:t xml:space="preserve">and </w:t>
      </w:r>
      <w:r w:rsidR="00CE78F0">
        <w:rPr>
          <w:rFonts w:ascii="Times New Roman" w:hAnsi="Times New Roman" w:cs="Times New Roman"/>
          <w:sz w:val="24"/>
          <w:szCs w:val="24"/>
        </w:rPr>
        <w:t xml:space="preserve">then </w:t>
      </w:r>
      <w:r w:rsidR="000F3196">
        <w:rPr>
          <w:rFonts w:ascii="Times New Roman" w:hAnsi="Times New Roman" w:cs="Times New Roman"/>
          <w:sz w:val="24"/>
          <w:szCs w:val="24"/>
        </w:rPr>
        <w:t xml:space="preserve">completed measures assessing </w:t>
      </w:r>
      <w:r w:rsidR="00CE78F0">
        <w:rPr>
          <w:rFonts w:ascii="Times New Roman" w:hAnsi="Times New Roman" w:cs="Times New Roman"/>
          <w:sz w:val="24"/>
          <w:szCs w:val="24"/>
        </w:rPr>
        <w:t xml:space="preserve">their desire to share media with their partners and </w:t>
      </w:r>
      <w:r w:rsidR="004E5B59">
        <w:rPr>
          <w:rFonts w:ascii="Times New Roman" w:hAnsi="Times New Roman" w:cs="Times New Roman"/>
          <w:sz w:val="24"/>
          <w:szCs w:val="24"/>
        </w:rPr>
        <w:t>to promote their relationships</w:t>
      </w:r>
      <w:r w:rsidR="002837C7">
        <w:rPr>
          <w:rFonts w:ascii="Times New Roman" w:hAnsi="Times New Roman" w:cs="Times New Roman"/>
          <w:sz w:val="24"/>
          <w:szCs w:val="24"/>
        </w:rPr>
        <w:t xml:space="preserve"> by increasing </w:t>
      </w:r>
      <w:r w:rsidR="00450710">
        <w:rPr>
          <w:rFonts w:ascii="Times New Roman" w:hAnsi="Times New Roman" w:cs="Times New Roman"/>
          <w:sz w:val="24"/>
          <w:szCs w:val="24"/>
        </w:rPr>
        <w:t>closeness, commitment, and confidence in the partner’s caring</w:t>
      </w:r>
      <w:r w:rsidR="00CE78F0">
        <w:rPr>
          <w:rFonts w:ascii="Times New Roman" w:hAnsi="Times New Roman" w:cs="Times New Roman"/>
          <w:sz w:val="24"/>
          <w:szCs w:val="24"/>
        </w:rPr>
        <w:t xml:space="preserve">. We expected that </w:t>
      </w:r>
      <w:r w:rsidR="00C87BC6">
        <w:rPr>
          <w:rFonts w:ascii="Times New Roman" w:hAnsi="Times New Roman" w:cs="Times New Roman"/>
          <w:sz w:val="24"/>
          <w:szCs w:val="24"/>
        </w:rPr>
        <w:t xml:space="preserve">reminding participants of the friends they did </w:t>
      </w:r>
      <w:r w:rsidR="00C87BC6">
        <w:rPr>
          <w:rFonts w:ascii="Times New Roman" w:hAnsi="Times New Roman" w:cs="Times New Roman"/>
          <w:sz w:val="24"/>
          <w:szCs w:val="24"/>
          <w:u w:val="single"/>
        </w:rPr>
        <w:t>not</w:t>
      </w:r>
      <w:r w:rsidR="00C87BC6" w:rsidRPr="00E33E5F">
        <w:rPr>
          <w:rFonts w:ascii="Times New Roman" w:hAnsi="Times New Roman" w:cs="Times New Roman"/>
          <w:sz w:val="24"/>
          <w:szCs w:val="24"/>
        </w:rPr>
        <w:t xml:space="preserve"> </w:t>
      </w:r>
      <w:r w:rsidR="00C87BC6">
        <w:rPr>
          <w:rFonts w:ascii="Times New Roman" w:hAnsi="Times New Roman" w:cs="Times New Roman"/>
          <w:sz w:val="24"/>
          <w:szCs w:val="24"/>
        </w:rPr>
        <w:t>share with their partners would motivate them to share media with their partners</w:t>
      </w:r>
      <w:r w:rsidR="00CE78F0">
        <w:rPr>
          <w:rFonts w:ascii="Times New Roman" w:hAnsi="Times New Roman" w:cs="Times New Roman"/>
          <w:sz w:val="24"/>
          <w:szCs w:val="24"/>
        </w:rPr>
        <w:t xml:space="preserve">. </w:t>
      </w:r>
      <w:r w:rsidR="00C80647">
        <w:rPr>
          <w:rFonts w:ascii="Times New Roman" w:hAnsi="Times New Roman" w:cs="Times New Roman"/>
          <w:sz w:val="24"/>
          <w:szCs w:val="24"/>
        </w:rPr>
        <w:t xml:space="preserve">We also expected that imagining sharing media with a partner and enhancing perceptions of mutual enjoyment of media might allow participants to mentally simulate the experience of sharing media with their partners, which may in turn enhance closeness and intimacy. Based on this logic, we reasoned that in the low shared </w:t>
      </w:r>
      <w:proofErr w:type="gramStart"/>
      <w:r w:rsidR="00C80647">
        <w:rPr>
          <w:rFonts w:ascii="Times New Roman" w:hAnsi="Times New Roman" w:cs="Times New Roman"/>
          <w:sz w:val="24"/>
          <w:szCs w:val="24"/>
        </w:rPr>
        <w:t>friends</w:t>
      </w:r>
      <w:proofErr w:type="gramEnd"/>
      <w:r w:rsidR="00C80647">
        <w:rPr>
          <w:rFonts w:ascii="Times New Roman" w:hAnsi="Times New Roman" w:cs="Times New Roman"/>
          <w:sz w:val="24"/>
          <w:szCs w:val="24"/>
        </w:rPr>
        <w:t xml:space="preserve"> condition, striving to share media with partners and thereby restoring the sense of sharing a social world with a partner might in turn increase closeness, commitment, etc. </w:t>
      </w:r>
      <w:r w:rsidR="00957321">
        <w:rPr>
          <w:rFonts w:ascii="Times New Roman" w:hAnsi="Times New Roman" w:cs="Times New Roman"/>
          <w:sz w:val="24"/>
          <w:szCs w:val="24"/>
        </w:rPr>
        <w:t>In other words</w:t>
      </w:r>
      <w:r w:rsidR="00614D7B">
        <w:rPr>
          <w:rFonts w:ascii="Times New Roman" w:hAnsi="Times New Roman" w:cs="Times New Roman"/>
          <w:sz w:val="24"/>
          <w:szCs w:val="24"/>
        </w:rPr>
        <w:t>,</w:t>
      </w:r>
      <w:r w:rsidR="007B05D9">
        <w:rPr>
          <w:rFonts w:ascii="Times New Roman" w:hAnsi="Times New Roman" w:cs="Times New Roman"/>
          <w:sz w:val="24"/>
          <w:szCs w:val="24"/>
        </w:rPr>
        <w:t xml:space="preserve"> </w:t>
      </w:r>
      <w:r w:rsidR="00C87BC6">
        <w:rPr>
          <w:rFonts w:ascii="Times New Roman" w:hAnsi="Times New Roman" w:cs="Times New Roman"/>
          <w:sz w:val="24"/>
          <w:szCs w:val="24"/>
        </w:rPr>
        <w:t xml:space="preserve">we </w:t>
      </w:r>
      <w:r w:rsidR="00957321">
        <w:rPr>
          <w:rFonts w:ascii="Times New Roman" w:hAnsi="Times New Roman" w:cs="Times New Roman"/>
          <w:sz w:val="24"/>
          <w:szCs w:val="24"/>
        </w:rPr>
        <w:t xml:space="preserve">expected an indirect </w:t>
      </w:r>
      <w:r w:rsidR="0075061D">
        <w:rPr>
          <w:rFonts w:ascii="Times New Roman" w:hAnsi="Times New Roman" w:cs="Times New Roman"/>
          <w:sz w:val="24"/>
          <w:szCs w:val="24"/>
        </w:rPr>
        <w:t xml:space="preserve">effect </w:t>
      </w:r>
      <w:r w:rsidR="00957321">
        <w:rPr>
          <w:rFonts w:ascii="Times New Roman" w:hAnsi="Times New Roman" w:cs="Times New Roman"/>
          <w:sz w:val="24"/>
          <w:szCs w:val="24"/>
        </w:rPr>
        <w:t xml:space="preserve">of the shared </w:t>
      </w:r>
      <w:proofErr w:type="gramStart"/>
      <w:r w:rsidR="00957321">
        <w:rPr>
          <w:rFonts w:ascii="Times New Roman" w:hAnsi="Times New Roman" w:cs="Times New Roman"/>
          <w:sz w:val="24"/>
          <w:szCs w:val="24"/>
        </w:rPr>
        <w:t>friends</w:t>
      </w:r>
      <w:proofErr w:type="gramEnd"/>
      <w:r w:rsidR="00957321">
        <w:rPr>
          <w:rFonts w:ascii="Times New Roman" w:hAnsi="Times New Roman" w:cs="Times New Roman"/>
          <w:sz w:val="24"/>
          <w:szCs w:val="24"/>
        </w:rPr>
        <w:t xml:space="preserve"> manipulation on relationship quality, such that the effect of the shared friends manipulation on</w:t>
      </w:r>
      <w:r w:rsidR="007B05D9">
        <w:rPr>
          <w:rFonts w:ascii="Times New Roman" w:hAnsi="Times New Roman" w:cs="Times New Roman"/>
          <w:sz w:val="24"/>
          <w:szCs w:val="24"/>
        </w:rPr>
        <w:t xml:space="preserve"> perceived relationship quality </w:t>
      </w:r>
      <w:r w:rsidR="00C87BC6">
        <w:rPr>
          <w:rFonts w:ascii="Times New Roman" w:hAnsi="Times New Roman" w:cs="Times New Roman"/>
          <w:sz w:val="24"/>
          <w:szCs w:val="24"/>
        </w:rPr>
        <w:t>would be</w:t>
      </w:r>
      <w:r w:rsidR="007B05D9">
        <w:rPr>
          <w:rFonts w:ascii="Times New Roman" w:hAnsi="Times New Roman" w:cs="Times New Roman"/>
          <w:sz w:val="24"/>
          <w:szCs w:val="24"/>
        </w:rPr>
        <w:t xml:space="preserve"> mediated by increases in motivation to share media with a partner</w:t>
      </w:r>
      <w:r w:rsidR="00CE78F0">
        <w:rPr>
          <w:rFonts w:ascii="Times New Roman" w:hAnsi="Times New Roman" w:cs="Times New Roman"/>
          <w:sz w:val="24"/>
          <w:szCs w:val="24"/>
        </w:rPr>
        <w:t xml:space="preserve">. </w:t>
      </w:r>
    </w:p>
    <w:p w14:paraId="5D88CCA3" w14:textId="25851452" w:rsidR="00664DC1" w:rsidRDefault="007B05D9" w:rsidP="00F813DD">
      <w:pPr>
        <w:ind w:firstLine="720"/>
        <w:rPr>
          <w:rFonts w:ascii="Times New Roman" w:hAnsi="Times New Roman" w:cs="Times New Roman"/>
          <w:sz w:val="24"/>
          <w:szCs w:val="24"/>
        </w:rPr>
      </w:pPr>
      <w:r>
        <w:rPr>
          <w:rFonts w:ascii="Times New Roman" w:hAnsi="Times New Roman" w:cs="Times New Roman"/>
          <w:sz w:val="24"/>
          <w:szCs w:val="24"/>
        </w:rPr>
        <w:t xml:space="preserve">Although we </w:t>
      </w:r>
      <w:r w:rsidR="007D3278">
        <w:rPr>
          <w:rFonts w:ascii="Times New Roman" w:hAnsi="Times New Roman" w:cs="Times New Roman"/>
          <w:sz w:val="24"/>
          <w:szCs w:val="24"/>
        </w:rPr>
        <w:t xml:space="preserve">primarily hypothesized </w:t>
      </w:r>
      <w:r>
        <w:rPr>
          <w:rFonts w:ascii="Times New Roman" w:hAnsi="Times New Roman" w:cs="Times New Roman"/>
          <w:sz w:val="24"/>
          <w:szCs w:val="24"/>
        </w:rPr>
        <w:t xml:space="preserve">a main effect of </w:t>
      </w:r>
      <w:r w:rsidR="00E90F13">
        <w:rPr>
          <w:rFonts w:ascii="Times New Roman" w:hAnsi="Times New Roman" w:cs="Times New Roman"/>
          <w:sz w:val="24"/>
          <w:szCs w:val="24"/>
        </w:rPr>
        <w:t>shared friends</w:t>
      </w:r>
      <w:r>
        <w:rPr>
          <w:rFonts w:ascii="Times New Roman" w:hAnsi="Times New Roman" w:cs="Times New Roman"/>
          <w:sz w:val="24"/>
          <w:szCs w:val="24"/>
        </w:rPr>
        <w:t xml:space="preserve"> on desire to share media</w:t>
      </w:r>
      <w:r w:rsidR="00957321">
        <w:rPr>
          <w:rFonts w:ascii="Times New Roman" w:hAnsi="Times New Roman" w:cs="Times New Roman"/>
          <w:sz w:val="24"/>
          <w:szCs w:val="24"/>
        </w:rPr>
        <w:t xml:space="preserve"> and its indirect effect on relationship quality</w:t>
      </w:r>
      <w:r>
        <w:rPr>
          <w:rFonts w:ascii="Times New Roman" w:hAnsi="Times New Roman" w:cs="Times New Roman"/>
          <w:sz w:val="24"/>
          <w:szCs w:val="24"/>
        </w:rPr>
        <w:t>, w</w:t>
      </w:r>
      <w:r w:rsidR="00CE78F0">
        <w:rPr>
          <w:rFonts w:ascii="Times New Roman" w:hAnsi="Times New Roman" w:cs="Times New Roman"/>
          <w:sz w:val="24"/>
          <w:szCs w:val="24"/>
        </w:rPr>
        <w:t xml:space="preserve">e also </w:t>
      </w:r>
      <w:r w:rsidR="007D3278">
        <w:rPr>
          <w:rFonts w:ascii="Times New Roman" w:hAnsi="Times New Roman" w:cs="Times New Roman"/>
          <w:sz w:val="24"/>
          <w:szCs w:val="24"/>
        </w:rPr>
        <w:t>explored the possibility that</w:t>
      </w:r>
      <w:r w:rsidR="00CE78F0">
        <w:rPr>
          <w:rFonts w:ascii="Times New Roman" w:hAnsi="Times New Roman" w:cs="Times New Roman"/>
          <w:sz w:val="24"/>
          <w:szCs w:val="24"/>
        </w:rPr>
        <w:t xml:space="preserve"> </w:t>
      </w:r>
      <w:r w:rsidR="00281DDD">
        <w:rPr>
          <w:rFonts w:ascii="Times New Roman" w:hAnsi="Times New Roman" w:cs="Times New Roman"/>
          <w:sz w:val="24"/>
          <w:szCs w:val="24"/>
        </w:rPr>
        <w:t xml:space="preserve">these processes </w:t>
      </w:r>
      <w:r w:rsidR="007D3278">
        <w:rPr>
          <w:rFonts w:ascii="Times New Roman" w:hAnsi="Times New Roman" w:cs="Times New Roman"/>
          <w:sz w:val="24"/>
          <w:szCs w:val="24"/>
        </w:rPr>
        <w:t xml:space="preserve">might be </w:t>
      </w:r>
      <w:r w:rsidR="00281DDD">
        <w:rPr>
          <w:rFonts w:ascii="Times New Roman" w:hAnsi="Times New Roman" w:cs="Times New Roman"/>
          <w:sz w:val="24"/>
          <w:szCs w:val="24"/>
        </w:rPr>
        <w:t xml:space="preserve">moderated by the degree to which </w:t>
      </w:r>
      <w:r w:rsidR="00561345">
        <w:rPr>
          <w:rFonts w:ascii="Times New Roman" w:hAnsi="Times New Roman" w:cs="Times New Roman"/>
          <w:sz w:val="24"/>
          <w:szCs w:val="24"/>
        </w:rPr>
        <w:t xml:space="preserve">participants </w:t>
      </w:r>
      <w:r w:rsidR="007678EB">
        <w:rPr>
          <w:rFonts w:ascii="Times New Roman" w:hAnsi="Times New Roman" w:cs="Times New Roman"/>
          <w:sz w:val="24"/>
          <w:szCs w:val="24"/>
        </w:rPr>
        <w:t>were</w:t>
      </w:r>
      <w:r w:rsidR="00F97067">
        <w:rPr>
          <w:rFonts w:ascii="Times New Roman" w:hAnsi="Times New Roman" w:cs="Times New Roman"/>
          <w:sz w:val="24"/>
          <w:szCs w:val="24"/>
        </w:rPr>
        <w:t xml:space="preserve"> generally </w:t>
      </w:r>
      <w:r w:rsidR="007678EB">
        <w:rPr>
          <w:rFonts w:ascii="Times New Roman" w:hAnsi="Times New Roman" w:cs="Times New Roman"/>
          <w:sz w:val="24"/>
          <w:szCs w:val="24"/>
        </w:rPr>
        <w:t>interested in</w:t>
      </w:r>
      <w:r w:rsidR="00F97067">
        <w:rPr>
          <w:rFonts w:ascii="Times New Roman" w:hAnsi="Times New Roman" w:cs="Times New Roman"/>
          <w:sz w:val="24"/>
          <w:szCs w:val="24"/>
        </w:rPr>
        <w:t xml:space="preserve"> media</w:t>
      </w:r>
      <w:r w:rsidR="00281DDD">
        <w:rPr>
          <w:rFonts w:ascii="Times New Roman" w:hAnsi="Times New Roman" w:cs="Times New Roman"/>
          <w:sz w:val="24"/>
          <w:szCs w:val="24"/>
        </w:rPr>
        <w:t>.</w:t>
      </w:r>
      <w:r w:rsidR="002137F8" w:rsidRPr="002137F8">
        <w:rPr>
          <w:rFonts w:ascii="Times New Roman" w:hAnsi="Times New Roman" w:cs="Times New Roman"/>
          <w:sz w:val="24"/>
          <w:szCs w:val="24"/>
        </w:rPr>
        <w:t xml:space="preserve"> </w:t>
      </w:r>
      <w:r w:rsidR="00561345">
        <w:rPr>
          <w:rFonts w:ascii="Times New Roman" w:hAnsi="Times New Roman" w:cs="Times New Roman"/>
          <w:sz w:val="24"/>
          <w:szCs w:val="24"/>
        </w:rPr>
        <w:t xml:space="preserve">People who </w:t>
      </w:r>
      <w:r w:rsidR="00F97067">
        <w:rPr>
          <w:rFonts w:ascii="Times New Roman" w:hAnsi="Times New Roman" w:cs="Times New Roman"/>
          <w:sz w:val="24"/>
          <w:szCs w:val="24"/>
        </w:rPr>
        <w:t xml:space="preserve">are generally </w:t>
      </w:r>
      <w:r w:rsidR="007678EB">
        <w:rPr>
          <w:rFonts w:ascii="Times New Roman" w:hAnsi="Times New Roman" w:cs="Times New Roman"/>
          <w:sz w:val="24"/>
          <w:szCs w:val="24"/>
        </w:rPr>
        <w:t>interested in</w:t>
      </w:r>
      <w:r w:rsidR="00F97067">
        <w:rPr>
          <w:rFonts w:ascii="Times New Roman" w:hAnsi="Times New Roman" w:cs="Times New Roman"/>
          <w:sz w:val="24"/>
          <w:szCs w:val="24"/>
        </w:rPr>
        <w:t xml:space="preserve"> media</w:t>
      </w:r>
      <w:r w:rsidR="00561345">
        <w:rPr>
          <w:rFonts w:ascii="Times New Roman" w:hAnsi="Times New Roman" w:cs="Times New Roman"/>
          <w:sz w:val="24"/>
          <w:szCs w:val="24"/>
        </w:rPr>
        <w:t xml:space="preserve"> may be especially likely to </w:t>
      </w:r>
      <w:r w:rsidR="001F4B02">
        <w:rPr>
          <w:rFonts w:ascii="Times New Roman" w:hAnsi="Times New Roman" w:cs="Times New Roman"/>
          <w:sz w:val="24"/>
          <w:szCs w:val="24"/>
        </w:rPr>
        <w:t>pursue</w:t>
      </w:r>
      <w:r w:rsidR="00F97067">
        <w:rPr>
          <w:rFonts w:ascii="Times New Roman" w:hAnsi="Times New Roman" w:cs="Times New Roman"/>
          <w:sz w:val="24"/>
          <w:szCs w:val="24"/>
        </w:rPr>
        <w:t xml:space="preserve"> </w:t>
      </w:r>
      <w:r w:rsidR="00561345">
        <w:rPr>
          <w:rFonts w:ascii="Times New Roman" w:hAnsi="Times New Roman" w:cs="Times New Roman"/>
          <w:sz w:val="24"/>
          <w:szCs w:val="24"/>
        </w:rPr>
        <w:t>shar</w:t>
      </w:r>
      <w:r w:rsidR="00F97067">
        <w:rPr>
          <w:rFonts w:ascii="Times New Roman" w:hAnsi="Times New Roman" w:cs="Times New Roman"/>
          <w:sz w:val="24"/>
          <w:szCs w:val="24"/>
        </w:rPr>
        <w:t>ing</w:t>
      </w:r>
      <w:r w:rsidR="00561345">
        <w:rPr>
          <w:rFonts w:ascii="Times New Roman" w:hAnsi="Times New Roman" w:cs="Times New Roman"/>
          <w:sz w:val="24"/>
          <w:szCs w:val="24"/>
        </w:rPr>
        <w:t xml:space="preserve"> media with their partners when their sense of sharing a social world is threatened. Although people who </w:t>
      </w:r>
      <w:r w:rsidR="00F97067">
        <w:rPr>
          <w:rFonts w:ascii="Times New Roman" w:hAnsi="Times New Roman" w:cs="Times New Roman"/>
          <w:sz w:val="24"/>
          <w:szCs w:val="24"/>
        </w:rPr>
        <w:t xml:space="preserve">are not </w:t>
      </w:r>
      <w:r w:rsidR="007678EB">
        <w:rPr>
          <w:rFonts w:ascii="Times New Roman" w:hAnsi="Times New Roman" w:cs="Times New Roman"/>
          <w:sz w:val="24"/>
          <w:szCs w:val="24"/>
        </w:rPr>
        <w:t>generally interest</w:t>
      </w:r>
      <w:r w:rsidR="00077E6E">
        <w:rPr>
          <w:rFonts w:ascii="Times New Roman" w:hAnsi="Times New Roman" w:cs="Times New Roman"/>
          <w:sz w:val="24"/>
          <w:szCs w:val="24"/>
        </w:rPr>
        <w:t>ed</w:t>
      </w:r>
      <w:r w:rsidR="007678EB">
        <w:rPr>
          <w:rFonts w:ascii="Times New Roman" w:hAnsi="Times New Roman" w:cs="Times New Roman"/>
          <w:sz w:val="24"/>
          <w:szCs w:val="24"/>
        </w:rPr>
        <w:t xml:space="preserve"> in</w:t>
      </w:r>
      <w:r w:rsidR="00F97067">
        <w:rPr>
          <w:rFonts w:ascii="Times New Roman" w:hAnsi="Times New Roman" w:cs="Times New Roman"/>
          <w:sz w:val="24"/>
          <w:szCs w:val="24"/>
        </w:rPr>
        <w:t xml:space="preserve"> media </w:t>
      </w:r>
      <w:r w:rsidR="00561345">
        <w:rPr>
          <w:rFonts w:ascii="Times New Roman" w:hAnsi="Times New Roman" w:cs="Times New Roman"/>
          <w:sz w:val="24"/>
          <w:szCs w:val="24"/>
        </w:rPr>
        <w:t xml:space="preserve">may still benefit from entering </w:t>
      </w:r>
      <w:r w:rsidR="00F97067">
        <w:rPr>
          <w:rFonts w:ascii="Times New Roman" w:hAnsi="Times New Roman" w:cs="Times New Roman"/>
          <w:sz w:val="24"/>
          <w:szCs w:val="24"/>
        </w:rPr>
        <w:t>a</w:t>
      </w:r>
      <w:r w:rsidR="00561345">
        <w:rPr>
          <w:rFonts w:ascii="Times New Roman" w:hAnsi="Times New Roman" w:cs="Times New Roman"/>
          <w:sz w:val="24"/>
          <w:szCs w:val="24"/>
        </w:rPr>
        <w:t xml:space="preserve"> s</w:t>
      </w:r>
      <w:r w:rsidR="00915315">
        <w:rPr>
          <w:rFonts w:ascii="Times New Roman" w:hAnsi="Times New Roman" w:cs="Times New Roman"/>
          <w:sz w:val="24"/>
          <w:szCs w:val="24"/>
        </w:rPr>
        <w:t>ocial world with their partners,</w:t>
      </w:r>
      <w:r w:rsidR="00561345">
        <w:rPr>
          <w:rFonts w:ascii="Times New Roman" w:hAnsi="Times New Roman" w:cs="Times New Roman"/>
          <w:sz w:val="24"/>
          <w:szCs w:val="24"/>
        </w:rPr>
        <w:t xml:space="preserve"> </w:t>
      </w:r>
      <w:r w:rsidR="00A43837">
        <w:rPr>
          <w:rFonts w:ascii="Times New Roman" w:hAnsi="Times New Roman" w:cs="Times New Roman"/>
          <w:sz w:val="24"/>
          <w:szCs w:val="24"/>
        </w:rPr>
        <w:t xml:space="preserve">as </w:t>
      </w:r>
      <w:r w:rsidR="00D334CE">
        <w:rPr>
          <w:rFonts w:ascii="Times New Roman" w:hAnsi="Times New Roman" w:cs="Times New Roman"/>
          <w:sz w:val="24"/>
          <w:szCs w:val="24"/>
        </w:rPr>
        <w:t>Study 1</w:t>
      </w:r>
      <w:r w:rsidR="00A43837">
        <w:rPr>
          <w:rFonts w:ascii="Times New Roman" w:hAnsi="Times New Roman" w:cs="Times New Roman"/>
          <w:sz w:val="24"/>
          <w:szCs w:val="24"/>
        </w:rPr>
        <w:t xml:space="preserve"> suggest</w:t>
      </w:r>
      <w:r w:rsidR="00D334CE">
        <w:rPr>
          <w:rFonts w:ascii="Times New Roman" w:hAnsi="Times New Roman" w:cs="Times New Roman"/>
          <w:sz w:val="24"/>
          <w:szCs w:val="24"/>
        </w:rPr>
        <w:t>s</w:t>
      </w:r>
      <w:r w:rsidR="00A43837">
        <w:rPr>
          <w:rFonts w:ascii="Times New Roman" w:hAnsi="Times New Roman" w:cs="Times New Roman"/>
          <w:sz w:val="24"/>
          <w:szCs w:val="24"/>
        </w:rPr>
        <w:t xml:space="preserve">, </w:t>
      </w:r>
      <w:r w:rsidR="00561345">
        <w:rPr>
          <w:rFonts w:ascii="Times New Roman" w:hAnsi="Times New Roman" w:cs="Times New Roman"/>
          <w:sz w:val="24"/>
          <w:szCs w:val="24"/>
        </w:rPr>
        <w:t xml:space="preserve">these individuals may be less likely to </w:t>
      </w:r>
      <w:r w:rsidR="00F97067">
        <w:rPr>
          <w:rFonts w:ascii="Times New Roman" w:hAnsi="Times New Roman" w:cs="Times New Roman"/>
          <w:sz w:val="24"/>
          <w:szCs w:val="24"/>
        </w:rPr>
        <w:t>think of seeking</w:t>
      </w:r>
      <w:r w:rsidR="00561345">
        <w:rPr>
          <w:rFonts w:ascii="Times New Roman" w:hAnsi="Times New Roman" w:cs="Times New Roman"/>
          <w:sz w:val="24"/>
          <w:szCs w:val="24"/>
        </w:rPr>
        <w:t xml:space="preserve"> out shared media</w:t>
      </w:r>
      <w:r w:rsidR="00F97067">
        <w:rPr>
          <w:rFonts w:ascii="Times New Roman" w:hAnsi="Times New Roman" w:cs="Times New Roman"/>
          <w:sz w:val="24"/>
          <w:szCs w:val="24"/>
        </w:rPr>
        <w:t xml:space="preserve"> when threatened</w:t>
      </w:r>
      <w:r w:rsidR="00561345">
        <w:rPr>
          <w:rFonts w:ascii="Times New Roman" w:hAnsi="Times New Roman" w:cs="Times New Roman"/>
          <w:sz w:val="24"/>
          <w:szCs w:val="24"/>
        </w:rPr>
        <w:t xml:space="preserve">. </w:t>
      </w:r>
      <w:r w:rsidR="00E90F13">
        <w:rPr>
          <w:rFonts w:ascii="Times New Roman" w:hAnsi="Times New Roman" w:cs="Times New Roman"/>
          <w:sz w:val="24"/>
          <w:szCs w:val="24"/>
        </w:rPr>
        <w:t xml:space="preserve">Furthermore, these individuals may </w:t>
      </w:r>
      <w:r w:rsidR="00F77B1A">
        <w:rPr>
          <w:rFonts w:ascii="Times New Roman" w:hAnsi="Times New Roman" w:cs="Times New Roman"/>
          <w:sz w:val="24"/>
          <w:szCs w:val="24"/>
        </w:rPr>
        <w:t>be especially likely to</w:t>
      </w:r>
      <w:r w:rsidR="00E90F13">
        <w:rPr>
          <w:rFonts w:ascii="Times New Roman" w:hAnsi="Times New Roman" w:cs="Times New Roman"/>
          <w:sz w:val="24"/>
          <w:szCs w:val="24"/>
        </w:rPr>
        <w:t xml:space="preserve"> </w:t>
      </w:r>
      <w:r w:rsidR="00E90F13">
        <w:rPr>
          <w:rFonts w:ascii="Times New Roman" w:hAnsi="Times New Roman" w:cs="Times New Roman"/>
          <w:sz w:val="24"/>
          <w:szCs w:val="24"/>
        </w:rPr>
        <w:lastRenderedPageBreak/>
        <w:t xml:space="preserve">experience greater relationship closeness and commitment after seeking out shared media with their partners. We tested this hypothesis in our mediational analyses. </w:t>
      </w:r>
      <w:r w:rsidR="00656EE2">
        <w:rPr>
          <w:rFonts w:ascii="Times New Roman" w:hAnsi="Times New Roman" w:cs="Times New Roman"/>
          <w:sz w:val="24"/>
          <w:szCs w:val="24"/>
        </w:rPr>
        <w:t xml:space="preserve"> </w:t>
      </w:r>
    </w:p>
    <w:p w14:paraId="2A5D5AEE" w14:textId="77777777" w:rsidR="00E52E09" w:rsidRDefault="00E52E09" w:rsidP="00E52E09">
      <w:pPr>
        <w:jc w:val="center"/>
        <w:rPr>
          <w:rFonts w:ascii="Times New Roman" w:hAnsi="Times New Roman" w:cs="Times New Roman"/>
          <w:b/>
          <w:sz w:val="24"/>
          <w:szCs w:val="24"/>
        </w:rPr>
      </w:pPr>
      <w:r>
        <w:rPr>
          <w:rFonts w:ascii="Times New Roman" w:hAnsi="Times New Roman" w:cs="Times New Roman"/>
          <w:b/>
          <w:sz w:val="24"/>
          <w:szCs w:val="24"/>
        </w:rPr>
        <w:t xml:space="preserve">Method </w:t>
      </w:r>
    </w:p>
    <w:p w14:paraId="5A763194" w14:textId="77777777" w:rsidR="00E52E09" w:rsidRDefault="00E52E09" w:rsidP="00E52E09">
      <w:pPr>
        <w:rPr>
          <w:rFonts w:ascii="Times New Roman" w:hAnsi="Times New Roman" w:cs="Times New Roman"/>
          <w:b/>
          <w:sz w:val="24"/>
          <w:szCs w:val="24"/>
        </w:rPr>
      </w:pPr>
      <w:r>
        <w:rPr>
          <w:rFonts w:ascii="Times New Roman" w:hAnsi="Times New Roman" w:cs="Times New Roman"/>
          <w:b/>
          <w:sz w:val="24"/>
          <w:szCs w:val="24"/>
        </w:rPr>
        <w:t>Participants</w:t>
      </w:r>
    </w:p>
    <w:p w14:paraId="3550F021" w14:textId="0B7EA4D9" w:rsidR="00192DA9" w:rsidRDefault="002E7D0B" w:rsidP="00E52E09">
      <w:pPr>
        <w:rPr>
          <w:rFonts w:ascii="Times New Roman" w:hAnsi="Times New Roman" w:cs="Times New Roman"/>
          <w:b/>
          <w:sz w:val="24"/>
          <w:szCs w:val="24"/>
        </w:rPr>
      </w:pPr>
      <w:r>
        <w:rPr>
          <w:rFonts w:ascii="Times New Roman" w:hAnsi="Times New Roman" w:cs="Times New Roman"/>
          <w:b/>
          <w:sz w:val="24"/>
          <w:szCs w:val="24"/>
        </w:rPr>
        <w:tab/>
      </w:r>
      <w:r w:rsidR="0013720F">
        <w:rPr>
          <w:rFonts w:ascii="Times New Roman" w:hAnsi="Times New Roman" w:cs="Times New Roman"/>
          <w:sz w:val="24"/>
          <w:szCs w:val="24"/>
        </w:rPr>
        <w:t xml:space="preserve">We recruited </w:t>
      </w:r>
      <w:r>
        <w:rPr>
          <w:rFonts w:ascii="Times New Roman" w:hAnsi="Times New Roman" w:cs="Times New Roman"/>
          <w:sz w:val="24"/>
          <w:szCs w:val="24"/>
        </w:rPr>
        <w:t>13</w:t>
      </w:r>
      <w:r w:rsidR="00A43837">
        <w:rPr>
          <w:rFonts w:ascii="Times New Roman" w:hAnsi="Times New Roman" w:cs="Times New Roman"/>
          <w:sz w:val="24"/>
          <w:szCs w:val="24"/>
        </w:rPr>
        <w:t>1</w:t>
      </w:r>
      <w:r>
        <w:rPr>
          <w:rFonts w:ascii="Times New Roman" w:hAnsi="Times New Roman" w:cs="Times New Roman"/>
          <w:sz w:val="24"/>
          <w:szCs w:val="24"/>
        </w:rPr>
        <w:t xml:space="preserve"> </w:t>
      </w:r>
      <w:r w:rsidR="00EE131C">
        <w:rPr>
          <w:rFonts w:ascii="Times New Roman" w:hAnsi="Times New Roman" w:cs="Times New Roman"/>
          <w:sz w:val="24"/>
          <w:szCs w:val="24"/>
        </w:rPr>
        <w:t xml:space="preserve">participants </w:t>
      </w:r>
      <w:r w:rsidR="0013720F">
        <w:rPr>
          <w:rFonts w:ascii="Times New Roman" w:hAnsi="Times New Roman" w:cs="Times New Roman"/>
          <w:sz w:val="24"/>
          <w:szCs w:val="24"/>
        </w:rPr>
        <w:t xml:space="preserve">from the </w:t>
      </w:r>
      <w:r w:rsidR="00AA7B16">
        <w:rPr>
          <w:rFonts w:ascii="Times New Roman" w:hAnsi="Times New Roman" w:cs="Times New Roman"/>
          <w:sz w:val="24"/>
          <w:szCs w:val="24"/>
        </w:rPr>
        <w:t>i</w:t>
      </w:r>
      <w:r w:rsidR="0013720F">
        <w:rPr>
          <w:rFonts w:ascii="Times New Roman" w:hAnsi="Times New Roman" w:cs="Times New Roman"/>
          <w:sz w:val="24"/>
          <w:szCs w:val="24"/>
        </w:rPr>
        <w:t xml:space="preserve">ntroductory </w:t>
      </w:r>
      <w:r w:rsidR="00AA7B16">
        <w:rPr>
          <w:rFonts w:ascii="Times New Roman" w:hAnsi="Times New Roman" w:cs="Times New Roman"/>
          <w:sz w:val="24"/>
          <w:szCs w:val="24"/>
        </w:rPr>
        <w:t>p</w:t>
      </w:r>
      <w:r w:rsidR="0013720F">
        <w:rPr>
          <w:rFonts w:ascii="Times New Roman" w:hAnsi="Times New Roman" w:cs="Times New Roman"/>
          <w:sz w:val="24"/>
          <w:szCs w:val="24"/>
        </w:rPr>
        <w:t xml:space="preserve">sychology </w:t>
      </w:r>
      <w:r w:rsidR="0001295D">
        <w:rPr>
          <w:rFonts w:ascii="Times New Roman" w:hAnsi="Times New Roman" w:cs="Times New Roman"/>
          <w:sz w:val="24"/>
          <w:szCs w:val="24"/>
        </w:rPr>
        <w:t xml:space="preserve">participant </w:t>
      </w:r>
      <w:r w:rsidR="0013720F">
        <w:rPr>
          <w:rFonts w:ascii="Times New Roman" w:hAnsi="Times New Roman" w:cs="Times New Roman"/>
          <w:sz w:val="24"/>
          <w:szCs w:val="24"/>
        </w:rPr>
        <w:t>pool</w:t>
      </w:r>
      <w:r w:rsidR="00735D04">
        <w:rPr>
          <w:rFonts w:ascii="Times New Roman" w:hAnsi="Times New Roman" w:cs="Times New Roman"/>
          <w:sz w:val="24"/>
          <w:szCs w:val="24"/>
        </w:rPr>
        <w:t xml:space="preserve"> at a large university in the Northeastern U</w:t>
      </w:r>
      <w:r w:rsidR="001F4B02">
        <w:rPr>
          <w:rFonts w:ascii="Times New Roman" w:hAnsi="Times New Roman" w:cs="Times New Roman"/>
          <w:sz w:val="24"/>
          <w:szCs w:val="24"/>
        </w:rPr>
        <w:t>.</w:t>
      </w:r>
      <w:r w:rsidR="00735D04">
        <w:rPr>
          <w:rFonts w:ascii="Times New Roman" w:hAnsi="Times New Roman" w:cs="Times New Roman"/>
          <w:sz w:val="24"/>
          <w:szCs w:val="24"/>
        </w:rPr>
        <w:t>S</w:t>
      </w:r>
      <w:r>
        <w:rPr>
          <w:rFonts w:ascii="Times New Roman" w:hAnsi="Times New Roman" w:cs="Times New Roman"/>
          <w:sz w:val="24"/>
          <w:szCs w:val="24"/>
        </w:rPr>
        <w:t>.</w:t>
      </w:r>
      <w:r w:rsidR="0013720F">
        <w:rPr>
          <w:rFonts w:ascii="Times New Roman" w:hAnsi="Times New Roman" w:cs="Times New Roman"/>
          <w:sz w:val="24"/>
          <w:szCs w:val="24"/>
        </w:rPr>
        <w:t xml:space="preserve"> </w:t>
      </w:r>
      <w:r>
        <w:rPr>
          <w:rFonts w:ascii="Times New Roman" w:hAnsi="Times New Roman" w:cs="Times New Roman"/>
          <w:sz w:val="24"/>
          <w:szCs w:val="24"/>
        </w:rPr>
        <w:t>Three participants were dropped because they were not in romantic relationships</w:t>
      </w:r>
      <w:r w:rsidR="00783322">
        <w:rPr>
          <w:rFonts w:ascii="Times New Roman" w:hAnsi="Times New Roman" w:cs="Times New Roman"/>
          <w:sz w:val="24"/>
          <w:szCs w:val="24"/>
        </w:rPr>
        <w:t xml:space="preserve">, </w:t>
      </w:r>
      <w:r>
        <w:rPr>
          <w:rFonts w:ascii="Times New Roman" w:hAnsi="Times New Roman" w:cs="Times New Roman"/>
          <w:sz w:val="24"/>
          <w:szCs w:val="24"/>
        </w:rPr>
        <w:t xml:space="preserve">leaving 128 (57 men, 71 women). Participants had been involved in their relationships </w:t>
      </w:r>
      <w:r w:rsidR="00AB4997">
        <w:rPr>
          <w:rFonts w:ascii="Times New Roman" w:hAnsi="Times New Roman" w:cs="Times New Roman"/>
          <w:sz w:val="24"/>
          <w:szCs w:val="24"/>
        </w:rPr>
        <w:t>19.22 months on average (</w:t>
      </w:r>
      <w:r w:rsidR="00365A31">
        <w:rPr>
          <w:rFonts w:ascii="Times New Roman" w:hAnsi="Times New Roman" w:cs="Times New Roman"/>
          <w:i/>
          <w:sz w:val="24"/>
          <w:szCs w:val="24"/>
        </w:rPr>
        <w:t>SD</w:t>
      </w:r>
      <w:r w:rsidR="00AB4997">
        <w:rPr>
          <w:rFonts w:ascii="Times New Roman" w:hAnsi="Times New Roman" w:cs="Times New Roman"/>
          <w:sz w:val="24"/>
          <w:szCs w:val="24"/>
        </w:rPr>
        <w:t>=15.09).</w:t>
      </w:r>
      <w:r w:rsidR="00746349">
        <w:rPr>
          <w:rFonts w:ascii="Times New Roman" w:hAnsi="Times New Roman" w:cs="Times New Roman"/>
          <w:sz w:val="24"/>
          <w:szCs w:val="24"/>
        </w:rPr>
        <w:t xml:space="preserve"> </w:t>
      </w:r>
      <w:r w:rsidR="00735D04">
        <w:rPr>
          <w:rFonts w:ascii="Times New Roman" w:hAnsi="Times New Roman" w:cs="Times New Roman"/>
          <w:sz w:val="24"/>
          <w:szCs w:val="24"/>
        </w:rPr>
        <w:t>Most participants were White (65.6%), with the remainder identifying as Asian-American (18.9%), African-American (9%), Hispanic (4.9%)</w:t>
      </w:r>
      <w:r w:rsidR="00581829">
        <w:rPr>
          <w:rFonts w:ascii="Times New Roman" w:hAnsi="Times New Roman" w:cs="Times New Roman"/>
          <w:sz w:val="24"/>
          <w:szCs w:val="24"/>
        </w:rPr>
        <w:t>,</w:t>
      </w:r>
      <w:r w:rsidR="00735D04">
        <w:rPr>
          <w:rFonts w:ascii="Times New Roman" w:hAnsi="Times New Roman" w:cs="Times New Roman"/>
          <w:sz w:val="24"/>
          <w:szCs w:val="24"/>
        </w:rPr>
        <w:t xml:space="preserve"> or another ethnicity (4.5%). </w:t>
      </w:r>
      <w:r w:rsidR="00746349">
        <w:rPr>
          <w:rFonts w:ascii="Times New Roman" w:hAnsi="Times New Roman" w:cs="Times New Roman"/>
          <w:sz w:val="24"/>
          <w:szCs w:val="24"/>
        </w:rPr>
        <w:t xml:space="preserve">Participants were compensated with partial course credit. </w:t>
      </w:r>
    </w:p>
    <w:p w14:paraId="03DAF939" w14:textId="77777777" w:rsidR="00E52E09" w:rsidRDefault="00E52E09" w:rsidP="00E52E09">
      <w:pPr>
        <w:rPr>
          <w:rFonts w:ascii="Times New Roman" w:hAnsi="Times New Roman" w:cs="Times New Roman"/>
          <w:b/>
          <w:sz w:val="24"/>
          <w:szCs w:val="24"/>
        </w:rPr>
      </w:pPr>
      <w:r>
        <w:rPr>
          <w:rFonts w:ascii="Times New Roman" w:hAnsi="Times New Roman" w:cs="Times New Roman"/>
          <w:b/>
          <w:sz w:val="24"/>
          <w:szCs w:val="24"/>
        </w:rPr>
        <w:t>Procedure</w:t>
      </w:r>
    </w:p>
    <w:p w14:paraId="113A9E51" w14:textId="37329C45" w:rsidR="00746349" w:rsidRPr="00746349" w:rsidRDefault="00746349" w:rsidP="00E52E09">
      <w:r>
        <w:rPr>
          <w:rFonts w:ascii="Times New Roman" w:hAnsi="Times New Roman" w:cs="Times New Roman"/>
          <w:b/>
          <w:sz w:val="24"/>
          <w:szCs w:val="24"/>
        </w:rPr>
        <w:tab/>
      </w:r>
      <w:r w:rsidR="001A7C9F">
        <w:rPr>
          <w:rFonts w:ascii="Times New Roman" w:hAnsi="Times New Roman" w:cs="Times New Roman"/>
          <w:sz w:val="24"/>
          <w:szCs w:val="24"/>
        </w:rPr>
        <w:t>P</w:t>
      </w:r>
      <w:r>
        <w:rPr>
          <w:rFonts w:ascii="Times New Roman" w:hAnsi="Times New Roman" w:cs="Times New Roman"/>
          <w:sz w:val="24"/>
          <w:szCs w:val="24"/>
        </w:rPr>
        <w:t xml:space="preserve">articipants first </w:t>
      </w:r>
      <w:r w:rsidR="00B23445">
        <w:rPr>
          <w:rFonts w:ascii="Times New Roman" w:hAnsi="Times New Roman" w:cs="Times New Roman"/>
          <w:sz w:val="24"/>
          <w:szCs w:val="24"/>
        </w:rPr>
        <w:t>reported</w:t>
      </w:r>
      <w:r w:rsidR="00325DE4">
        <w:rPr>
          <w:rFonts w:ascii="Times New Roman" w:hAnsi="Times New Roman" w:cs="Times New Roman"/>
          <w:sz w:val="24"/>
          <w:szCs w:val="24"/>
        </w:rPr>
        <w:t xml:space="preserve"> </w:t>
      </w:r>
      <w:r>
        <w:rPr>
          <w:rFonts w:ascii="Times New Roman" w:hAnsi="Times New Roman" w:cs="Times New Roman"/>
          <w:sz w:val="24"/>
          <w:szCs w:val="24"/>
        </w:rPr>
        <w:t xml:space="preserve">demographic and descriptive information about their relationships. </w:t>
      </w:r>
      <w:r>
        <w:rPr>
          <w:rFonts w:ascii="Times New Roman" w:hAnsi="Times New Roman" w:cs="Times New Roman"/>
          <w:sz w:val="24"/>
          <w:szCs w:val="24"/>
        </w:rPr>
        <w:tab/>
        <w:t>Next</w:t>
      </w:r>
      <w:r w:rsidR="00421E2F">
        <w:rPr>
          <w:rFonts w:ascii="Times New Roman" w:hAnsi="Times New Roman" w:cs="Times New Roman"/>
          <w:sz w:val="24"/>
          <w:szCs w:val="24"/>
        </w:rPr>
        <w:t>,</w:t>
      </w:r>
      <w:r>
        <w:rPr>
          <w:rFonts w:ascii="Times New Roman" w:hAnsi="Times New Roman" w:cs="Times New Roman"/>
          <w:sz w:val="24"/>
          <w:szCs w:val="24"/>
        </w:rPr>
        <w:t xml:space="preserve"> participants completed the</w:t>
      </w:r>
      <w:r w:rsidR="00B23445">
        <w:rPr>
          <w:rFonts w:ascii="Times New Roman" w:hAnsi="Times New Roman" w:cs="Times New Roman"/>
          <w:sz w:val="24"/>
          <w:szCs w:val="24"/>
        </w:rPr>
        <w:t xml:space="preserve"> critical</w:t>
      </w:r>
      <w:r>
        <w:rPr>
          <w:rFonts w:ascii="Times New Roman" w:hAnsi="Times New Roman" w:cs="Times New Roman"/>
          <w:sz w:val="24"/>
          <w:szCs w:val="24"/>
        </w:rPr>
        <w:t xml:space="preserve"> </w:t>
      </w:r>
      <w:r w:rsidR="00AA0BE3">
        <w:rPr>
          <w:rFonts w:ascii="Times New Roman" w:hAnsi="Times New Roman" w:cs="Times New Roman"/>
          <w:sz w:val="24"/>
          <w:szCs w:val="24"/>
        </w:rPr>
        <w:t xml:space="preserve">shared </w:t>
      </w:r>
      <w:proofErr w:type="gramStart"/>
      <w:r w:rsidR="00AA0BE3">
        <w:rPr>
          <w:rFonts w:ascii="Times New Roman" w:hAnsi="Times New Roman" w:cs="Times New Roman"/>
          <w:sz w:val="24"/>
          <w:szCs w:val="24"/>
        </w:rPr>
        <w:t>friends</w:t>
      </w:r>
      <w:proofErr w:type="gramEnd"/>
      <w:r>
        <w:rPr>
          <w:rFonts w:ascii="Times New Roman" w:hAnsi="Times New Roman" w:cs="Times New Roman"/>
          <w:sz w:val="24"/>
          <w:szCs w:val="24"/>
        </w:rPr>
        <w:t xml:space="preserve"> manipulation</w:t>
      </w:r>
      <w:r w:rsidR="0075061D">
        <w:rPr>
          <w:rFonts w:ascii="Times New Roman" w:hAnsi="Times New Roman" w:cs="Times New Roman"/>
          <w:sz w:val="24"/>
          <w:szCs w:val="24"/>
        </w:rPr>
        <w:t>.</w:t>
      </w:r>
      <w:r w:rsidR="00C929D8">
        <w:rPr>
          <w:rStyle w:val="EndnoteReference"/>
          <w:rFonts w:ascii="Times New Roman" w:hAnsi="Times New Roman" w:cs="Times New Roman"/>
          <w:sz w:val="24"/>
          <w:szCs w:val="24"/>
        </w:rPr>
        <w:endnoteReference w:id="4"/>
      </w:r>
      <w:r>
        <w:rPr>
          <w:rFonts w:ascii="Times New Roman" w:hAnsi="Times New Roman" w:cs="Times New Roman"/>
          <w:sz w:val="24"/>
          <w:szCs w:val="24"/>
        </w:rPr>
        <w:t xml:space="preserve"> In the </w:t>
      </w:r>
      <w:r>
        <w:rPr>
          <w:rFonts w:ascii="Times New Roman" w:hAnsi="Times New Roman" w:cs="Times New Roman"/>
          <w:sz w:val="24"/>
          <w:szCs w:val="24"/>
          <w:u w:val="single"/>
        </w:rPr>
        <w:t xml:space="preserve">high </w:t>
      </w:r>
      <w:r w:rsidR="00E90F13">
        <w:rPr>
          <w:rFonts w:ascii="Times New Roman" w:hAnsi="Times New Roman" w:cs="Times New Roman"/>
          <w:sz w:val="24"/>
          <w:szCs w:val="24"/>
          <w:u w:val="single"/>
        </w:rPr>
        <w:t xml:space="preserve">shared </w:t>
      </w:r>
      <w:proofErr w:type="gramStart"/>
      <w:r w:rsidR="00E90F13">
        <w:rPr>
          <w:rFonts w:ascii="Times New Roman" w:hAnsi="Times New Roman" w:cs="Times New Roman"/>
          <w:sz w:val="24"/>
          <w:szCs w:val="24"/>
          <w:u w:val="single"/>
        </w:rPr>
        <w:t>friends</w:t>
      </w:r>
      <w:proofErr w:type="gramEnd"/>
      <w:r w:rsidRPr="00E33E5F">
        <w:rPr>
          <w:rFonts w:ascii="Times New Roman" w:hAnsi="Times New Roman" w:cs="Times New Roman"/>
          <w:sz w:val="24"/>
          <w:szCs w:val="24"/>
        </w:rPr>
        <w:t xml:space="preserve"> </w:t>
      </w:r>
      <w:r>
        <w:rPr>
          <w:rFonts w:ascii="Times New Roman" w:hAnsi="Times New Roman" w:cs="Times New Roman"/>
          <w:sz w:val="24"/>
          <w:szCs w:val="24"/>
        </w:rPr>
        <w:t xml:space="preserve">condition, participants were asked to write for </w:t>
      </w:r>
      <w:r w:rsidR="00FD2426">
        <w:rPr>
          <w:rFonts w:ascii="Times New Roman" w:hAnsi="Times New Roman" w:cs="Times New Roman"/>
          <w:sz w:val="24"/>
          <w:szCs w:val="24"/>
        </w:rPr>
        <w:t>four</w:t>
      </w:r>
      <w:r>
        <w:rPr>
          <w:rFonts w:ascii="Times New Roman" w:hAnsi="Times New Roman" w:cs="Times New Roman"/>
          <w:sz w:val="24"/>
          <w:szCs w:val="24"/>
        </w:rPr>
        <w:t xml:space="preserve"> minutes about the friends they share with their partners, including the activities they engage in with mutual friends and friends of their partner with whom they had grown close. In the </w:t>
      </w:r>
      <w:r>
        <w:rPr>
          <w:rFonts w:ascii="Times New Roman" w:hAnsi="Times New Roman" w:cs="Times New Roman"/>
          <w:sz w:val="24"/>
          <w:szCs w:val="24"/>
          <w:u w:val="single"/>
        </w:rPr>
        <w:t xml:space="preserve">low </w:t>
      </w:r>
      <w:r w:rsidR="00E90F13">
        <w:rPr>
          <w:rFonts w:ascii="Times New Roman" w:hAnsi="Times New Roman" w:cs="Times New Roman"/>
          <w:sz w:val="24"/>
          <w:szCs w:val="24"/>
          <w:u w:val="single"/>
        </w:rPr>
        <w:t xml:space="preserve">shared </w:t>
      </w:r>
      <w:proofErr w:type="gramStart"/>
      <w:r w:rsidR="00E90F13">
        <w:rPr>
          <w:rFonts w:ascii="Times New Roman" w:hAnsi="Times New Roman" w:cs="Times New Roman"/>
          <w:sz w:val="24"/>
          <w:szCs w:val="24"/>
          <w:u w:val="single"/>
        </w:rPr>
        <w:t>friends</w:t>
      </w:r>
      <w:proofErr w:type="gramEnd"/>
      <w:r w:rsidRPr="00537557">
        <w:rPr>
          <w:rFonts w:ascii="Times New Roman" w:hAnsi="Times New Roman" w:cs="Times New Roman"/>
          <w:sz w:val="24"/>
          <w:szCs w:val="24"/>
          <w:u w:val="single"/>
        </w:rPr>
        <w:t xml:space="preserve"> </w:t>
      </w:r>
      <w:r>
        <w:rPr>
          <w:rFonts w:ascii="Times New Roman" w:hAnsi="Times New Roman" w:cs="Times New Roman"/>
          <w:sz w:val="24"/>
          <w:szCs w:val="24"/>
        </w:rPr>
        <w:t>condition, participants were asked t</w:t>
      </w:r>
      <w:r w:rsidR="00656EE2">
        <w:rPr>
          <w:rFonts w:ascii="Times New Roman" w:hAnsi="Times New Roman" w:cs="Times New Roman"/>
          <w:sz w:val="24"/>
          <w:szCs w:val="24"/>
        </w:rPr>
        <w:t xml:space="preserve">o write for </w:t>
      </w:r>
      <w:r w:rsidR="00FD2426">
        <w:rPr>
          <w:rFonts w:ascii="Times New Roman" w:hAnsi="Times New Roman" w:cs="Times New Roman"/>
          <w:sz w:val="24"/>
          <w:szCs w:val="24"/>
        </w:rPr>
        <w:t>four</w:t>
      </w:r>
      <w:r w:rsidR="00656EE2">
        <w:rPr>
          <w:rFonts w:ascii="Times New Roman" w:hAnsi="Times New Roman" w:cs="Times New Roman"/>
          <w:sz w:val="24"/>
          <w:szCs w:val="24"/>
        </w:rPr>
        <w:t xml:space="preserve"> minutes about the</w:t>
      </w:r>
      <w:r>
        <w:rPr>
          <w:rFonts w:ascii="Times New Roman" w:hAnsi="Times New Roman" w:cs="Times New Roman"/>
          <w:sz w:val="24"/>
          <w:szCs w:val="24"/>
        </w:rPr>
        <w:t xml:space="preserve"> friends they d</w:t>
      </w:r>
      <w:r w:rsidR="002463E3">
        <w:rPr>
          <w:rFonts w:ascii="Times New Roman" w:hAnsi="Times New Roman" w:cs="Times New Roman"/>
          <w:sz w:val="24"/>
          <w:szCs w:val="24"/>
        </w:rPr>
        <w:t>id</w:t>
      </w:r>
      <w:r>
        <w:rPr>
          <w:rFonts w:ascii="Times New Roman" w:hAnsi="Times New Roman" w:cs="Times New Roman"/>
          <w:sz w:val="24"/>
          <w:szCs w:val="24"/>
        </w:rPr>
        <w:t xml:space="preserve"> </w:t>
      </w:r>
      <w:r w:rsidRPr="00664DC1">
        <w:rPr>
          <w:rFonts w:ascii="Times New Roman" w:hAnsi="Times New Roman" w:cs="Times New Roman"/>
          <w:sz w:val="24"/>
          <w:szCs w:val="24"/>
          <w:u w:val="single"/>
        </w:rPr>
        <w:t>not</w:t>
      </w:r>
      <w:r>
        <w:rPr>
          <w:rFonts w:ascii="Times New Roman" w:hAnsi="Times New Roman" w:cs="Times New Roman"/>
          <w:sz w:val="24"/>
          <w:szCs w:val="24"/>
        </w:rPr>
        <w:t xml:space="preserve"> share with their partners, including the activities they engage</w:t>
      </w:r>
      <w:r w:rsidR="002463E3">
        <w:rPr>
          <w:rFonts w:ascii="Times New Roman" w:hAnsi="Times New Roman" w:cs="Times New Roman"/>
          <w:sz w:val="24"/>
          <w:szCs w:val="24"/>
        </w:rPr>
        <w:t>d</w:t>
      </w:r>
      <w:r>
        <w:rPr>
          <w:rFonts w:ascii="Times New Roman" w:hAnsi="Times New Roman" w:cs="Times New Roman"/>
          <w:sz w:val="24"/>
          <w:szCs w:val="24"/>
        </w:rPr>
        <w:t xml:space="preserve"> in with their friends and new friends they had made since meeting their partners.</w:t>
      </w:r>
      <w:r w:rsidR="00365A31">
        <w:rPr>
          <w:rStyle w:val="EndnoteReference"/>
          <w:rFonts w:ascii="Times New Roman" w:hAnsi="Times New Roman" w:cs="Times New Roman"/>
          <w:sz w:val="24"/>
          <w:szCs w:val="24"/>
        </w:rPr>
        <w:endnoteReference w:id="5"/>
      </w:r>
      <w:r w:rsidR="00EF109D">
        <w:rPr>
          <w:rFonts w:ascii="Times New Roman" w:hAnsi="Times New Roman" w:cs="Times New Roman"/>
          <w:sz w:val="24"/>
          <w:szCs w:val="24"/>
        </w:rPr>
        <w:t xml:space="preserve"> </w:t>
      </w:r>
      <w:r w:rsidR="007233FB">
        <w:rPr>
          <w:rFonts w:ascii="Times New Roman" w:hAnsi="Times New Roman" w:cs="Times New Roman"/>
          <w:sz w:val="24"/>
          <w:szCs w:val="24"/>
        </w:rPr>
        <w:t>Next</w:t>
      </w:r>
      <w:r>
        <w:rPr>
          <w:rFonts w:ascii="Times New Roman" w:hAnsi="Times New Roman" w:cs="Times New Roman"/>
          <w:sz w:val="24"/>
          <w:szCs w:val="24"/>
        </w:rPr>
        <w:t xml:space="preserve">, </w:t>
      </w:r>
      <w:r w:rsidR="007233FB">
        <w:rPr>
          <w:rFonts w:ascii="Times New Roman" w:hAnsi="Times New Roman" w:cs="Times New Roman"/>
          <w:sz w:val="24"/>
          <w:szCs w:val="24"/>
        </w:rPr>
        <w:t xml:space="preserve">participants </w:t>
      </w:r>
      <w:r>
        <w:rPr>
          <w:rFonts w:ascii="Times New Roman" w:hAnsi="Times New Roman" w:cs="Times New Roman"/>
          <w:sz w:val="24"/>
          <w:szCs w:val="24"/>
        </w:rPr>
        <w:t xml:space="preserve">reported their </w:t>
      </w:r>
      <w:r w:rsidR="003E2AB3">
        <w:rPr>
          <w:rFonts w:ascii="Times New Roman" w:hAnsi="Times New Roman" w:cs="Times New Roman"/>
          <w:sz w:val="24"/>
          <w:szCs w:val="24"/>
        </w:rPr>
        <w:t xml:space="preserve">desire to </w:t>
      </w:r>
      <w:r w:rsidR="005B73D9">
        <w:rPr>
          <w:rFonts w:ascii="Times New Roman" w:hAnsi="Times New Roman" w:cs="Times New Roman"/>
          <w:sz w:val="24"/>
          <w:szCs w:val="24"/>
        </w:rPr>
        <w:t>share media with their partners</w:t>
      </w:r>
      <w:r w:rsidR="00EF109D">
        <w:rPr>
          <w:rFonts w:ascii="Times New Roman" w:hAnsi="Times New Roman" w:cs="Times New Roman"/>
          <w:sz w:val="24"/>
          <w:szCs w:val="24"/>
        </w:rPr>
        <w:t>.</w:t>
      </w:r>
      <w:r>
        <w:rPr>
          <w:rFonts w:ascii="Times New Roman" w:hAnsi="Times New Roman" w:cs="Times New Roman"/>
          <w:sz w:val="24"/>
          <w:szCs w:val="24"/>
        </w:rPr>
        <w:t xml:space="preserve"> </w:t>
      </w:r>
      <w:r w:rsidR="00D334CE">
        <w:rPr>
          <w:rFonts w:ascii="Times New Roman" w:hAnsi="Times New Roman" w:cs="Times New Roman"/>
          <w:sz w:val="24"/>
          <w:szCs w:val="24"/>
        </w:rPr>
        <w:t>Participants then completed measures of relationship quality, including the measures of closeness, commitment, and partner centrality from Study 1 and measure</w:t>
      </w:r>
      <w:r w:rsidR="00513F43">
        <w:rPr>
          <w:rFonts w:ascii="Times New Roman" w:hAnsi="Times New Roman" w:cs="Times New Roman"/>
          <w:sz w:val="24"/>
          <w:szCs w:val="24"/>
        </w:rPr>
        <w:t>s</w:t>
      </w:r>
      <w:r w:rsidR="00D334CE">
        <w:rPr>
          <w:rFonts w:ascii="Times New Roman" w:hAnsi="Times New Roman" w:cs="Times New Roman"/>
          <w:sz w:val="24"/>
          <w:szCs w:val="24"/>
        </w:rPr>
        <w:t xml:space="preserve"> of </w:t>
      </w:r>
      <w:r w:rsidR="00513F43">
        <w:rPr>
          <w:rFonts w:ascii="Times New Roman" w:hAnsi="Times New Roman" w:cs="Times New Roman"/>
          <w:sz w:val="24"/>
          <w:szCs w:val="24"/>
        </w:rPr>
        <w:t xml:space="preserve">inclusion of other in the self and </w:t>
      </w:r>
      <w:r w:rsidR="00D334CE">
        <w:rPr>
          <w:rFonts w:ascii="Times New Roman" w:hAnsi="Times New Roman" w:cs="Times New Roman"/>
          <w:sz w:val="24"/>
          <w:szCs w:val="24"/>
        </w:rPr>
        <w:t>relationship satisfaction</w:t>
      </w:r>
      <w:r w:rsidR="00DE3435">
        <w:rPr>
          <w:rFonts w:ascii="Times New Roman" w:hAnsi="Times New Roman" w:cs="Times New Roman"/>
          <w:sz w:val="24"/>
          <w:szCs w:val="24"/>
        </w:rPr>
        <w:t xml:space="preserve">, </w:t>
      </w:r>
      <w:r w:rsidR="006A76B2">
        <w:rPr>
          <w:rFonts w:ascii="Times New Roman" w:hAnsi="Times New Roman" w:cs="Times New Roman"/>
          <w:sz w:val="24"/>
          <w:szCs w:val="24"/>
        </w:rPr>
        <w:t>as well as some filler measures</w:t>
      </w:r>
      <w:r w:rsidR="008816ED">
        <w:rPr>
          <w:rFonts w:ascii="Times New Roman" w:hAnsi="Times New Roman" w:cs="Times New Roman"/>
          <w:sz w:val="24"/>
          <w:szCs w:val="24"/>
        </w:rPr>
        <w:t xml:space="preserve"> (i.e., </w:t>
      </w:r>
      <w:r w:rsidR="008816ED">
        <w:rPr>
          <w:rFonts w:ascii="Times New Roman" w:hAnsi="Times New Roman" w:cs="Times New Roman"/>
          <w:sz w:val="24"/>
          <w:szCs w:val="24"/>
        </w:rPr>
        <w:lastRenderedPageBreak/>
        <w:t>ratings of their own and their partners’ personal characteristics)</w:t>
      </w:r>
      <w:r w:rsidR="00026A9F">
        <w:rPr>
          <w:rFonts w:ascii="Times New Roman" w:hAnsi="Times New Roman" w:cs="Times New Roman"/>
          <w:sz w:val="24"/>
          <w:szCs w:val="24"/>
        </w:rPr>
        <w:t xml:space="preserve">. Finally, participants </w:t>
      </w:r>
      <w:r w:rsidR="007F690D">
        <w:rPr>
          <w:rFonts w:ascii="Times New Roman" w:hAnsi="Times New Roman" w:cs="Times New Roman"/>
          <w:sz w:val="24"/>
          <w:szCs w:val="24"/>
        </w:rPr>
        <w:t xml:space="preserve">were debriefed </w:t>
      </w:r>
      <w:r w:rsidR="00EF00F3">
        <w:rPr>
          <w:rFonts w:ascii="Times New Roman" w:hAnsi="Times New Roman" w:cs="Times New Roman"/>
          <w:sz w:val="24"/>
          <w:szCs w:val="24"/>
        </w:rPr>
        <w:t xml:space="preserve">and </w:t>
      </w:r>
      <w:r w:rsidR="00203898">
        <w:rPr>
          <w:rFonts w:ascii="Times New Roman" w:hAnsi="Times New Roman" w:cs="Times New Roman"/>
          <w:sz w:val="24"/>
          <w:szCs w:val="24"/>
        </w:rPr>
        <w:t xml:space="preserve">thanked for their participation. </w:t>
      </w:r>
    </w:p>
    <w:p w14:paraId="10D84F31" w14:textId="77777777" w:rsidR="00E52E09" w:rsidRDefault="00E52E09" w:rsidP="00E52E09">
      <w:pPr>
        <w:rPr>
          <w:rFonts w:ascii="Times New Roman" w:hAnsi="Times New Roman" w:cs="Times New Roman"/>
          <w:b/>
          <w:sz w:val="24"/>
          <w:szCs w:val="24"/>
        </w:rPr>
      </w:pPr>
      <w:r>
        <w:rPr>
          <w:rFonts w:ascii="Times New Roman" w:hAnsi="Times New Roman" w:cs="Times New Roman"/>
          <w:b/>
          <w:sz w:val="24"/>
          <w:szCs w:val="24"/>
        </w:rPr>
        <w:t>Measures</w:t>
      </w:r>
    </w:p>
    <w:p w14:paraId="6DF6D768" w14:textId="65263EDE" w:rsidR="00221DE0" w:rsidRDefault="00A84599" w:rsidP="00221DE0">
      <w:pPr>
        <w:rPr>
          <w:rFonts w:ascii="Times New Roman" w:hAnsi="Times New Roman" w:cs="Times New Roman"/>
          <w:sz w:val="24"/>
          <w:szCs w:val="24"/>
        </w:rPr>
      </w:pPr>
      <w:r>
        <w:rPr>
          <w:rFonts w:ascii="Times New Roman" w:hAnsi="Times New Roman" w:cs="Times New Roman"/>
          <w:b/>
          <w:sz w:val="24"/>
          <w:szCs w:val="24"/>
        </w:rPr>
        <w:tab/>
      </w:r>
      <w:r w:rsidR="00817237">
        <w:rPr>
          <w:rFonts w:ascii="Times New Roman" w:hAnsi="Times New Roman" w:cs="Times New Roman"/>
          <w:b/>
          <w:sz w:val="24"/>
          <w:szCs w:val="24"/>
        </w:rPr>
        <w:t xml:space="preserve">Motivation to </w:t>
      </w:r>
      <w:r w:rsidR="00221DE0">
        <w:rPr>
          <w:rFonts w:ascii="Times New Roman" w:hAnsi="Times New Roman" w:cs="Times New Roman"/>
          <w:b/>
          <w:sz w:val="24"/>
          <w:szCs w:val="24"/>
        </w:rPr>
        <w:t>share media</w:t>
      </w:r>
      <w:r>
        <w:rPr>
          <w:rFonts w:ascii="Times New Roman" w:hAnsi="Times New Roman" w:cs="Times New Roman"/>
          <w:b/>
          <w:sz w:val="24"/>
          <w:szCs w:val="24"/>
        </w:rPr>
        <w:t xml:space="preserve">. </w:t>
      </w:r>
      <w:r>
        <w:rPr>
          <w:rFonts w:ascii="Times New Roman" w:hAnsi="Times New Roman" w:cs="Times New Roman"/>
          <w:sz w:val="24"/>
          <w:szCs w:val="24"/>
        </w:rPr>
        <w:t xml:space="preserve">Participants completed a </w:t>
      </w:r>
      <w:r w:rsidR="00221DE0">
        <w:rPr>
          <w:rFonts w:ascii="Times New Roman" w:hAnsi="Times New Roman" w:cs="Times New Roman"/>
          <w:sz w:val="24"/>
          <w:szCs w:val="24"/>
        </w:rPr>
        <w:t>7</w:t>
      </w:r>
      <w:r>
        <w:rPr>
          <w:rFonts w:ascii="Times New Roman" w:hAnsi="Times New Roman" w:cs="Times New Roman"/>
          <w:sz w:val="24"/>
          <w:szCs w:val="24"/>
        </w:rPr>
        <w:t xml:space="preserve">-item measure of their desire to </w:t>
      </w:r>
      <w:r w:rsidR="009306A8">
        <w:rPr>
          <w:rFonts w:ascii="Times New Roman" w:hAnsi="Times New Roman" w:cs="Times New Roman"/>
          <w:sz w:val="24"/>
          <w:szCs w:val="24"/>
        </w:rPr>
        <w:t>share media with their partners (e.g., “Watch one of my fa</w:t>
      </w:r>
      <w:r w:rsidR="00664DC1">
        <w:rPr>
          <w:rFonts w:ascii="Times New Roman" w:hAnsi="Times New Roman" w:cs="Times New Roman"/>
          <w:sz w:val="24"/>
          <w:szCs w:val="24"/>
        </w:rPr>
        <w:t xml:space="preserve">vorite movies with my partner”). </w:t>
      </w:r>
      <w:r w:rsidR="00221DE0">
        <w:rPr>
          <w:rFonts w:ascii="Times New Roman" w:hAnsi="Times New Roman" w:cs="Times New Roman"/>
          <w:sz w:val="24"/>
          <w:szCs w:val="24"/>
        </w:rPr>
        <w:t>Participants rated how appealing each activity was at that moment on a 7-point scale (1=</w:t>
      </w:r>
      <w:r w:rsidR="00221DE0">
        <w:rPr>
          <w:rFonts w:ascii="Times New Roman" w:hAnsi="Times New Roman" w:cs="Times New Roman"/>
          <w:i/>
          <w:sz w:val="24"/>
          <w:szCs w:val="24"/>
        </w:rPr>
        <w:t>d</w:t>
      </w:r>
      <w:r w:rsidR="00221DE0" w:rsidRPr="00A84599">
        <w:rPr>
          <w:rFonts w:ascii="Times New Roman" w:hAnsi="Times New Roman" w:cs="Times New Roman"/>
          <w:i/>
          <w:sz w:val="24"/>
          <w:szCs w:val="24"/>
        </w:rPr>
        <w:t>oes not sound appealing at all</w:t>
      </w:r>
      <w:r w:rsidR="00221DE0">
        <w:rPr>
          <w:rFonts w:ascii="Times New Roman" w:hAnsi="Times New Roman" w:cs="Times New Roman"/>
          <w:sz w:val="24"/>
          <w:szCs w:val="24"/>
        </w:rPr>
        <w:t>, 7=</w:t>
      </w:r>
      <w:r w:rsidR="00221DE0">
        <w:rPr>
          <w:rFonts w:ascii="Times New Roman" w:hAnsi="Times New Roman" w:cs="Times New Roman"/>
          <w:i/>
          <w:sz w:val="24"/>
          <w:szCs w:val="24"/>
        </w:rPr>
        <w:t>s</w:t>
      </w:r>
      <w:r w:rsidR="00221DE0" w:rsidRPr="00A84599">
        <w:rPr>
          <w:rFonts w:ascii="Times New Roman" w:hAnsi="Times New Roman" w:cs="Times New Roman"/>
          <w:i/>
          <w:sz w:val="24"/>
          <w:szCs w:val="24"/>
        </w:rPr>
        <w:t>ounds extremely appealing</w:t>
      </w:r>
      <w:r w:rsidR="00221DE0">
        <w:rPr>
          <w:rFonts w:ascii="Times New Roman" w:hAnsi="Times New Roman" w:cs="Times New Roman"/>
          <w:sz w:val="24"/>
          <w:szCs w:val="24"/>
        </w:rPr>
        <w:t>). Participants also completed</w:t>
      </w:r>
      <w:r w:rsidR="00C425F4">
        <w:rPr>
          <w:rFonts w:ascii="Times New Roman" w:hAnsi="Times New Roman" w:cs="Times New Roman"/>
          <w:b/>
          <w:sz w:val="24"/>
          <w:szCs w:val="24"/>
        </w:rPr>
        <w:t xml:space="preserve"> </w:t>
      </w:r>
      <w:r w:rsidR="00221DE0">
        <w:rPr>
          <w:rFonts w:ascii="Times New Roman" w:hAnsi="Times New Roman" w:cs="Times New Roman"/>
          <w:sz w:val="24"/>
          <w:szCs w:val="24"/>
        </w:rPr>
        <w:t xml:space="preserve">a </w:t>
      </w:r>
      <w:r w:rsidR="005B73D9">
        <w:rPr>
          <w:rFonts w:ascii="Times New Roman" w:hAnsi="Times New Roman" w:cs="Times New Roman"/>
          <w:sz w:val="24"/>
          <w:szCs w:val="24"/>
        </w:rPr>
        <w:t>12</w:t>
      </w:r>
      <w:r w:rsidR="00C425F4">
        <w:rPr>
          <w:rFonts w:ascii="Times New Roman" w:hAnsi="Times New Roman" w:cs="Times New Roman"/>
          <w:sz w:val="24"/>
          <w:szCs w:val="24"/>
        </w:rPr>
        <w:t xml:space="preserve">-item </w:t>
      </w:r>
      <w:r w:rsidR="001D3838">
        <w:rPr>
          <w:rFonts w:ascii="Times New Roman" w:hAnsi="Times New Roman" w:cs="Times New Roman"/>
          <w:sz w:val="24"/>
          <w:szCs w:val="24"/>
        </w:rPr>
        <w:t xml:space="preserve">measure </w:t>
      </w:r>
      <w:r w:rsidR="00221DE0">
        <w:rPr>
          <w:rFonts w:ascii="Times New Roman" w:hAnsi="Times New Roman" w:cs="Times New Roman"/>
          <w:sz w:val="24"/>
          <w:szCs w:val="24"/>
        </w:rPr>
        <w:t xml:space="preserve">of their </w:t>
      </w:r>
      <w:r w:rsidR="00C425F4">
        <w:rPr>
          <w:rFonts w:ascii="Times New Roman" w:hAnsi="Times New Roman" w:cs="Times New Roman"/>
          <w:sz w:val="24"/>
          <w:szCs w:val="24"/>
        </w:rPr>
        <w:t xml:space="preserve">perceptions of different media. Participants were asked to name their own favorite movie, their favorite </w:t>
      </w:r>
      <w:r w:rsidR="003E2AB3">
        <w:rPr>
          <w:rFonts w:ascii="Times New Roman" w:hAnsi="Times New Roman" w:cs="Times New Roman"/>
          <w:sz w:val="24"/>
          <w:szCs w:val="24"/>
        </w:rPr>
        <w:t xml:space="preserve">TV </w:t>
      </w:r>
      <w:r w:rsidR="00C425F4">
        <w:rPr>
          <w:rFonts w:ascii="Times New Roman" w:hAnsi="Times New Roman" w:cs="Times New Roman"/>
          <w:sz w:val="24"/>
          <w:szCs w:val="24"/>
        </w:rPr>
        <w:t xml:space="preserve">show, their partner’s favorite movie, and their partner’s favorite </w:t>
      </w:r>
      <w:r w:rsidR="003E2AB3">
        <w:rPr>
          <w:rFonts w:ascii="Times New Roman" w:hAnsi="Times New Roman" w:cs="Times New Roman"/>
          <w:sz w:val="24"/>
          <w:szCs w:val="24"/>
        </w:rPr>
        <w:t xml:space="preserve">TV </w:t>
      </w:r>
      <w:r w:rsidR="00C425F4">
        <w:rPr>
          <w:rFonts w:ascii="Times New Roman" w:hAnsi="Times New Roman" w:cs="Times New Roman"/>
          <w:sz w:val="24"/>
          <w:szCs w:val="24"/>
        </w:rPr>
        <w:t xml:space="preserve">show. </w:t>
      </w:r>
      <w:r w:rsidR="003D5341">
        <w:rPr>
          <w:rFonts w:ascii="Times New Roman" w:hAnsi="Times New Roman" w:cs="Times New Roman"/>
          <w:sz w:val="24"/>
          <w:szCs w:val="24"/>
        </w:rPr>
        <w:t xml:space="preserve">Participants </w:t>
      </w:r>
      <w:r w:rsidR="00C425F4">
        <w:rPr>
          <w:rFonts w:ascii="Times New Roman" w:hAnsi="Times New Roman" w:cs="Times New Roman"/>
          <w:sz w:val="24"/>
          <w:szCs w:val="24"/>
        </w:rPr>
        <w:t xml:space="preserve">rated how often they and their partner watched </w:t>
      </w:r>
      <w:r w:rsidR="003D5341">
        <w:rPr>
          <w:rFonts w:ascii="Times New Roman" w:hAnsi="Times New Roman" w:cs="Times New Roman"/>
          <w:sz w:val="24"/>
          <w:szCs w:val="24"/>
        </w:rPr>
        <w:t xml:space="preserve">each </w:t>
      </w:r>
      <w:r w:rsidR="00A83D07">
        <w:rPr>
          <w:rFonts w:ascii="Times New Roman" w:hAnsi="Times New Roman" w:cs="Times New Roman"/>
          <w:sz w:val="24"/>
          <w:szCs w:val="24"/>
        </w:rPr>
        <w:t>movie/show</w:t>
      </w:r>
      <w:r w:rsidR="00C425F4">
        <w:rPr>
          <w:rFonts w:ascii="Times New Roman" w:hAnsi="Times New Roman" w:cs="Times New Roman"/>
          <w:sz w:val="24"/>
          <w:szCs w:val="24"/>
        </w:rPr>
        <w:t xml:space="preserve">, how much they and their partner enjoyed the </w:t>
      </w:r>
      <w:r w:rsidR="00A83D07">
        <w:rPr>
          <w:rFonts w:ascii="Times New Roman" w:hAnsi="Times New Roman" w:cs="Times New Roman"/>
          <w:sz w:val="24"/>
          <w:szCs w:val="24"/>
        </w:rPr>
        <w:t>movie/show</w:t>
      </w:r>
      <w:r w:rsidR="00C425F4">
        <w:rPr>
          <w:rFonts w:ascii="Times New Roman" w:hAnsi="Times New Roman" w:cs="Times New Roman"/>
          <w:sz w:val="24"/>
          <w:szCs w:val="24"/>
        </w:rPr>
        <w:t>, and how entertaining they</w:t>
      </w:r>
      <w:r w:rsidR="002463E3">
        <w:rPr>
          <w:rFonts w:ascii="Times New Roman" w:hAnsi="Times New Roman" w:cs="Times New Roman"/>
          <w:sz w:val="24"/>
          <w:szCs w:val="24"/>
        </w:rPr>
        <w:t xml:space="preserve"> and their partner</w:t>
      </w:r>
      <w:r w:rsidR="00C425F4">
        <w:rPr>
          <w:rFonts w:ascii="Times New Roman" w:hAnsi="Times New Roman" w:cs="Times New Roman"/>
          <w:sz w:val="24"/>
          <w:szCs w:val="24"/>
        </w:rPr>
        <w:t xml:space="preserve"> </w:t>
      </w:r>
      <w:r w:rsidR="007F7212">
        <w:rPr>
          <w:rFonts w:ascii="Times New Roman" w:hAnsi="Times New Roman" w:cs="Times New Roman"/>
          <w:sz w:val="24"/>
          <w:szCs w:val="24"/>
        </w:rPr>
        <w:t xml:space="preserve">found the </w:t>
      </w:r>
      <w:r w:rsidR="003D5341">
        <w:rPr>
          <w:rFonts w:ascii="Times New Roman" w:hAnsi="Times New Roman" w:cs="Times New Roman"/>
          <w:sz w:val="24"/>
          <w:szCs w:val="24"/>
        </w:rPr>
        <w:t>movie/show</w:t>
      </w:r>
      <w:r w:rsidR="007F7212">
        <w:rPr>
          <w:rFonts w:ascii="Times New Roman" w:hAnsi="Times New Roman" w:cs="Times New Roman"/>
          <w:sz w:val="24"/>
          <w:szCs w:val="24"/>
        </w:rPr>
        <w:t xml:space="preserve"> </w:t>
      </w:r>
      <w:r w:rsidR="005B73D9">
        <w:rPr>
          <w:rFonts w:ascii="Times New Roman" w:hAnsi="Times New Roman" w:cs="Times New Roman"/>
          <w:sz w:val="24"/>
          <w:szCs w:val="24"/>
        </w:rPr>
        <w:t>on 7-point scales</w:t>
      </w:r>
      <w:r w:rsidR="007F7212">
        <w:rPr>
          <w:rFonts w:ascii="Times New Roman" w:hAnsi="Times New Roman" w:cs="Times New Roman"/>
          <w:sz w:val="24"/>
          <w:szCs w:val="24"/>
        </w:rPr>
        <w:t>.</w:t>
      </w:r>
      <w:r w:rsidR="00817237">
        <w:rPr>
          <w:rFonts w:ascii="Times New Roman" w:hAnsi="Times New Roman" w:cs="Times New Roman"/>
          <w:sz w:val="24"/>
          <w:szCs w:val="24"/>
        </w:rPr>
        <w:t xml:space="preserve"> </w:t>
      </w:r>
      <w:r w:rsidR="007F7212">
        <w:rPr>
          <w:rFonts w:ascii="Times New Roman" w:hAnsi="Times New Roman" w:cs="Times New Roman"/>
          <w:sz w:val="24"/>
          <w:szCs w:val="24"/>
        </w:rPr>
        <w:t xml:space="preserve">These items were averaged into composites representing participants’ </w:t>
      </w:r>
      <w:r w:rsidR="00086BAA">
        <w:rPr>
          <w:rFonts w:ascii="Times New Roman" w:hAnsi="Times New Roman" w:cs="Times New Roman"/>
          <w:sz w:val="24"/>
          <w:szCs w:val="24"/>
        </w:rPr>
        <w:t>enjoyment</w:t>
      </w:r>
      <w:r w:rsidR="007F7212">
        <w:rPr>
          <w:rFonts w:ascii="Times New Roman" w:hAnsi="Times New Roman" w:cs="Times New Roman"/>
          <w:sz w:val="24"/>
          <w:szCs w:val="24"/>
        </w:rPr>
        <w:t xml:space="preserve"> of their partner’s favorite </w:t>
      </w:r>
      <w:r w:rsidR="00A83D07">
        <w:rPr>
          <w:rFonts w:ascii="Times New Roman" w:hAnsi="Times New Roman" w:cs="Times New Roman"/>
          <w:sz w:val="24"/>
          <w:szCs w:val="24"/>
        </w:rPr>
        <w:t>movies/shows</w:t>
      </w:r>
      <w:r w:rsidR="006B2637">
        <w:rPr>
          <w:rFonts w:ascii="Times New Roman" w:hAnsi="Times New Roman" w:cs="Times New Roman"/>
          <w:sz w:val="24"/>
          <w:szCs w:val="24"/>
        </w:rPr>
        <w:t xml:space="preserve"> (α=.80)</w:t>
      </w:r>
      <w:r w:rsidR="00221DE0">
        <w:rPr>
          <w:rFonts w:ascii="Times New Roman" w:hAnsi="Times New Roman" w:cs="Times New Roman"/>
          <w:sz w:val="24"/>
          <w:szCs w:val="24"/>
        </w:rPr>
        <w:t xml:space="preserve"> and</w:t>
      </w:r>
      <w:r w:rsidR="007F7212">
        <w:rPr>
          <w:rFonts w:ascii="Times New Roman" w:hAnsi="Times New Roman" w:cs="Times New Roman"/>
          <w:sz w:val="24"/>
          <w:szCs w:val="24"/>
        </w:rPr>
        <w:t xml:space="preserve"> </w:t>
      </w:r>
      <w:r w:rsidR="00086BAA">
        <w:rPr>
          <w:rFonts w:ascii="Times New Roman" w:hAnsi="Times New Roman" w:cs="Times New Roman"/>
          <w:sz w:val="24"/>
          <w:szCs w:val="24"/>
        </w:rPr>
        <w:t>perceptions of</w:t>
      </w:r>
      <w:r w:rsidR="007F7212">
        <w:rPr>
          <w:rFonts w:ascii="Times New Roman" w:hAnsi="Times New Roman" w:cs="Times New Roman"/>
          <w:sz w:val="24"/>
          <w:szCs w:val="24"/>
        </w:rPr>
        <w:t xml:space="preserve"> </w:t>
      </w:r>
      <w:r w:rsidR="00086BAA">
        <w:rPr>
          <w:rFonts w:ascii="Times New Roman" w:hAnsi="Times New Roman" w:cs="Times New Roman"/>
          <w:sz w:val="24"/>
          <w:szCs w:val="24"/>
        </w:rPr>
        <w:t xml:space="preserve">the </w:t>
      </w:r>
      <w:r w:rsidR="007F7212">
        <w:rPr>
          <w:rFonts w:ascii="Times New Roman" w:hAnsi="Times New Roman" w:cs="Times New Roman"/>
          <w:sz w:val="24"/>
          <w:szCs w:val="24"/>
        </w:rPr>
        <w:t xml:space="preserve">partner’s </w:t>
      </w:r>
      <w:r w:rsidR="00086BAA">
        <w:rPr>
          <w:rFonts w:ascii="Times New Roman" w:hAnsi="Times New Roman" w:cs="Times New Roman"/>
          <w:sz w:val="24"/>
          <w:szCs w:val="24"/>
        </w:rPr>
        <w:t>enjoyment</w:t>
      </w:r>
      <w:r w:rsidR="007F7212">
        <w:rPr>
          <w:rFonts w:ascii="Times New Roman" w:hAnsi="Times New Roman" w:cs="Times New Roman"/>
          <w:sz w:val="24"/>
          <w:szCs w:val="24"/>
        </w:rPr>
        <w:t xml:space="preserve"> of the participant’s favorite </w:t>
      </w:r>
      <w:r w:rsidR="00A83D07">
        <w:rPr>
          <w:rFonts w:ascii="Times New Roman" w:hAnsi="Times New Roman" w:cs="Times New Roman"/>
          <w:sz w:val="24"/>
          <w:szCs w:val="24"/>
        </w:rPr>
        <w:t>movies/shows</w:t>
      </w:r>
      <w:r w:rsidR="003D5341">
        <w:rPr>
          <w:rFonts w:ascii="Times New Roman" w:hAnsi="Times New Roman" w:cs="Times New Roman"/>
          <w:sz w:val="24"/>
          <w:szCs w:val="24"/>
        </w:rPr>
        <w:t xml:space="preserve"> (α=</w:t>
      </w:r>
      <w:r w:rsidR="006B2637">
        <w:rPr>
          <w:rFonts w:ascii="Times New Roman" w:hAnsi="Times New Roman" w:cs="Times New Roman"/>
          <w:sz w:val="24"/>
          <w:szCs w:val="24"/>
        </w:rPr>
        <w:t>.73</w:t>
      </w:r>
      <w:r w:rsidR="00221DE0">
        <w:rPr>
          <w:rFonts w:ascii="Times New Roman" w:hAnsi="Times New Roman" w:cs="Times New Roman"/>
          <w:sz w:val="24"/>
          <w:szCs w:val="24"/>
        </w:rPr>
        <w:t xml:space="preserve">). We created a composite of participants’ desire to share media with partners, enjoyment of partners’ favorite media, and perceptions of </w:t>
      </w:r>
      <w:r w:rsidR="002463E3">
        <w:rPr>
          <w:rFonts w:ascii="Times New Roman" w:hAnsi="Times New Roman" w:cs="Times New Roman"/>
          <w:sz w:val="24"/>
          <w:szCs w:val="24"/>
        </w:rPr>
        <w:t>partner</w:t>
      </w:r>
      <w:r w:rsidR="00221DE0">
        <w:rPr>
          <w:rFonts w:ascii="Times New Roman" w:hAnsi="Times New Roman" w:cs="Times New Roman"/>
          <w:sz w:val="24"/>
          <w:szCs w:val="24"/>
        </w:rPr>
        <w:t>s</w:t>
      </w:r>
      <w:r w:rsidR="002463E3">
        <w:rPr>
          <w:rFonts w:ascii="Times New Roman" w:hAnsi="Times New Roman" w:cs="Times New Roman"/>
          <w:sz w:val="24"/>
          <w:szCs w:val="24"/>
        </w:rPr>
        <w:t>’</w:t>
      </w:r>
      <w:r w:rsidR="00221DE0">
        <w:rPr>
          <w:rFonts w:ascii="Times New Roman" w:hAnsi="Times New Roman" w:cs="Times New Roman"/>
          <w:sz w:val="24"/>
          <w:szCs w:val="24"/>
        </w:rPr>
        <w:t xml:space="preserve"> enjoyment of participants’ favorite media by standardizing and averaging these variables (α=.60, </w:t>
      </w:r>
      <w:proofErr w:type="spellStart"/>
      <w:r w:rsidR="00221DE0">
        <w:rPr>
          <w:rFonts w:ascii="Times New Roman" w:hAnsi="Times New Roman" w:cs="Times New Roman"/>
          <w:i/>
          <w:sz w:val="24"/>
          <w:szCs w:val="24"/>
        </w:rPr>
        <w:t>rs</w:t>
      </w:r>
      <w:proofErr w:type="spellEnd"/>
      <w:r w:rsidR="00221DE0">
        <w:rPr>
          <w:rFonts w:ascii="Times New Roman" w:hAnsi="Times New Roman" w:cs="Times New Roman"/>
          <w:i/>
          <w:sz w:val="24"/>
          <w:szCs w:val="24"/>
        </w:rPr>
        <w:t>=</w:t>
      </w:r>
      <w:r w:rsidR="00221DE0">
        <w:rPr>
          <w:rFonts w:ascii="Times New Roman" w:hAnsi="Times New Roman" w:cs="Times New Roman"/>
          <w:sz w:val="24"/>
          <w:szCs w:val="24"/>
        </w:rPr>
        <w:t xml:space="preserve">.21-.43). </w:t>
      </w:r>
    </w:p>
    <w:p w14:paraId="3244ED7C" w14:textId="1913E23E" w:rsidR="00221DE0" w:rsidRPr="00221DE0" w:rsidRDefault="00221DE0" w:rsidP="00221DE0">
      <w:pPr>
        <w:rPr>
          <w:rFonts w:ascii="Times New Roman" w:hAnsi="Times New Roman" w:cs="Times New Roman"/>
          <w:sz w:val="24"/>
          <w:szCs w:val="24"/>
        </w:rPr>
      </w:pPr>
      <w:r>
        <w:rPr>
          <w:rFonts w:ascii="Times New Roman" w:hAnsi="Times New Roman" w:cs="Times New Roman"/>
          <w:sz w:val="24"/>
          <w:szCs w:val="24"/>
        </w:rPr>
        <w:tab/>
      </w:r>
      <w:r w:rsidR="007678EB">
        <w:rPr>
          <w:rFonts w:ascii="Times New Roman" w:hAnsi="Times New Roman" w:cs="Times New Roman"/>
          <w:b/>
          <w:sz w:val="24"/>
          <w:szCs w:val="24"/>
        </w:rPr>
        <w:t xml:space="preserve">General </w:t>
      </w:r>
      <w:r w:rsidR="00F72F9F">
        <w:rPr>
          <w:rFonts w:ascii="Times New Roman" w:hAnsi="Times New Roman" w:cs="Times New Roman"/>
          <w:b/>
          <w:sz w:val="24"/>
          <w:szCs w:val="24"/>
        </w:rPr>
        <w:t>i</w:t>
      </w:r>
      <w:r w:rsidR="007678EB">
        <w:rPr>
          <w:rFonts w:ascii="Times New Roman" w:hAnsi="Times New Roman" w:cs="Times New Roman"/>
          <w:b/>
          <w:sz w:val="24"/>
          <w:szCs w:val="24"/>
        </w:rPr>
        <w:t xml:space="preserve">nterest in </w:t>
      </w:r>
      <w:r w:rsidR="00F72F9F">
        <w:rPr>
          <w:rFonts w:ascii="Times New Roman" w:hAnsi="Times New Roman" w:cs="Times New Roman"/>
          <w:b/>
          <w:sz w:val="24"/>
          <w:szCs w:val="24"/>
        </w:rPr>
        <w:t>m</w:t>
      </w:r>
      <w:r w:rsidR="007678EB">
        <w:rPr>
          <w:rFonts w:ascii="Times New Roman" w:hAnsi="Times New Roman" w:cs="Times New Roman"/>
          <w:b/>
          <w:sz w:val="24"/>
          <w:szCs w:val="24"/>
        </w:rPr>
        <w:t>edia</w:t>
      </w:r>
      <w:r w:rsidRPr="00B92E47">
        <w:rPr>
          <w:rFonts w:ascii="Times New Roman" w:hAnsi="Times New Roman" w:cs="Times New Roman"/>
          <w:b/>
          <w:sz w:val="24"/>
          <w:szCs w:val="24"/>
        </w:rPr>
        <w:t xml:space="preserve">. </w:t>
      </w:r>
      <w:r>
        <w:rPr>
          <w:rFonts w:ascii="Times New Roman" w:hAnsi="Times New Roman" w:cs="Times New Roman"/>
          <w:sz w:val="24"/>
          <w:szCs w:val="24"/>
        </w:rPr>
        <w:t xml:space="preserve">Participants also completed 6 items rating the extent to which they </w:t>
      </w:r>
      <w:r w:rsidR="007678EB">
        <w:rPr>
          <w:rFonts w:ascii="Times New Roman" w:hAnsi="Times New Roman" w:cs="Times New Roman"/>
          <w:sz w:val="24"/>
          <w:szCs w:val="24"/>
        </w:rPr>
        <w:t>were generally interested in media</w:t>
      </w:r>
      <w:r>
        <w:rPr>
          <w:rFonts w:ascii="Times New Roman" w:hAnsi="Times New Roman" w:cs="Times New Roman"/>
          <w:sz w:val="24"/>
          <w:szCs w:val="24"/>
        </w:rPr>
        <w:t xml:space="preserve"> on 7-point scale</w:t>
      </w:r>
      <w:r w:rsidR="005B73D9">
        <w:rPr>
          <w:rFonts w:ascii="Times New Roman" w:hAnsi="Times New Roman" w:cs="Times New Roman"/>
          <w:sz w:val="24"/>
          <w:szCs w:val="24"/>
        </w:rPr>
        <w:t>s</w:t>
      </w:r>
      <w:r w:rsidR="007678EB">
        <w:rPr>
          <w:rFonts w:ascii="Times New Roman" w:hAnsi="Times New Roman" w:cs="Times New Roman"/>
          <w:sz w:val="24"/>
          <w:szCs w:val="24"/>
        </w:rPr>
        <w:t xml:space="preserve"> (e.g. </w:t>
      </w:r>
      <w:r w:rsidR="007678EB" w:rsidRPr="00077E6E">
        <w:rPr>
          <w:rFonts w:ascii="Times New Roman" w:hAnsi="Times New Roman" w:cs="Times New Roman"/>
          <w:sz w:val="24"/>
          <w:szCs w:val="24"/>
        </w:rPr>
        <w:t>“</w:t>
      </w:r>
      <w:r w:rsidR="007678EB" w:rsidRPr="00A625B1">
        <w:rPr>
          <w:rFonts w:ascii="Times New Roman" w:hAnsi="Times New Roman" w:cs="Times New Roman"/>
          <w:color w:val="000000"/>
          <w:sz w:val="24"/>
          <w:szCs w:val="24"/>
          <w:lang w:val="en-GB"/>
        </w:rPr>
        <w:t xml:space="preserve">How often do you watch your </w:t>
      </w:r>
      <w:proofErr w:type="spellStart"/>
      <w:r w:rsidR="007678EB" w:rsidRPr="00A625B1">
        <w:rPr>
          <w:rFonts w:ascii="Times New Roman" w:hAnsi="Times New Roman" w:cs="Times New Roman"/>
          <w:color w:val="000000"/>
          <w:sz w:val="24"/>
          <w:szCs w:val="24"/>
          <w:lang w:val="en-GB"/>
        </w:rPr>
        <w:t>favorite</w:t>
      </w:r>
      <w:proofErr w:type="spellEnd"/>
      <w:r w:rsidR="007678EB" w:rsidRPr="00A625B1">
        <w:rPr>
          <w:rFonts w:ascii="Times New Roman" w:hAnsi="Times New Roman" w:cs="Times New Roman"/>
          <w:color w:val="000000"/>
          <w:sz w:val="24"/>
          <w:szCs w:val="24"/>
          <w:lang w:val="en-GB"/>
        </w:rPr>
        <w:t xml:space="preserve"> movie?”</w:t>
      </w:r>
      <w:r w:rsidR="00077E6E" w:rsidRPr="00077E6E">
        <w:rPr>
          <w:rFonts w:ascii="Times New Roman" w:hAnsi="Times New Roman" w:cs="Times New Roman"/>
          <w:sz w:val="24"/>
          <w:szCs w:val="24"/>
        </w:rPr>
        <w:t>).</w:t>
      </w:r>
      <w:r w:rsidRPr="00077E6E">
        <w:rPr>
          <w:rFonts w:ascii="Times New Roman" w:hAnsi="Times New Roman" w:cs="Times New Roman"/>
          <w:sz w:val="24"/>
          <w:szCs w:val="24"/>
        </w:rPr>
        <w:t xml:space="preserve"> </w:t>
      </w:r>
      <w:r>
        <w:rPr>
          <w:rFonts w:ascii="Times New Roman" w:hAnsi="Times New Roman" w:cs="Times New Roman"/>
          <w:sz w:val="24"/>
          <w:szCs w:val="24"/>
        </w:rPr>
        <w:t xml:space="preserve">These items were averaged </w:t>
      </w:r>
      <w:r w:rsidR="00FE4495">
        <w:rPr>
          <w:rFonts w:ascii="Times New Roman" w:hAnsi="Times New Roman" w:cs="Times New Roman"/>
          <w:sz w:val="24"/>
          <w:szCs w:val="24"/>
        </w:rPr>
        <w:t>into</w:t>
      </w:r>
      <w:r>
        <w:rPr>
          <w:rFonts w:ascii="Times New Roman" w:hAnsi="Times New Roman" w:cs="Times New Roman"/>
          <w:sz w:val="24"/>
          <w:szCs w:val="24"/>
        </w:rPr>
        <w:t xml:space="preserve"> a composite representing </w:t>
      </w:r>
      <w:r w:rsidR="007678EB">
        <w:rPr>
          <w:rFonts w:ascii="Times New Roman" w:hAnsi="Times New Roman" w:cs="Times New Roman"/>
          <w:sz w:val="24"/>
          <w:szCs w:val="24"/>
        </w:rPr>
        <w:t xml:space="preserve">general interest in </w:t>
      </w:r>
      <w:r>
        <w:rPr>
          <w:rFonts w:ascii="Times New Roman" w:hAnsi="Times New Roman" w:cs="Times New Roman"/>
          <w:sz w:val="24"/>
          <w:szCs w:val="24"/>
        </w:rPr>
        <w:t xml:space="preserve">media (α=.69). </w:t>
      </w:r>
    </w:p>
    <w:p w14:paraId="467B4EDD" w14:textId="1A0B7C84" w:rsidR="00C425F4" w:rsidRDefault="00221DE0" w:rsidP="00221DE0">
      <w:pPr>
        <w:rPr>
          <w:rFonts w:ascii="Times New Roman" w:hAnsi="Times New Roman" w:cs="Times New Roman"/>
          <w:sz w:val="24"/>
          <w:szCs w:val="24"/>
        </w:rPr>
      </w:pPr>
      <w:r>
        <w:rPr>
          <w:rFonts w:ascii="Times New Roman" w:hAnsi="Times New Roman" w:cs="Times New Roman"/>
          <w:sz w:val="24"/>
          <w:szCs w:val="24"/>
        </w:rPr>
        <w:tab/>
      </w:r>
      <w:r w:rsidRPr="00B92E47">
        <w:rPr>
          <w:rFonts w:ascii="Times New Roman" w:hAnsi="Times New Roman" w:cs="Times New Roman"/>
          <w:b/>
          <w:sz w:val="24"/>
          <w:szCs w:val="24"/>
        </w:rPr>
        <w:t>Motivation to engage in other activities</w:t>
      </w:r>
      <w:r>
        <w:rPr>
          <w:rFonts w:ascii="Times New Roman" w:hAnsi="Times New Roman" w:cs="Times New Roman"/>
          <w:sz w:val="24"/>
          <w:szCs w:val="24"/>
        </w:rPr>
        <w:t xml:space="preserve">. Eight items (α=.66) assessed participants’ desire to spend time doing other activities with their partners that were unrelated to sharing </w:t>
      </w:r>
      <w:r>
        <w:rPr>
          <w:rFonts w:ascii="Times New Roman" w:hAnsi="Times New Roman" w:cs="Times New Roman"/>
          <w:sz w:val="24"/>
          <w:szCs w:val="24"/>
        </w:rPr>
        <w:lastRenderedPageBreak/>
        <w:t xml:space="preserve">media (e.g., “Have dinner with my partner at a restaurant”). Participants rated these items on the 7-point scale used for the desire to share media items. </w:t>
      </w:r>
    </w:p>
    <w:p w14:paraId="6B28DD03" w14:textId="76C2C287" w:rsidR="00DE44E0" w:rsidRPr="00AB6293" w:rsidRDefault="00DE44E0" w:rsidP="00221DE0">
      <w:pPr>
        <w:rPr>
          <w:rFonts w:ascii="Times New Roman" w:hAnsi="Times New Roman" w:cs="Times New Roman"/>
          <w:sz w:val="24"/>
          <w:szCs w:val="24"/>
        </w:rPr>
      </w:pPr>
      <w:r>
        <w:rPr>
          <w:rFonts w:ascii="Times New Roman" w:hAnsi="Times New Roman" w:cs="Times New Roman"/>
          <w:sz w:val="24"/>
          <w:szCs w:val="24"/>
        </w:rPr>
        <w:tab/>
      </w:r>
      <w:r w:rsidR="00AB6293">
        <w:rPr>
          <w:rFonts w:ascii="Times New Roman" w:hAnsi="Times New Roman" w:cs="Times New Roman"/>
          <w:b/>
          <w:sz w:val="24"/>
          <w:szCs w:val="24"/>
        </w:rPr>
        <w:t xml:space="preserve">Inclusion of other in the self. </w:t>
      </w:r>
      <w:r w:rsidR="00AB6293">
        <w:rPr>
          <w:rFonts w:ascii="Times New Roman" w:hAnsi="Times New Roman" w:cs="Times New Roman"/>
          <w:sz w:val="24"/>
          <w:szCs w:val="24"/>
        </w:rPr>
        <w:t xml:space="preserve">Participants completed a one-item measure assessing the degree to which they included their partners in their sense of self </w:t>
      </w:r>
      <w:r w:rsidR="00AB6293">
        <w:rPr>
          <w:rFonts w:ascii="Times New Roman" w:hAnsi="Times New Roman" w:cs="Times New Roman"/>
          <w:sz w:val="24"/>
          <w:szCs w:val="24"/>
        </w:rPr>
        <w:fldChar w:fldCharType="begin" w:fldLock="1"/>
      </w:r>
      <w:r w:rsidR="00AB6293">
        <w:rPr>
          <w:rFonts w:ascii="Times New Roman" w:hAnsi="Times New Roman" w:cs="Times New Roman"/>
          <w:sz w:val="24"/>
          <w:szCs w:val="24"/>
        </w:rPr>
        <w:instrText>ADDIN CSL_CITATION { "citationItems" : [ { "id" : "ITEM-1", "itemData" : { "DOI" : "10.1037/0022-3514.63.4.596", "ISBN" : "0022-3514\r1939-1315", "abstract" : "In 2 studies, the Inclusion of Other in the Self (IOS) Scale, a single-item, pictorial measure of closeness, demonstrated alternate-form and test\u2013retest reliability; convergent validity with the Relationship Closeness Inventory (E. Berscheid et al, 1989), the R. J. Sternberg (1988) Intimacy Scale, and other measures; discriminant validity; minimal social desirability correlations; and predictive validity for whether romantic relationships were intact 3 mo later. Also identified and cross-validated were (1) a 2-factor closeness model (Feeling Close and Behaving Close) and (2) longevity\u2013closeness correlations that were small for women vs moderately positive for men. Five supplementary studies showed convergent and construct validity with marital satisfaction and commitment and with a reaction-time (RT)-based cognitive measure of closeness in married couples; and with intimacy and attraction measures in stranger dyads following laboratory closeness-generating tasks. In 3 final studies most Ss interpreted IOS Scale diagrams as depicting interconnectedness. (PsycINFO Database Record (c) 2013 APA, all rights reserved)", "author" : [ { "dropping-particle" : "", "family" : "Aron", "given" : "Arthur", "non-dropping-particle" : "", "parse-names" : false, "suffix" : "" }, { "dropping-particle" : "", "family" : "Aron", "given" : "Elaine N", "non-dropping-particle" : "", "parse-names" : false, "suffix" : "" }, { "dropping-particle" : "", "family" : "Smollan", "given" : "Danny", "non-dropping-particle" : "", "parse-names" : false, "suffix" : "" } ], "container-title" : "Journal of Personality and Social Psychology", "id" : "ITEM-1", "issue" : "4", "issued" : { "date-parts" : [ [ "1992" ] ] }, "note" : "U California, Santa Cruz, US. Release Date: 20060710. Publication Type: Journal, Peer Reviewed Journal. Media Covered: Print. Document Type: Journal Article. Language: English. Major Descriptor: Interpersonal Interaction; Intimacy; Rating Scales; Test Reliability; Test Validity. Minor Descriptor: Pictorial Stimuli. Classification: Personality Scales &amp;amp; Inventories (2223); Group &amp;amp; Interpersonal Processes (3020); Population: Human. Age Group: Adulthood (18 yrs &amp;amp; older). Methodology: Empirical Study. References Available: Y.. Issue Publication Date: Oct, 1992. Publication History: Accepted Date: May 11, 1992; Revised Date: Apr 17, 1992; First Submitted Date: Sep 5, 1990. Copyright: American Psychological Association. 1992.;", "page" : "596-612", "publisher" : "American Psychological Association", "title" : "Inclusion of Other in the Self Scale and the structure of interpersonal closeness", "type" : "article-journal", "volume" : "63" }, "uris" : [ "http://www.mendeley.com/documents/?uuid=66fbe92f-94af-45eb-8bc5-9e84fe8980f7" ] } ], "mendeley" : { "formattedCitation" : "(Arthur Aron, Aron, &amp; Smollan, 1992)", "plainTextFormattedCitation" : "(Arthur Aron, Aron, &amp; Smollan, 1992)", "previouslyFormattedCitation" : "(Arthur Aron, Aron, &amp; Smollan, 1992)" }, "properties" : { "noteIndex" : 0 }, "schema" : "https://github.com/citation-style-language/schema/raw/master/csl-citation.json" }</w:instrText>
      </w:r>
      <w:r w:rsidR="00AB6293">
        <w:rPr>
          <w:rFonts w:ascii="Times New Roman" w:hAnsi="Times New Roman" w:cs="Times New Roman"/>
          <w:sz w:val="24"/>
          <w:szCs w:val="24"/>
        </w:rPr>
        <w:fldChar w:fldCharType="separate"/>
      </w:r>
      <w:r w:rsidR="00AB6293" w:rsidRPr="00AB6293">
        <w:rPr>
          <w:rFonts w:ascii="Times New Roman" w:hAnsi="Times New Roman" w:cs="Times New Roman"/>
          <w:noProof/>
          <w:sz w:val="24"/>
          <w:szCs w:val="24"/>
        </w:rPr>
        <w:t>(Arthur Aron, Aron, &amp; Smollan, 1992)</w:t>
      </w:r>
      <w:r w:rsidR="00AB6293">
        <w:rPr>
          <w:rFonts w:ascii="Times New Roman" w:hAnsi="Times New Roman" w:cs="Times New Roman"/>
          <w:sz w:val="24"/>
          <w:szCs w:val="24"/>
        </w:rPr>
        <w:fldChar w:fldCharType="end"/>
      </w:r>
      <w:r w:rsidR="00AB6293">
        <w:rPr>
          <w:rFonts w:ascii="Times New Roman" w:hAnsi="Times New Roman" w:cs="Times New Roman"/>
          <w:sz w:val="24"/>
          <w:szCs w:val="24"/>
        </w:rPr>
        <w:t xml:space="preserve">. Participants were asked to choose which of seven progressively overlapping circles best represented how close or connected </w:t>
      </w:r>
      <w:proofErr w:type="gramStart"/>
      <w:r w:rsidR="00AB6293">
        <w:rPr>
          <w:rFonts w:ascii="Times New Roman" w:hAnsi="Times New Roman" w:cs="Times New Roman"/>
          <w:sz w:val="24"/>
          <w:szCs w:val="24"/>
        </w:rPr>
        <w:t>they</w:t>
      </w:r>
      <w:proofErr w:type="gramEnd"/>
      <w:r w:rsidR="00AB6293">
        <w:rPr>
          <w:rFonts w:ascii="Times New Roman" w:hAnsi="Times New Roman" w:cs="Times New Roman"/>
          <w:sz w:val="24"/>
          <w:szCs w:val="24"/>
        </w:rPr>
        <w:t xml:space="preserve"> felt to their partners at that time. The pairs of circles ranged from </w:t>
      </w:r>
      <w:r w:rsidR="00966C9A">
        <w:rPr>
          <w:rFonts w:ascii="Times New Roman" w:hAnsi="Times New Roman" w:cs="Times New Roman"/>
          <w:sz w:val="24"/>
          <w:szCs w:val="24"/>
        </w:rPr>
        <w:t>completely separate</w:t>
      </w:r>
      <w:r w:rsidR="00AB6293">
        <w:rPr>
          <w:rFonts w:ascii="Times New Roman" w:hAnsi="Times New Roman" w:cs="Times New Roman"/>
          <w:sz w:val="24"/>
          <w:szCs w:val="24"/>
        </w:rPr>
        <w:t xml:space="preserve"> to almost completely overlapping. </w:t>
      </w:r>
    </w:p>
    <w:p w14:paraId="166281AC" w14:textId="49FA82FA" w:rsidR="00D334CE" w:rsidRPr="00DE3435" w:rsidRDefault="00D334CE" w:rsidP="00D334CE">
      <w:pPr>
        <w:ind w:firstLine="720"/>
        <w:rPr>
          <w:rFonts w:ascii="Times New Roman" w:hAnsi="Times New Roman" w:cs="Times New Roman"/>
          <w:sz w:val="24"/>
          <w:szCs w:val="24"/>
        </w:rPr>
      </w:pPr>
      <w:r>
        <w:rPr>
          <w:rFonts w:ascii="Times New Roman" w:hAnsi="Times New Roman" w:cs="Times New Roman"/>
          <w:b/>
          <w:sz w:val="24"/>
          <w:szCs w:val="24"/>
        </w:rPr>
        <w:t xml:space="preserve">Relationship satisfaction. </w:t>
      </w:r>
      <w:r>
        <w:rPr>
          <w:rFonts w:ascii="Times New Roman" w:hAnsi="Times New Roman" w:cs="Times New Roman"/>
          <w:sz w:val="24"/>
          <w:szCs w:val="24"/>
        </w:rPr>
        <w:t xml:space="preserve">Participants completed a 4-item measure of satisfaction with their relationship from </w:t>
      </w:r>
      <w:r w:rsidR="00AB6293">
        <w:rPr>
          <w:rFonts w:ascii="Times New Roman" w:hAnsi="Times New Roman" w:cs="Times New Roman"/>
          <w:sz w:val="24"/>
          <w:szCs w:val="24"/>
        </w:rPr>
        <w:fldChar w:fldCharType="begin" w:fldLock="1"/>
      </w:r>
      <w:r w:rsidR="00AB6293">
        <w:rPr>
          <w:rFonts w:ascii="Times New Roman" w:hAnsi="Times New Roman" w:cs="Times New Roman"/>
          <w:sz w:val="24"/>
          <w:szCs w:val="24"/>
        </w:rPr>
        <w:instrText>ADDIN CSL_CITATION { "citationItems" : [ { "id" : "ITEM-1", "itemData" : { "DOI" : "10.1037/0022-3514.70.1.79", "ISSN" : "0022-3514", "abstract" : "It is proposed that satisfaction is associated with idealistic, rather than realistic, perceptions of one's partner. To provide baselines for assessing relationship illusions, both members of married and dating heterosexual couples were asked to rate themselves and their partners on a variety of interpersonal attributes. Participants also rated the typical and ideal partner on these attributes. Path analyses revealed that individuals' impressions of their partners were more a mirror of their self-images and ideals than a reflection of their partners' self-reported attributes. Overall, intimates saw their partners in a more positive light than their partners saw themselves. Furthermore, these idealized constructions predicted greater satisfaction. Individuals were happier in their relationships when they idealized their partners and their partners idealized them. Taken together, these results suggest that a certain degree of idealization or illusion may be a critical feature of satisfying dating and even marital relationships. (PsycINFO Database Record (c) 2013 APA, all rights reserved). (journal abstract)", "author" : [ { "dropping-particle" : "", "family" : "Murray", "given" : "Sandra L", "non-dropping-particle" : "", "parse-names" : false, "suffix" : "" }, { "dropping-particle" : "", "family" : "Holmes", "given" : "John G", "non-dropping-particle" : "", "parse-names" : false, "suffix" : "" }, { "dropping-particle" : "", "family" : "Griffin", "given" : "Dale W", "non-dropping-particle" : "", "parse-names" : false, "suffix" : "" } ], "container-title" : "Journal of Personality and Social Psychology", "id" : "ITEM-1", "issue" : "1", "issued" : { "date-parts" : [ [ "1996", "1" ] ] }, "note" : "Accession Number: 1996-01707-007. Partial author list: First Author &amp;amp; Affiliation: Murray, Sandra L.; Inst for Social Research, Research Ctr for Group Dynamics, Ann Arbor, MI, US. Release Date: 20060710. Correction Date: 20110117. Publication Type: Journal (0100), Peer Reviewed Journal (0110). Format Covered: Print. Document Type: Journal Article. Language: English. Major Descriptor: Adult Attitudes; Couples; Idealism; Marital Satisfaction; Satisfaction. Classification: Group &amp;amp; Interpersonal Processes (3020). Population: Human (10); Male (30); Female (40). Location: Canada. Age Group: Adulthood (18 yrs &amp;amp; older) (300). Methodology: Empirical Study. References Available: Y. Page Count: 20. Issue Publication Date: Jan, 1996. Publication History: Accepted Date: May 9, 1995; Revised Date: Dec 2, 1994; First Submitted Date: Sep 22, 1993. Copyright Statement: American Psychological Association. 1996.", "page" : "79-98", "publisher" : "American Psychological Association", "publisher-place" : "US", "title" : "The benefits of positive illusions: Idealization and the construction of satisfaction in close relationships.", "type" : "article-journal", "volume" : "70" }, "uris" : [ "http://www.mendeley.com/documents/?uuid=2b247b1d-f3f4-40f0-ae2e-e6831ee8841e" ] } ], "mendeley" : { "formattedCitation" : "(Murray, Holmes, &amp; Griffin, 1996)", "manualFormatting" : "Murray, Holmes, and Griffin (1996)", "plainTextFormattedCitation" : "(Murray, Holmes, &amp; Griffin, 1996)", "previouslyFormattedCitation" : "(Murray, Holmes, &amp; Griffin, 1996)" }, "properties" : { "noteIndex" : 0 }, "schema" : "https://github.com/citation-style-language/schema/raw/master/csl-citation.json" }</w:instrText>
      </w:r>
      <w:r w:rsidR="00AB6293">
        <w:rPr>
          <w:rFonts w:ascii="Times New Roman" w:hAnsi="Times New Roman" w:cs="Times New Roman"/>
          <w:sz w:val="24"/>
          <w:szCs w:val="24"/>
        </w:rPr>
        <w:fldChar w:fldCharType="separate"/>
      </w:r>
      <w:r w:rsidR="00AB6293" w:rsidRPr="00AB6293">
        <w:rPr>
          <w:rFonts w:ascii="Times New Roman" w:hAnsi="Times New Roman" w:cs="Times New Roman"/>
          <w:noProof/>
          <w:sz w:val="24"/>
          <w:szCs w:val="24"/>
        </w:rPr>
        <w:t xml:space="preserve">Murray, Holmes, </w:t>
      </w:r>
      <w:r w:rsidR="00AB6293">
        <w:rPr>
          <w:rFonts w:ascii="Times New Roman" w:hAnsi="Times New Roman" w:cs="Times New Roman"/>
          <w:noProof/>
          <w:sz w:val="24"/>
          <w:szCs w:val="24"/>
        </w:rPr>
        <w:t>and</w:t>
      </w:r>
      <w:r w:rsidR="00AB6293" w:rsidRPr="00AB6293">
        <w:rPr>
          <w:rFonts w:ascii="Times New Roman" w:hAnsi="Times New Roman" w:cs="Times New Roman"/>
          <w:noProof/>
          <w:sz w:val="24"/>
          <w:szCs w:val="24"/>
        </w:rPr>
        <w:t xml:space="preserve"> Griffin</w:t>
      </w:r>
      <w:r w:rsidR="00AB6293">
        <w:rPr>
          <w:rFonts w:ascii="Times New Roman" w:hAnsi="Times New Roman" w:cs="Times New Roman"/>
          <w:noProof/>
          <w:sz w:val="24"/>
          <w:szCs w:val="24"/>
        </w:rPr>
        <w:t xml:space="preserve"> (</w:t>
      </w:r>
      <w:r w:rsidR="00AB6293" w:rsidRPr="00AB6293">
        <w:rPr>
          <w:rFonts w:ascii="Times New Roman" w:hAnsi="Times New Roman" w:cs="Times New Roman"/>
          <w:noProof/>
          <w:sz w:val="24"/>
          <w:szCs w:val="24"/>
        </w:rPr>
        <w:t>1996)</w:t>
      </w:r>
      <w:r w:rsidR="00AB6293">
        <w:rPr>
          <w:rFonts w:ascii="Times New Roman" w:hAnsi="Times New Roman" w:cs="Times New Roman"/>
          <w:sz w:val="24"/>
          <w:szCs w:val="24"/>
        </w:rPr>
        <w:fldChar w:fldCharType="end"/>
      </w:r>
      <w:r>
        <w:rPr>
          <w:rFonts w:ascii="Times New Roman" w:hAnsi="Times New Roman" w:cs="Times New Roman"/>
          <w:sz w:val="24"/>
          <w:szCs w:val="24"/>
        </w:rPr>
        <w:t>. This scale included items such as “I am extremely happy with my current romantic relationship,” to which participants responded on an 8-point scale (1=</w:t>
      </w:r>
      <w:r>
        <w:rPr>
          <w:rFonts w:ascii="Times New Roman" w:hAnsi="Times New Roman" w:cs="Times New Roman"/>
          <w:i/>
          <w:sz w:val="24"/>
          <w:szCs w:val="24"/>
        </w:rPr>
        <w:t>not at all</w:t>
      </w:r>
      <w:r>
        <w:rPr>
          <w:rFonts w:ascii="Times New Roman" w:hAnsi="Times New Roman" w:cs="Times New Roman"/>
          <w:sz w:val="24"/>
          <w:szCs w:val="24"/>
        </w:rPr>
        <w:t>, 8=</w:t>
      </w:r>
      <w:r>
        <w:rPr>
          <w:rFonts w:ascii="Times New Roman" w:hAnsi="Times New Roman" w:cs="Times New Roman"/>
          <w:i/>
          <w:sz w:val="24"/>
          <w:szCs w:val="24"/>
        </w:rPr>
        <w:t>completely true</w:t>
      </w:r>
      <w:r>
        <w:rPr>
          <w:rFonts w:ascii="Times New Roman" w:hAnsi="Times New Roman" w:cs="Times New Roman"/>
          <w:sz w:val="24"/>
          <w:szCs w:val="24"/>
        </w:rPr>
        <w:t xml:space="preserve">). </w:t>
      </w:r>
    </w:p>
    <w:p w14:paraId="038D5206" w14:textId="77777777" w:rsidR="007A576C" w:rsidRDefault="00E52E09" w:rsidP="00E52E09">
      <w:pPr>
        <w:jc w:val="center"/>
        <w:rPr>
          <w:rFonts w:ascii="Times New Roman" w:hAnsi="Times New Roman" w:cs="Times New Roman"/>
          <w:b/>
          <w:sz w:val="24"/>
          <w:szCs w:val="24"/>
        </w:rPr>
      </w:pPr>
      <w:r>
        <w:rPr>
          <w:rFonts w:ascii="Times New Roman" w:hAnsi="Times New Roman" w:cs="Times New Roman"/>
          <w:b/>
          <w:sz w:val="24"/>
          <w:szCs w:val="24"/>
        </w:rPr>
        <w:t>Results</w:t>
      </w:r>
      <w:r w:rsidR="008A2D8B">
        <w:rPr>
          <w:rFonts w:ascii="Times New Roman" w:hAnsi="Times New Roman" w:cs="Times New Roman"/>
          <w:b/>
          <w:sz w:val="24"/>
          <w:szCs w:val="24"/>
        </w:rPr>
        <w:t xml:space="preserve"> </w:t>
      </w:r>
    </w:p>
    <w:p w14:paraId="5F906C92" w14:textId="77777777" w:rsidR="00441B04" w:rsidRDefault="00E61CC5" w:rsidP="00441B04">
      <w:pPr>
        <w:rPr>
          <w:rFonts w:ascii="Times New Roman" w:hAnsi="Times New Roman" w:cs="Times New Roman"/>
          <w:sz w:val="24"/>
          <w:szCs w:val="24"/>
        </w:rPr>
      </w:pPr>
      <w:r>
        <w:rPr>
          <w:rFonts w:ascii="Times New Roman" w:hAnsi="Times New Roman" w:cs="Times New Roman"/>
          <w:b/>
          <w:sz w:val="24"/>
          <w:szCs w:val="24"/>
        </w:rPr>
        <w:t>Motivation</w:t>
      </w:r>
      <w:r w:rsidRPr="00CB23B5">
        <w:rPr>
          <w:rFonts w:ascii="Times New Roman" w:hAnsi="Times New Roman" w:cs="Times New Roman"/>
          <w:b/>
          <w:sz w:val="24"/>
          <w:szCs w:val="24"/>
        </w:rPr>
        <w:t xml:space="preserve"> </w:t>
      </w:r>
      <w:r w:rsidR="00441B04" w:rsidRPr="00CB23B5">
        <w:rPr>
          <w:rFonts w:ascii="Times New Roman" w:hAnsi="Times New Roman" w:cs="Times New Roman"/>
          <w:b/>
          <w:sz w:val="24"/>
          <w:szCs w:val="24"/>
        </w:rPr>
        <w:t xml:space="preserve">to </w:t>
      </w:r>
      <w:r w:rsidR="00441B04">
        <w:rPr>
          <w:rFonts w:ascii="Times New Roman" w:hAnsi="Times New Roman" w:cs="Times New Roman"/>
          <w:b/>
          <w:sz w:val="24"/>
          <w:szCs w:val="24"/>
        </w:rPr>
        <w:t>Share Media</w:t>
      </w:r>
      <w:r w:rsidR="00441B04">
        <w:rPr>
          <w:rFonts w:ascii="Times New Roman" w:hAnsi="Times New Roman" w:cs="Times New Roman"/>
          <w:sz w:val="24"/>
          <w:szCs w:val="24"/>
        </w:rPr>
        <w:t xml:space="preserve"> </w:t>
      </w:r>
    </w:p>
    <w:p w14:paraId="42A20650" w14:textId="5186116C" w:rsidR="00A667F9" w:rsidRDefault="00441B04">
      <w:pPr>
        <w:rPr>
          <w:rFonts w:ascii="Times New Roman" w:hAnsi="Times New Roman" w:cs="Times New Roman"/>
          <w:sz w:val="24"/>
          <w:szCs w:val="24"/>
        </w:rPr>
      </w:pPr>
      <w:r>
        <w:rPr>
          <w:rFonts w:ascii="Times New Roman" w:hAnsi="Times New Roman" w:cs="Times New Roman"/>
          <w:sz w:val="24"/>
          <w:szCs w:val="24"/>
        </w:rPr>
        <w:tab/>
      </w:r>
      <w:r w:rsidR="00E61CC5">
        <w:rPr>
          <w:rFonts w:ascii="Times New Roman" w:hAnsi="Times New Roman" w:cs="Times New Roman"/>
          <w:sz w:val="24"/>
          <w:szCs w:val="24"/>
        </w:rPr>
        <w:t>Th</w:t>
      </w:r>
      <w:r w:rsidR="00192DA9">
        <w:rPr>
          <w:rFonts w:ascii="Times New Roman" w:hAnsi="Times New Roman" w:cs="Times New Roman"/>
          <w:sz w:val="24"/>
          <w:szCs w:val="24"/>
        </w:rPr>
        <w:t>e</w:t>
      </w:r>
      <w:r w:rsidR="00E61CC5">
        <w:rPr>
          <w:rFonts w:ascii="Times New Roman" w:hAnsi="Times New Roman" w:cs="Times New Roman"/>
          <w:sz w:val="24"/>
          <w:szCs w:val="24"/>
        </w:rPr>
        <w:t xml:space="preserve"> motivation to share media </w:t>
      </w:r>
      <w:r w:rsidR="006046E1">
        <w:rPr>
          <w:rFonts w:ascii="Times New Roman" w:hAnsi="Times New Roman" w:cs="Times New Roman"/>
          <w:sz w:val="24"/>
          <w:szCs w:val="24"/>
        </w:rPr>
        <w:t xml:space="preserve">composite </w:t>
      </w:r>
      <w:r>
        <w:rPr>
          <w:rFonts w:ascii="Times New Roman" w:hAnsi="Times New Roman" w:cs="Times New Roman"/>
          <w:sz w:val="24"/>
          <w:szCs w:val="24"/>
        </w:rPr>
        <w:t>was regressed on</w:t>
      </w:r>
      <w:r w:rsidR="00BA2518">
        <w:rPr>
          <w:rFonts w:ascii="Times New Roman" w:hAnsi="Times New Roman" w:cs="Times New Roman"/>
          <w:sz w:val="24"/>
          <w:szCs w:val="24"/>
        </w:rPr>
        <w:t xml:space="preserve"> the effects codes representing</w:t>
      </w:r>
      <w:r w:rsidR="005C19C4">
        <w:rPr>
          <w:rFonts w:ascii="Times New Roman" w:hAnsi="Times New Roman" w:cs="Times New Roman"/>
          <w:sz w:val="24"/>
          <w:szCs w:val="24"/>
        </w:rPr>
        <w:t xml:space="preserve"> the </w:t>
      </w:r>
      <w:r w:rsidR="00AA0BE3">
        <w:rPr>
          <w:rFonts w:ascii="Times New Roman" w:hAnsi="Times New Roman" w:cs="Times New Roman"/>
          <w:sz w:val="24"/>
          <w:szCs w:val="24"/>
        </w:rPr>
        <w:t>shared friends</w:t>
      </w:r>
      <w:r>
        <w:rPr>
          <w:rFonts w:ascii="Times New Roman" w:hAnsi="Times New Roman" w:cs="Times New Roman"/>
          <w:sz w:val="24"/>
          <w:szCs w:val="24"/>
        </w:rPr>
        <w:t xml:space="preserve"> </w:t>
      </w:r>
      <w:r w:rsidR="00966C9A">
        <w:rPr>
          <w:rFonts w:ascii="Times New Roman" w:hAnsi="Times New Roman" w:cs="Times New Roman"/>
          <w:sz w:val="24"/>
          <w:szCs w:val="24"/>
        </w:rPr>
        <w:t xml:space="preserve">manipulation </w:t>
      </w:r>
      <w:r>
        <w:rPr>
          <w:rFonts w:ascii="Times New Roman" w:hAnsi="Times New Roman" w:cs="Times New Roman"/>
          <w:sz w:val="24"/>
          <w:szCs w:val="24"/>
        </w:rPr>
        <w:t xml:space="preserve">(1=high </w:t>
      </w:r>
      <w:r w:rsidR="003E41C5">
        <w:rPr>
          <w:rFonts w:ascii="Times New Roman" w:hAnsi="Times New Roman" w:cs="Times New Roman"/>
          <w:sz w:val="24"/>
          <w:szCs w:val="24"/>
        </w:rPr>
        <w:t>shared friends</w:t>
      </w:r>
      <w:r>
        <w:rPr>
          <w:rFonts w:ascii="Times New Roman" w:hAnsi="Times New Roman" w:cs="Times New Roman"/>
          <w:sz w:val="24"/>
          <w:szCs w:val="24"/>
        </w:rPr>
        <w:t xml:space="preserve">, -1=low </w:t>
      </w:r>
      <w:r w:rsidR="003E41C5">
        <w:rPr>
          <w:rFonts w:ascii="Times New Roman" w:hAnsi="Times New Roman" w:cs="Times New Roman"/>
          <w:sz w:val="24"/>
          <w:szCs w:val="24"/>
        </w:rPr>
        <w:t>shared friends</w:t>
      </w:r>
      <w:r>
        <w:rPr>
          <w:rFonts w:ascii="Times New Roman" w:hAnsi="Times New Roman" w:cs="Times New Roman"/>
          <w:sz w:val="24"/>
          <w:szCs w:val="24"/>
        </w:rPr>
        <w:t xml:space="preserve">), participants’ </w:t>
      </w:r>
      <w:r w:rsidR="00561345">
        <w:rPr>
          <w:rFonts w:ascii="Times New Roman" w:hAnsi="Times New Roman" w:cs="Times New Roman"/>
          <w:sz w:val="24"/>
          <w:szCs w:val="24"/>
        </w:rPr>
        <w:t xml:space="preserve">general </w:t>
      </w:r>
      <w:r w:rsidR="007678EB">
        <w:rPr>
          <w:rFonts w:ascii="Times New Roman" w:hAnsi="Times New Roman" w:cs="Times New Roman"/>
          <w:sz w:val="24"/>
          <w:szCs w:val="24"/>
        </w:rPr>
        <w:t>interest in</w:t>
      </w:r>
      <w:r w:rsidR="00561345">
        <w:rPr>
          <w:rFonts w:ascii="Times New Roman" w:hAnsi="Times New Roman" w:cs="Times New Roman"/>
          <w:sz w:val="24"/>
          <w:szCs w:val="24"/>
        </w:rPr>
        <w:t xml:space="preserve"> media</w:t>
      </w:r>
      <w:r>
        <w:rPr>
          <w:rFonts w:ascii="Times New Roman" w:hAnsi="Times New Roman" w:cs="Times New Roman"/>
          <w:sz w:val="24"/>
          <w:szCs w:val="24"/>
        </w:rPr>
        <w:t xml:space="preserve"> (centered)</w:t>
      </w:r>
      <w:r w:rsidR="00966C9A">
        <w:rPr>
          <w:rFonts w:ascii="Times New Roman" w:hAnsi="Times New Roman" w:cs="Times New Roman"/>
          <w:sz w:val="24"/>
          <w:szCs w:val="24"/>
        </w:rPr>
        <w:t>,</w:t>
      </w:r>
      <w:r w:rsidR="00F23366">
        <w:rPr>
          <w:rStyle w:val="EndnoteReference"/>
          <w:rFonts w:ascii="Times New Roman" w:hAnsi="Times New Roman" w:cs="Times New Roman"/>
          <w:sz w:val="24"/>
          <w:szCs w:val="24"/>
        </w:rPr>
        <w:endnoteReference w:id="6"/>
      </w:r>
      <w:r>
        <w:rPr>
          <w:rFonts w:ascii="Times New Roman" w:hAnsi="Times New Roman" w:cs="Times New Roman"/>
          <w:sz w:val="24"/>
          <w:szCs w:val="24"/>
        </w:rPr>
        <w:t xml:space="preserve"> and their two-way interaction.</w:t>
      </w:r>
      <w:r w:rsidR="007037C2">
        <w:rPr>
          <w:rFonts w:ascii="Times New Roman" w:hAnsi="Times New Roman" w:cs="Times New Roman"/>
          <w:sz w:val="24"/>
          <w:szCs w:val="24"/>
        </w:rPr>
        <w:t xml:space="preserve"> </w:t>
      </w:r>
      <w:r w:rsidR="002C05A5">
        <w:rPr>
          <w:rFonts w:ascii="Times New Roman" w:hAnsi="Times New Roman" w:cs="Times New Roman"/>
          <w:sz w:val="24"/>
          <w:szCs w:val="24"/>
        </w:rPr>
        <w:t xml:space="preserve">Table </w:t>
      </w:r>
      <w:r w:rsidR="00C73E65">
        <w:rPr>
          <w:rFonts w:ascii="Times New Roman" w:hAnsi="Times New Roman" w:cs="Times New Roman"/>
          <w:sz w:val="24"/>
          <w:szCs w:val="24"/>
        </w:rPr>
        <w:t>3</w:t>
      </w:r>
      <w:r w:rsidR="002C05A5">
        <w:rPr>
          <w:rFonts w:ascii="Times New Roman" w:hAnsi="Times New Roman" w:cs="Times New Roman"/>
          <w:sz w:val="24"/>
          <w:szCs w:val="24"/>
        </w:rPr>
        <w:t xml:space="preserve"> presents the model coefficients. </w:t>
      </w:r>
      <w:r w:rsidR="008816ED">
        <w:rPr>
          <w:rFonts w:ascii="Times New Roman" w:hAnsi="Times New Roman" w:cs="Times New Roman"/>
          <w:sz w:val="24"/>
          <w:szCs w:val="24"/>
        </w:rPr>
        <w:t>There was a significant main effect of participants’ media interest</w:t>
      </w:r>
      <w:r w:rsidR="00F77B1A">
        <w:rPr>
          <w:rFonts w:ascii="Times New Roman" w:hAnsi="Times New Roman" w:cs="Times New Roman"/>
          <w:sz w:val="24"/>
          <w:szCs w:val="24"/>
        </w:rPr>
        <w:t>, such that people who were more interested in media in general also reported a greater desire to share media with their partners.</w:t>
      </w:r>
      <w:r w:rsidR="008816ED" w:rsidRPr="008816ED">
        <w:rPr>
          <w:rFonts w:ascii="Times New Roman" w:hAnsi="Times New Roman" w:cs="Times New Roman"/>
          <w:sz w:val="24"/>
          <w:szCs w:val="24"/>
        </w:rPr>
        <w:t xml:space="preserve"> </w:t>
      </w:r>
      <w:r w:rsidR="00957FFB" w:rsidRPr="008816ED">
        <w:rPr>
          <w:rFonts w:ascii="Times New Roman" w:hAnsi="Times New Roman" w:cs="Times New Roman"/>
          <w:sz w:val="24"/>
          <w:szCs w:val="24"/>
        </w:rPr>
        <w:t>Although</w:t>
      </w:r>
      <w:r w:rsidR="00BA2518">
        <w:rPr>
          <w:rFonts w:ascii="Times New Roman" w:hAnsi="Times New Roman" w:cs="Times New Roman"/>
          <w:sz w:val="24"/>
          <w:szCs w:val="24"/>
        </w:rPr>
        <w:t xml:space="preserve"> t</w:t>
      </w:r>
      <w:r w:rsidR="005C19C4">
        <w:rPr>
          <w:rFonts w:ascii="Times New Roman" w:hAnsi="Times New Roman" w:cs="Times New Roman"/>
          <w:sz w:val="24"/>
          <w:szCs w:val="24"/>
        </w:rPr>
        <w:t xml:space="preserve">here was no main effect of the </w:t>
      </w:r>
      <w:r w:rsidR="00E90F13">
        <w:rPr>
          <w:rFonts w:ascii="Times New Roman" w:hAnsi="Times New Roman" w:cs="Times New Roman"/>
          <w:sz w:val="24"/>
          <w:szCs w:val="24"/>
        </w:rPr>
        <w:t xml:space="preserve">shared </w:t>
      </w:r>
      <w:proofErr w:type="gramStart"/>
      <w:r w:rsidR="00E90F13">
        <w:rPr>
          <w:rFonts w:ascii="Times New Roman" w:hAnsi="Times New Roman" w:cs="Times New Roman"/>
          <w:sz w:val="24"/>
          <w:szCs w:val="24"/>
        </w:rPr>
        <w:t>friends</w:t>
      </w:r>
      <w:proofErr w:type="gramEnd"/>
      <w:r w:rsidR="00E90F13">
        <w:rPr>
          <w:rFonts w:ascii="Times New Roman" w:hAnsi="Times New Roman" w:cs="Times New Roman"/>
          <w:sz w:val="24"/>
          <w:szCs w:val="24"/>
        </w:rPr>
        <w:t xml:space="preserve"> </w:t>
      </w:r>
      <w:r w:rsidR="005C19C4">
        <w:rPr>
          <w:rFonts w:ascii="Times New Roman" w:hAnsi="Times New Roman" w:cs="Times New Roman"/>
          <w:sz w:val="24"/>
          <w:szCs w:val="24"/>
        </w:rPr>
        <w:t>manipulation, there was a significant</w:t>
      </w:r>
      <w:r>
        <w:rPr>
          <w:rFonts w:ascii="Times New Roman" w:hAnsi="Times New Roman" w:cs="Times New Roman"/>
          <w:sz w:val="24"/>
          <w:szCs w:val="24"/>
        </w:rPr>
        <w:t xml:space="preserve"> interaction between </w:t>
      </w:r>
      <w:r w:rsidR="005C19C4">
        <w:rPr>
          <w:rFonts w:ascii="Times New Roman" w:hAnsi="Times New Roman" w:cs="Times New Roman"/>
          <w:sz w:val="24"/>
          <w:szCs w:val="24"/>
        </w:rPr>
        <w:t xml:space="preserve">media </w:t>
      </w:r>
      <w:r w:rsidR="007678EB">
        <w:rPr>
          <w:rFonts w:ascii="Times New Roman" w:hAnsi="Times New Roman" w:cs="Times New Roman"/>
          <w:sz w:val="24"/>
          <w:szCs w:val="24"/>
        </w:rPr>
        <w:t>interest</w:t>
      </w:r>
      <w:r w:rsidR="00561345">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E90F13">
        <w:rPr>
          <w:rFonts w:ascii="Times New Roman" w:hAnsi="Times New Roman" w:cs="Times New Roman"/>
          <w:sz w:val="24"/>
          <w:szCs w:val="24"/>
        </w:rPr>
        <w:t>shared friends</w:t>
      </w:r>
      <w:r w:rsidR="00F77B1A">
        <w:rPr>
          <w:rFonts w:ascii="Times New Roman" w:hAnsi="Times New Roman" w:cs="Times New Roman"/>
          <w:sz w:val="24"/>
          <w:szCs w:val="24"/>
        </w:rPr>
        <w:t xml:space="preserve"> </w:t>
      </w:r>
      <w:r>
        <w:rPr>
          <w:rFonts w:ascii="Times New Roman" w:hAnsi="Times New Roman" w:cs="Times New Roman"/>
          <w:sz w:val="24"/>
          <w:szCs w:val="24"/>
        </w:rPr>
        <w:t xml:space="preserve">(see Figure </w:t>
      </w:r>
      <w:r w:rsidR="00E90F13">
        <w:rPr>
          <w:rFonts w:ascii="Times New Roman" w:hAnsi="Times New Roman" w:cs="Times New Roman"/>
          <w:sz w:val="24"/>
          <w:szCs w:val="24"/>
        </w:rPr>
        <w:t>2</w:t>
      </w:r>
      <w:r>
        <w:rPr>
          <w:rFonts w:ascii="Times New Roman" w:hAnsi="Times New Roman" w:cs="Times New Roman"/>
          <w:sz w:val="24"/>
          <w:szCs w:val="24"/>
        </w:rPr>
        <w:t xml:space="preserve">). </w:t>
      </w:r>
    </w:p>
    <w:p w14:paraId="5CD90CC4" w14:textId="4C1F2E45" w:rsidR="00F23366" w:rsidRDefault="006046E1" w:rsidP="00F23366">
      <w:pPr>
        <w:ind w:firstLine="720"/>
        <w:rPr>
          <w:rFonts w:ascii="Times New Roman" w:hAnsi="Times New Roman" w:cs="Times New Roman"/>
          <w:sz w:val="24"/>
        </w:rPr>
      </w:pPr>
      <w:r>
        <w:rPr>
          <w:rFonts w:ascii="Times New Roman" w:hAnsi="Times New Roman" w:cs="Times New Roman"/>
          <w:sz w:val="24"/>
          <w:szCs w:val="24"/>
        </w:rPr>
        <w:t>We</w:t>
      </w:r>
      <w:r w:rsidR="00441B04">
        <w:rPr>
          <w:rFonts w:ascii="Times New Roman" w:hAnsi="Times New Roman" w:cs="Times New Roman"/>
          <w:sz w:val="24"/>
          <w:szCs w:val="24"/>
        </w:rPr>
        <w:t xml:space="preserve"> examined the simple effects of </w:t>
      </w:r>
      <w:r w:rsidR="003E41C5">
        <w:rPr>
          <w:rFonts w:ascii="Times New Roman" w:hAnsi="Times New Roman" w:cs="Times New Roman"/>
          <w:sz w:val="24"/>
          <w:szCs w:val="24"/>
        </w:rPr>
        <w:t>shared friends</w:t>
      </w:r>
      <w:r w:rsidR="00441B04">
        <w:rPr>
          <w:rFonts w:ascii="Times New Roman" w:hAnsi="Times New Roman" w:cs="Times New Roman"/>
          <w:sz w:val="24"/>
          <w:szCs w:val="24"/>
        </w:rPr>
        <w:t xml:space="preserve"> at high and low levels of media </w:t>
      </w:r>
      <w:r w:rsidR="003E41C5">
        <w:rPr>
          <w:rFonts w:ascii="Times New Roman" w:hAnsi="Times New Roman" w:cs="Times New Roman"/>
          <w:sz w:val="24"/>
          <w:szCs w:val="24"/>
        </w:rPr>
        <w:t xml:space="preserve">interest </w:t>
      </w:r>
      <w:r w:rsidR="00B23445">
        <w:rPr>
          <w:rFonts w:ascii="Times New Roman" w:hAnsi="Times New Roman" w:cs="Times New Roman"/>
          <w:sz w:val="24"/>
          <w:szCs w:val="24"/>
        </w:rPr>
        <w:t xml:space="preserve">(1 </w:t>
      </w:r>
      <w:r w:rsidR="00B23445">
        <w:rPr>
          <w:rFonts w:ascii="Times New Roman" w:hAnsi="Times New Roman" w:cs="Times New Roman"/>
          <w:i/>
          <w:sz w:val="24"/>
          <w:szCs w:val="24"/>
        </w:rPr>
        <w:t xml:space="preserve">SD </w:t>
      </w:r>
      <w:r w:rsidR="00B23445">
        <w:rPr>
          <w:rFonts w:ascii="Times New Roman" w:hAnsi="Times New Roman" w:cs="Times New Roman"/>
          <w:sz w:val="24"/>
          <w:szCs w:val="24"/>
        </w:rPr>
        <w:t>above/below the mean)</w:t>
      </w:r>
      <w:r w:rsidR="00441B04">
        <w:rPr>
          <w:rFonts w:ascii="Times New Roman" w:hAnsi="Times New Roman" w:cs="Times New Roman"/>
          <w:sz w:val="24"/>
          <w:szCs w:val="24"/>
        </w:rPr>
        <w:t xml:space="preserve">. When participants </w:t>
      </w:r>
      <w:r w:rsidR="007678EB">
        <w:rPr>
          <w:rFonts w:ascii="Times New Roman" w:hAnsi="Times New Roman" w:cs="Times New Roman"/>
          <w:sz w:val="24"/>
          <w:szCs w:val="24"/>
        </w:rPr>
        <w:t>were more interested in</w:t>
      </w:r>
      <w:r w:rsidR="00561345">
        <w:rPr>
          <w:rFonts w:ascii="Times New Roman" w:hAnsi="Times New Roman" w:cs="Times New Roman"/>
          <w:sz w:val="24"/>
          <w:szCs w:val="24"/>
        </w:rPr>
        <w:t xml:space="preserve"> media</w:t>
      </w:r>
      <w:r w:rsidR="00441B04">
        <w:rPr>
          <w:rFonts w:ascii="Times New Roman" w:hAnsi="Times New Roman" w:cs="Times New Roman"/>
          <w:sz w:val="24"/>
          <w:szCs w:val="24"/>
        </w:rPr>
        <w:t xml:space="preserve">, </w:t>
      </w:r>
      <w:r w:rsidR="003E41C5">
        <w:rPr>
          <w:rFonts w:ascii="Times New Roman" w:hAnsi="Times New Roman" w:cs="Times New Roman"/>
          <w:sz w:val="24"/>
        </w:rPr>
        <w:t>the shared friends manipulation</w:t>
      </w:r>
      <w:r w:rsidR="00441B04" w:rsidRPr="00D058FE">
        <w:rPr>
          <w:rFonts w:ascii="Times New Roman" w:hAnsi="Times New Roman" w:cs="Times New Roman"/>
          <w:sz w:val="24"/>
        </w:rPr>
        <w:t xml:space="preserve"> </w:t>
      </w:r>
      <w:r w:rsidR="00192DA9">
        <w:rPr>
          <w:rFonts w:ascii="Times New Roman" w:hAnsi="Times New Roman" w:cs="Times New Roman"/>
          <w:sz w:val="24"/>
        </w:rPr>
        <w:t xml:space="preserve">significantly </w:t>
      </w:r>
      <w:r w:rsidR="007037C2">
        <w:rPr>
          <w:rFonts w:ascii="Times New Roman" w:hAnsi="Times New Roman" w:cs="Times New Roman"/>
          <w:sz w:val="24"/>
        </w:rPr>
        <w:t>influenced</w:t>
      </w:r>
      <w:r w:rsidR="007037C2" w:rsidRPr="00D058FE">
        <w:rPr>
          <w:rFonts w:ascii="Times New Roman" w:hAnsi="Times New Roman" w:cs="Times New Roman"/>
          <w:sz w:val="24"/>
        </w:rPr>
        <w:t xml:space="preserve"> </w:t>
      </w:r>
      <w:r w:rsidR="00441B04" w:rsidRPr="00D058FE">
        <w:rPr>
          <w:rFonts w:ascii="Times New Roman" w:hAnsi="Times New Roman" w:cs="Times New Roman"/>
          <w:sz w:val="24"/>
        </w:rPr>
        <w:t xml:space="preserve">their desire to </w:t>
      </w:r>
      <w:r w:rsidR="00441B04">
        <w:rPr>
          <w:rFonts w:ascii="Times New Roman" w:hAnsi="Times New Roman" w:cs="Times New Roman"/>
          <w:sz w:val="24"/>
        </w:rPr>
        <w:t>share media</w:t>
      </w:r>
      <w:r w:rsidR="00441B04" w:rsidRPr="00D058FE">
        <w:rPr>
          <w:rFonts w:ascii="Times New Roman" w:hAnsi="Times New Roman" w:cs="Times New Roman"/>
          <w:sz w:val="24"/>
        </w:rPr>
        <w:t xml:space="preserve"> with their partners, </w:t>
      </w:r>
      <w:r w:rsidR="001D3838">
        <w:rPr>
          <w:rFonts w:ascii="Times New Roman" w:hAnsi="Times New Roman" w:cs="Times New Roman"/>
          <w:i/>
          <w:sz w:val="24"/>
        </w:rPr>
        <w:t>b</w:t>
      </w:r>
      <w:r w:rsidR="00966C9A">
        <w:rPr>
          <w:rFonts w:ascii="Times New Roman" w:hAnsi="Times New Roman" w:cs="Times New Roman"/>
          <w:i/>
          <w:sz w:val="24"/>
        </w:rPr>
        <w:t xml:space="preserve"> </w:t>
      </w:r>
      <w:r w:rsidR="00441B04" w:rsidRPr="00A953B6">
        <w:rPr>
          <w:rFonts w:ascii="Times New Roman" w:hAnsi="Times New Roman" w:cs="Times New Roman"/>
          <w:sz w:val="24"/>
        </w:rPr>
        <w:t>=</w:t>
      </w:r>
      <w:r w:rsidR="00966C9A">
        <w:rPr>
          <w:rFonts w:ascii="Times New Roman" w:hAnsi="Times New Roman" w:cs="Times New Roman"/>
          <w:sz w:val="24"/>
        </w:rPr>
        <w:t xml:space="preserve"> -</w:t>
      </w:r>
      <w:r w:rsidR="00441B04" w:rsidRPr="00A953B6">
        <w:rPr>
          <w:rFonts w:ascii="Times New Roman" w:hAnsi="Times New Roman" w:cs="Times New Roman"/>
          <w:sz w:val="24"/>
        </w:rPr>
        <w:lastRenderedPageBreak/>
        <w:t>.</w:t>
      </w:r>
      <w:r w:rsidR="00EA7798">
        <w:rPr>
          <w:rFonts w:ascii="Times New Roman" w:hAnsi="Times New Roman" w:cs="Times New Roman"/>
          <w:sz w:val="24"/>
        </w:rPr>
        <w:t>24</w:t>
      </w:r>
      <w:r w:rsidR="00441B04" w:rsidRPr="00A953B6">
        <w:rPr>
          <w:rFonts w:ascii="Times New Roman" w:hAnsi="Times New Roman" w:cs="Times New Roman"/>
          <w:sz w:val="24"/>
        </w:rPr>
        <w:t xml:space="preserve">, </w:t>
      </w:r>
      <w:proofErr w:type="gramStart"/>
      <w:r w:rsidR="00441B04" w:rsidRPr="00A953B6">
        <w:rPr>
          <w:rFonts w:ascii="Times New Roman" w:hAnsi="Times New Roman" w:cs="Times New Roman"/>
          <w:i/>
          <w:sz w:val="24"/>
        </w:rPr>
        <w:t>t</w:t>
      </w:r>
      <w:r w:rsidR="00441B04">
        <w:rPr>
          <w:rFonts w:ascii="Times New Roman" w:hAnsi="Times New Roman" w:cs="Times New Roman"/>
          <w:sz w:val="24"/>
        </w:rPr>
        <w:t>(</w:t>
      </w:r>
      <w:proofErr w:type="gramEnd"/>
      <w:r w:rsidR="00F5169E">
        <w:rPr>
          <w:rFonts w:ascii="Times New Roman" w:hAnsi="Times New Roman" w:cs="Times New Roman"/>
          <w:sz w:val="24"/>
        </w:rPr>
        <w:t>124</w:t>
      </w:r>
      <w:r w:rsidR="00441B04">
        <w:rPr>
          <w:rFonts w:ascii="Times New Roman" w:hAnsi="Times New Roman" w:cs="Times New Roman"/>
          <w:sz w:val="24"/>
        </w:rPr>
        <w:t>)</w:t>
      </w:r>
      <w:r w:rsidR="00441B04" w:rsidRPr="00A953B6">
        <w:rPr>
          <w:rFonts w:ascii="Times New Roman" w:hAnsi="Times New Roman" w:cs="Times New Roman"/>
          <w:sz w:val="24"/>
        </w:rPr>
        <w:t>=-</w:t>
      </w:r>
      <w:r>
        <w:rPr>
          <w:rFonts w:ascii="Times New Roman" w:hAnsi="Times New Roman" w:cs="Times New Roman"/>
          <w:sz w:val="24"/>
        </w:rPr>
        <w:t>3.</w:t>
      </w:r>
      <w:r w:rsidR="00F5169E">
        <w:rPr>
          <w:rFonts w:ascii="Times New Roman" w:hAnsi="Times New Roman" w:cs="Times New Roman"/>
          <w:sz w:val="24"/>
        </w:rPr>
        <w:t>06</w:t>
      </w:r>
      <w:r w:rsidR="00441B04" w:rsidRPr="00A953B6">
        <w:rPr>
          <w:rFonts w:ascii="Times New Roman" w:hAnsi="Times New Roman" w:cs="Times New Roman"/>
          <w:sz w:val="24"/>
        </w:rPr>
        <w:t xml:space="preserve">, </w:t>
      </w:r>
      <w:r w:rsidR="00441B04" w:rsidRPr="00A953B6">
        <w:rPr>
          <w:rFonts w:ascii="Times New Roman" w:hAnsi="Times New Roman" w:cs="Times New Roman"/>
          <w:i/>
          <w:sz w:val="24"/>
        </w:rPr>
        <w:t>p</w:t>
      </w:r>
      <w:r w:rsidR="00377FD9">
        <w:rPr>
          <w:rFonts w:ascii="Times New Roman" w:hAnsi="Times New Roman" w:cs="Times New Roman"/>
          <w:i/>
          <w:sz w:val="24"/>
        </w:rPr>
        <w:t xml:space="preserve"> </w:t>
      </w:r>
      <w:r w:rsidR="00441B04">
        <w:rPr>
          <w:rFonts w:ascii="Times New Roman" w:hAnsi="Times New Roman" w:cs="Times New Roman"/>
          <w:sz w:val="24"/>
        </w:rPr>
        <w:t>=</w:t>
      </w:r>
      <w:r w:rsidR="00377FD9">
        <w:rPr>
          <w:rFonts w:ascii="Times New Roman" w:hAnsi="Times New Roman" w:cs="Times New Roman"/>
          <w:sz w:val="24"/>
        </w:rPr>
        <w:t xml:space="preserve"> </w:t>
      </w:r>
      <w:r w:rsidR="00441B04">
        <w:rPr>
          <w:rFonts w:ascii="Times New Roman" w:hAnsi="Times New Roman" w:cs="Times New Roman"/>
          <w:sz w:val="24"/>
        </w:rPr>
        <w:t>.</w:t>
      </w:r>
      <w:r>
        <w:rPr>
          <w:rFonts w:ascii="Times New Roman" w:hAnsi="Times New Roman" w:cs="Times New Roman"/>
          <w:sz w:val="24"/>
        </w:rPr>
        <w:t>003</w:t>
      </w:r>
      <w:r w:rsidR="00441B04">
        <w:rPr>
          <w:rFonts w:ascii="Times New Roman" w:hAnsi="Times New Roman" w:cs="Times New Roman"/>
          <w:sz w:val="24"/>
        </w:rPr>
        <w:t>, 95% CI</w:t>
      </w:r>
      <w:r w:rsidR="00441B04" w:rsidRPr="00A953B6">
        <w:rPr>
          <w:rFonts w:ascii="Times New Roman" w:hAnsi="Times New Roman" w:cs="Times New Roman"/>
          <w:sz w:val="24"/>
        </w:rPr>
        <w:t>[-.</w:t>
      </w:r>
      <w:r w:rsidR="00F5169E">
        <w:rPr>
          <w:rFonts w:ascii="Times New Roman" w:hAnsi="Times New Roman" w:cs="Times New Roman"/>
          <w:sz w:val="24"/>
        </w:rPr>
        <w:t>385</w:t>
      </w:r>
      <w:r w:rsidR="00EA7798">
        <w:rPr>
          <w:rFonts w:ascii="Times New Roman" w:hAnsi="Times New Roman" w:cs="Times New Roman"/>
          <w:sz w:val="24"/>
        </w:rPr>
        <w:t>, -.08</w:t>
      </w:r>
      <w:r w:rsidR="00F5169E">
        <w:rPr>
          <w:rFonts w:ascii="Times New Roman" w:hAnsi="Times New Roman" w:cs="Times New Roman"/>
          <w:sz w:val="24"/>
        </w:rPr>
        <w:t>4</w:t>
      </w:r>
      <w:r w:rsidR="00441B04" w:rsidRPr="00A953B6">
        <w:rPr>
          <w:rFonts w:ascii="Times New Roman" w:hAnsi="Times New Roman" w:cs="Times New Roman"/>
          <w:sz w:val="24"/>
        </w:rPr>
        <w:t>]</w:t>
      </w:r>
      <w:r w:rsidR="00EA7798">
        <w:rPr>
          <w:rFonts w:ascii="Times New Roman" w:hAnsi="Times New Roman" w:cs="Times New Roman"/>
          <w:sz w:val="24"/>
        </w:rPr>
        <w:t xml:space="preserve">, </w:t>
      </w:r>
      <w:r w:rsidR="00915315">
        <w:rPr>
          <w:rFonts w:ascii="Times New Roman" w:hAnsi="Times New Roman" w:cs="Times New Roman"/>
          <w:i/>
          <w:sz w:val="24"/>
        </w:rPr>
        <w:t>ƒ</w:t>
      </w:r>
      <w:r w:rsidR="008A1799" w:rsidRPr="004B50A3">
        <w:rPr>
          <w:rFonts w:ascii="Times New Roman" w:hAnsi="Times New Roman" w:cs="Times New Roman"/>
          <w:i/>
          <w:sz w:val="24"/>
          <w:szCs w:val="24"/>
          <w:vertAlign w:val="superscript"/>
        </w:rPr>
        <w:t>2</w:t>
      </w:r>
      <w:r w:rsidR="00F4729A">
        <w:rPr>
          <w:rFonts w:ascii="Times New Roman" w:hAnsi="Times New Roman" w:cs="Times New Roman"/>
          <w:sz w:val="24"/>
        </w:rPr>
        <w:t>=</w:t>
      </w:r>
      <w:r w:rsidR="00EA7798">
        <w:rPr>
          <w:rFonts w:ascii="Times New Roman" w:hAnsi="Times New Roman" w:cs="Times New Roman"/>
          <w:sz w:val="24"/>
        </w:rPr>
        <w:t>.</w:t>
      </w:r>
      <w:r w:rsidR="008A1799">
        <w:rPr>
          <w:rFonts w:ascii="Times New Roman" w:hAnsi="Times New Roman" w:cs="Times New Roman"/>
          <w:sz w:val="24"/>
        </w:rPr>
        <w:t>0</w:t>
      </w:r>
      <w:r w:rsidR="00FE4495">
        <w:rPr>
          <w:rFonts w:ascii="Times New Roman" w:hAnsi="Times New Roman" w:cs="Times New Roman"/>
          <w:sz w:val="24"/>
        </w:rPr>
        <w:t>7</w:t>
      </w:r>
      <w:r w:rsidR="00441B04" w:rsidRPr="00D058FE">
        <w:rPr>
          <w:rFonts w:ascii="Times New Roman" w:hAnsi="Times New Roman" w:cs="Times New Roman"/>
          <w:sz w:val="24"/>
        </w:rPr>
        <w:t xml:space="preserve">. </w:t>
      </w:r>
      <w:r w:rsidR="00441B04">
        <w:rPr>
          <w:rFonts w:ascii="Times New Roman" w:hAnsi="Times New Roman" w:cs="Times New Roman"/>
          <w:sz w:val="24"/>
        </w:rPr>
        <w:t>As predicted, p</w:t>
      </w:r>
      <w:r w:rsidR="00441B04" w:rsidRPr="00D058FE">
        <w:rPr>
          <w:rFonts w:ascii="Times New Roman" w:hAnsi="Times New Roman" w:cs="Times New Roman"/>
          <w:sz w:val="24"/>
        </w:rPr>
        <w:t xml:space="preserve">articipants who </w:t>
      </w:r>
      <w:r w:rsidR="00B94C58">
        <w:rPr>
          <w:rFonts w:ascii="Times New Roman" w:hAnsi="Times New Roman" w:cs="Times New Roman"/>
          <w:sz w:val="24"/>
        </w:rPr>
        <w:t>were</w:t>
      </w:r>
      <w:r w:rsidR="00441B04" w:rsidRPr="00D058FE">
        <w:rPr>
          <w:rFonts w:ascii="Times New Roman" w:hAnsi="Times New Roman" w:cs="Times New Roman"/>
          <w:sz w:val="24"/>
        </w:rPr>
        <w:t xml:space="preserve"> reminded of friends they did </w:t>
      </w:r>
      <w:r w:rsidR="00441B04" w:rsidRPr="00403C98">
        <w:rPr>
          <w:rFonts w:ascii="Times New Roman" w:hAnsi="Times New Roman" w:cs="Times New Roman"/>
          <w:sz w:val="24"/>
          <w:u w:val="single"/>
        </w:rPr>
        <w:t>not</w:t>
      </w:r>
      <w:r w:rsidR="00441B04" w:rsidRPr="00D058FE">
        <w:rPr>
          <w:rFonts w:ascii="Times New Roman" w:hAnsi="Times New Roman" w:cs="Times New Roman"/>
          <w:sz w:val="24"/>
        </w:rPr>
        <w:t xml:space="preserve"> share with their partners </w:t>
      </w:r>
      <w:r w:rsidR="00323791">
        <w:rPr>
          <w:rFonts w:ascii="Times New Roman" w:hAnsi="Times New Roman" w:cs="Times New Roman"/>
          <w:sz w:val="24"/>
        </w:rPr>
        <w:t>were more</w:t>
      </w:r>
      <w:r w:rsidR="00E61CC5">
        <w:rPr>
          <w:rFonts w:ascii="Times New Roman" w:hAnsi="Times New Roman" w:cs="Times New Roman"/>
          <w:sz w:val="24"/>
        </w:rPr>
        <w:t xml:space="preserve"> </w:t>
      </w:r>
      <w:r w:rsidR="00323791">
        <w:rPr>
          <w:rFonts w:ascii="Times New Roman" w:hAnsi="Times New Roman" w:cs="Times New Roman"/>
          <w:sz w:val="24"/>
        </w:rPr>
        <w:t>motivated</w:t>
      </w:r>
      <w:r w:rsidR="00323791" w:rsidRPr="00D058FE">
        <w:rPr>
          <w:rFonts w:ascii="Times New Roman" w:hAnsi="Times New Roman" w:cs="Times New Roman"/>
          <w:sz w:val="24"/>
        </w:rPr>
        <w:t xml:space="preserve"> </w:t>
      </w:r>
      <w:r w:rsidR="00441B04">
        <w:rPr>
          <w:rFonts w:ascii="Times New Roman" w:hAnsi="Times New Roman" w:cs="Times New Roman"/>
          <w:sz w:val="24"/>
        </w:rPr>
        <w:t>to share media</w:t>
      </w:r>
      <w:r w:rsidR="00F77B1A">
        <w:rPr>
          <w:rFonts w:ascii="Times New Roman" w:hAnsi="Times New Roman" w:cs="Times New Roman"/>
          <w:sz w:val="24"/>
        </w:rPr>
        <w:t xml:space="preserve"> with partners</w:t>
      </w:r>
      <w:r w:rsidR="00441B04" w:rsidRPr="00D058FE">
        <w:rPr>
          <w:rFonts w:ascii="Times New Roman" w:hAnsi="Times New Roman" w:cs="Times New Roman"/>
          <w:sz w:val="24"/>
        </w:rPr>
        <w:t xml:space="preserve"> than participants who </w:t>
      </w:r>
      <w:r w:rsidR="00B94C58">
        <w:rPr>
          <w:rFonts w:ascii="Times New Roman" w:hAnsi="Times New Roman" w:cs="Times New Roman"/>
          <w:sz w:val="24"/>
        </w:rPr>
        <w:t xml:space="preserve">were </w:t>
      </w:r>
      <w:r w:rsidR="00441B04" w:rsidRPr="00D058FE">
        <w:rPr>
          <w:rFonts w:ascii="Times New Roman" w:hAnsi="Times New Roman" w:cs="Times New Roman"/>
          <w:sz w:val="24"/>
        </w:rPr>
        <w:t>reminded of friends they</w:t>
      </w:r>
      <w:r w:rsidR="001A70D5">
        <w:rPr>
          <w:rFonts w:ascii="Times New Roman" w:hAnsi="Times New Roman" w:cs="Times New Roman"/>
          <w:sz w:val="24"/>
        </w:rPr>
        <w:t xml:space="preserve"> did</w:t>
      </w:r>
      <w:r w:rsidR="00441B04" w:rsidRPr="00D058FE">
        <w:rPr>
          <w:rFonts w:ascii="Times New Roman" w:hAnsi="Times New Roman" w:cs="Times New Roman"/>
          <w:sz w:val="24"/>
        </w:rPr>
        <w:t xml:space="preserve"> share with their partners.</w:t>
      </w:r>
      <w:r w:rsidR="00441B04">
        <w:rPr>
          <w:rFonts w:ascii="Times New Roman" w:hAnsi="Times New Roman" w:cs="Times New Roman"/>
          <w:sz w:val="24"/>
        </w:rPr>
        <w:t xml:space="preserve"> </w:t>
      </w:r>
      <w:r w:rsidR="00441B04">
        <w:rPr>
          <w:rFonts w:ascii="Times New Roman" w:hAnsi="Times New Roman" w:cs="Times New Roman"/>
          <w:sz w:val="24"/>
          <w:szCs w:val="24"/>
        </w:rPr>
        <w:t xml:space="preserve">When participants </w:t>
      </w:r>
      <w:r w:rsidR="007678EB">
        <w:rPr>
          <w:rFonts w:ascii="Times New Roman" w:hAnsi="Times New Roman" w:cs="Times New Roman"/>
          <w:sz w:val="24"/>
          <w:szCs w:val="24"/>
        </w:rPr>
        <w:t>were generally less interested in</w:t>
      </w:r>
      <w:r w:rsidR="00561345">
        <w:rPr>
          <w:rFonts w:ascii="Times New Roman" w:hAnsi="Times New Roman" w:cs="Times New Roman"/>
          <w:sz w:val="24"/>
          <w:szCs w:val="24"/>
        </w:rPr>
        <w:t xml:space="preserve"> media</w:t>
      </w:r>
      <w:r w:rsidR="00441B04">
        <w:rPr>
          <w:rFonts w:ascii="Times New Roman" w:hAnsi="Times New Roman" w:cs="Times New Roman"/>
          <w:sz w:val="24"/>
          <w:szCs w:val="24"/>
        </w:rPr>
        <w:t xml:space="preserve">, </w:t>
      </w:r>
      <w:r w:rsidR="00F77B1A">
        <w:rPr>
          <w:rFonts w:ascii="Times New Roman" w:hAnsi="Times New Roman" w:cs="Times New Roman"/>
          <w:sz w:val="24"/>
          <w:szCs w:val="24"/>
        </w:rPr>
        <w:t>perceptions of the degree to which participants</w:t>
      </w:r>
      <w:r w:rsidR="003E41C5">
        <w:rPr>
          <w:rFonts w:ascii="Times New Roman" w:hAnsi="Times New Roman" w:cs="Times New Roman"/>
          <w:sz w:val="24"/>
          <w:szCs w:val="24"/>
        </w:rPr>
        <w:t xml:space="preserve"> shared friends </w:t>
      </w:r>
      <w:r w:rsidR="00F77B1A">
        <w:rPr>
          <w:rFonts w:ascii="Times New Roman" w:hAnsi="Times New Roman" w:cs="Times New Roman"/>
          <w:sz w:val="24"/>
          <w:szCs w:val="24"/>
        </w:rPr>
        <w:t xml:space="preserve">with their partners </w:t>
      </w:r>
      <w:r w:rsidR="00EA7798">
        <w:rPr>
          <w:rFonts w:ascii="Times New Roman" w:hAnsi="Times New Roman" w:cs="Times New Roman"/>
          <w:sz w:val="24"/>
          <w:szCs w:val="24"/>
        </w:rPr>
        <w:t>did not affect</w:t>
      </w:r>
      <w:r w:rsidR="00441B04">
        <w:rPr>
          <w:rFonts w:ascii="Times New Roman" w:hAnsi="Times New Roman" w:cs="Times New Roman"/>
          <w:sz w:val="24"/>
          <w:szCs w:val="24"/>
        </w:rPr>
        <w:t xml:space="preserve"> their </w:t>
      </w:r>
      <w:r w:rsidR="00E61CC5">
        <w:rPr>
          <w:rFonts w:ascii="Times New Roman" w:hAnsi="Times New Roman" w:cs="Times New Roman"/>
          <w:sz w:val="24"/>
          <w:szCs w:val="24"/>
        </w:rPr>
        <w:t xml:space="preserve">motivation </w:t>
      </w:r>
      <w:r w:rsidR="00441B04">
        <w:rPr>
          <w:rFonts w:ascii="Times New Roman" w:hAnsi="Times New Roman" w:cs="Times New Roman"/>
          <w:sz w:val="24"/>
          <w:szCs w:val="24"/>
        </w:rPr>
        <w:t>to share media with partners</w:t>
      </w:r>
      <w:r w:rsidR="00441B04" w:rsidRPr="00A953B6">
        <w:rPr>
          <w:rFonts w:ascii="Times New Roman" w:hAnsi="Times New Roman" w:cs="Times New Roman"/>
          <w:sz w:val="24"/>
          <w:szCs w:val="24"/>
        </w:rPr>
        <w:t xml:space="preserve">, </w:t>
      </w:r>
      <w:r w:rsidR="001D3838">
        <w:rPr>
          <w:rFonts w:ascii="Times New Roman" w:hAnsi="Times New Roman" w:cs="Times New Roman"/>
          <w:i/>
          <w:sz w:val="24"/>
        </w:rPr>
        <w:t>b</w:t>
      </w:r>
      <w:r w:rsidR="002B72E2">
        <w:rPr>
          <w:rFonts w:ascii="Times New Roman" w:hAnsi="Times New Roman" w:cs="Times New Roman"/>
          <w:i/>
          <w:sz w:val="24"/>
        </w:rPr>
        <w:t>=</w:t>
      </w:r>
      <w:r w:rsidR="002B72E2">
        <w:rPr>
          <w:rFonts w:ascii="Times New Roman" w:hAnsi="Times New Roman" w:cs="Times New Roman"/>
          <w:sz w:val="24"/>
        </w:rPr>
        <w:t>.</w:t>
      </w:r>
      <w:r w:rsidR="00FE4495">
        <w:rPr>
          <w:rFonts w:ascii="Times New Roman" w:hAnsi="Times New Roman" w:cs="Times New Roman"/>
          <w:sz w:val="24"/>
        </w:rPr>
        <w:t>12</w:t>
      </w:r>
      <w:r w:rsidR="00441B04" w:rsidRPr="00A953B6">
        <w:rPr>
          <w:rFonts w:ascii="Times New Roman" w:hAnsi="Times New Roman" w:cs="Times New Roman"/>
          <w:sz w:val="24"/>
        </w:rPr>
        <w:t xml:space="preserve">, </w:t>
      </w:r>
      <w:proofErr w:type="gramStart"/>
      <w:r w:rsidR="00441B04" w:rsidRPr="00A953B6">
        <w:rPr>
          <w:rFonts w:ascii="Times New Roman" w:hAnsi="Times New Roman" w:cs="Times New Roman"/>
          <w:i/>
          <w:sz w:val="24"/>
        </w:rPr>
        <w:t>t</w:t>
      </w:r>
      <w:r w:rsidR="00441B04" w:rsidRPr="00A953B6">
        <w:rPr>
          <w:rFonts w:ascii="Times New Roman" w:hAnsi="Times New Roman" w:cs="Times New Roman"/>
          <w:sz w:val="24"/>
        </w:rPr>
        <w:t>(</w:t>
      </w:r>
      <w:proofErr w:type="gramEnd"/>
      <w:r w:rsidR="00FE4495" w:rsidRPr="00A953B6">
        <w:rPr>
          <w:rFonts w:ascii="Times New Roman" w:hAnsi="Times New Roman" w:cs="Times New Roman"/>
          <w:sz w:val="24"/>
        </w:rPr>
        <w:t>12</w:t>
      </w:r>
      <w:r w:rsidR="00FE4495">
        <w:rPr>
          <w:rFonts w:ascii="Times New Roman" w:hAnsi="Times New Roman" w:cs="Times New Roman"/>
          <w:sz w:val="24"/>
        </w:rPr>
        <w:t>4</w:t>
      </w:r>
      <w:r w:rsidR="00441B04" w:rsidRPr="00A953B6">
        <w:rPr>
          <w:rFonts w:ascii="Times New Roman" w:hAnsi="Times New Roman" w:cs="Times New Roman"/>
          <w:sz w:val="24"/>
        </w:rPr>
        <w:t>)=1.</w:t>
      </w:r>
      <w:r w:rsidR="00FE4495">
        <w:rPr>
          <w:rFonts w:ascii="Times New Roman" w:hAnsi="Times New Roman" w:cs="Times New Roman"/>
          <w:sz w:val="24"/>
        </w:rPr>
        <w:t>58</w:t>
      </w:r>
      <w:r w:rsidR="00441B04" w:rsidRPr="00A953B6">
        <w:rPr>
          <w:rFonts w:ascii="Times New Roman" w:hAnsi="Times New Roman" w:cs="Times New Roman"/>
          <w:sz w:val="24"/>
        </w:rPr>
        <w:t xml:space="preserve">, </w:t>
      </w:r>
      <w:r w:rsidR="00441B04" w:rsidRPr="00A953B6">
        <w:rPr>
          <w:rFonts w:ascii="Times New Roman" w:hAnsi="Times New Roman" w:cs="Times New Roman"/>
          <w:i/>
          <w:sz w:val="24"/>
        </w:rPr>
        <w:t>p</w:t>
      </w:r>
      <w:r w:rsidR="00377FD9">
        <w:rPr>
          <w:rFonts w:ascii="Times New Roman" w:hAnsi="Times New Roman" w:cs="Times New Roman"/>
          <w:i/>
          <w:sz w:val="24"/>
        </w:rPr>
        <w:t xml:space="preserve"> </w:t>
      </w:r>
      <w:r w:rsidR="00441B04">
        <w:rPr>
          <w:rFonts w:ascii="Times New Roman" w:hAnsi="Times New Roman" w:cs="Times New Roman"/>
          <w:sz w:val="24"/>
        </w:rPr>
        <w:t>=</w:t>
      </w:r>
      <w:r w:rsidR="00377FD9">
        <w:rPr>
          <w:rFonts w:ascii="Times New Roman" w:hAnsi="Times New Roman" w:cs="Times New Roman"/>
          <w:sz w:val="24"/>
        </w:rPr>
        <w:t xml:space="preserve"> </w:t>
      </w:r>
      <w:r w:rsidR="00441B04">
        <w:rPr>
          <w:rFonts w:ascii="Times New Roman" w:hAnsi="Times New Roman" w:cs="Times New Roman"/>
          <w:sz w:val="24"/>
        </w:rPr>
        <w:t>.</w:t>
      </w:r>
      <w:r>
        <w:rPr>
          <w:rFonts w:ascii="Times New Roman" w:hAnsi="Times New Roman" w:cs="Times New Roman"/>
          <w:sz w:val="24"/>
        </w:rPr>
        <w:t>11</w:t>
      </w:r>
      <w:r w:rsidR="00FE4495">
        <w:rPr>
          <w:rFonts w:ascii="Times New Roman" w:hAnsi="Times New Roman" w:cs="Times New Roman"/>
          <w:sz w:val="24"/>
        </w:rPr>
        <w:t>7</w:t>
      </w:r>
      <w:r w:rsidR="00441B04">
        <w:rPr>
          <w:rFonts w:ascii="Times New Roman" w:hAnsi="Times New Roman" w:cs="Times New Roman"/>
          <w:sz w:val="24"/>
        </w:rPr>
        <w:t>, 95% CI</w:t>
      </w:r>
      <w:r w:rsidR="00441B04" w:rsidRPr="00A953B6">
        <w:rPr>
          <w:rFonts w:ascii="Times New Roman" w:hAnsi="Times New Roman" w:cs="Times New Roman"/>
          <w:sz w:val="24"/>
        </w:rPr>
        <w:t>[-.</w:t>
      </w:r>
      <w:r w:rsidR="002B72E2">
        <w:rPr>
          <w:rFonts w:ascii="Times New Roman" w:hAnsi="Times New Roman" w:cs="Times New Roman"/>
          <w:sz w:val="24"/>
        </w:rPr>
        <w:t>03</w:t>
      </w:r>
      <w:r w:rsidR="00FE4495">
        <w:rPr>
          <w:rFonts w:ascii="Times New Roman" w:hAnsi="Times New Roman" w:cs="Times New Roman"/>
          <w:sz w:val="24"/>
        </w:rPr>
        <w:t>1</w:t>
      </w:r>
      <w:r w:rsidR="00441B04" w:rsidRPr="00A953B6">
        <w:rPr>
          <w:rFonts w:ascii="Times New Roman" w:hAnsi="Times New Roman" w:cs="Times New Roman"/>
          <w:sz w:val="24"/>
        </w:rPr>
        <w:t>, .</w:t>
      </w:r>
      <w:r w:rsidR="00FE4495">
        <w:rPr>
          <w:rFonts w:ascii="Times New Roman" w:hAnsi="Times New Roman" w:cs="Times New Roman"/>
          <w:sz w:val="24"/>
        </w:rPr>
        <w:t>277</w:t>
      </w:r>
      <w:r w:rsidR="00441B04" w:rsidRPr="00A953B6">
        <w:rPr>
          <w:rFonts w:ascii="Times New Roman" w:hAnsi="Times New Roman" w:cs="Times New Roman"/>
          <w:sz w:val="24"/>
        </w:rPr>
        <w:t>]</w:t>
      </w:r>
      <w:r w:rsidR="002B72E2">
        <w:rPr>
          <w:rFonts w:ascii="Times New Roman" w:hAnsi="Times New Roman" w:cs="Times New Roman"/>
          <w:sz w:val="24"/>
        </w:rPr>
        <w:t xml:space="preserve">, </w:t>
      </w:r>
      <w:r w:rsidR="00915315">
        <w:rPr>
          <w:rFonts w:ascii="Times New Roman" w:hAnsi="Times New Roman" w:cs="Times New Roman"/>
          <w:i/>
          <w:sz w:val="24"/>
        </w:rPr>
        <w:t>ƒ</w:t>
      </w:r>
      <w:r w:rsidR="008A1799" w:rsidRPr="004B50A3">
        <w:rPr>
          <w:rFonts w:ascii="Times New Roman" w:hAnsi="Times New Roman" w:cs="Times New Roman"/>
          <w:i/>
          <w:sz w:val="24"/>
          <w:szCs w:val="24"/>
          <w:vertAlign w:val="superscript"/>
        </w:rPr>
        <w:t>2</w:t>
      </w:r>
      <w:r w:rsidR="00F4729A">
        <w:rPr>
          <w:rFonts w:ascii="Times New Roman" w:hAnsi="Times New Roman" w:cs="Times New Roman"/>
          <w:sz w:val="24"/>
        </w:rPr>
        <w:t>=</w:t>
      </w:r>
      <w:r w:rsidR="002B72E2">
        <w:rPr>
          <w:rFonts w:ascii="Times New Roman" w:hAnsi="Times New Roman" w:cs="Times New Roman"/>
          <w:sz w:val="24"/>
        </w:rPr>
        <w:t>.0</w:t>
      </w:r>
      <w:r w:rsidR="00FE4495">
        <w:rPr>
          <w:rFonts w:ascii="Times New Roman" w:hAnsi="Times New Roman" w:cs="Times New Roman"/>
          <w:sz w:val="24"/>
        </w:rPr>
        <w:t>2</w:t>
      </w:r>
      <w:r w:rsidR="00441B04" w:rsidRPr="00A953B6">
        <w:rPr>
          <w:rFonts w:ascii="Times New Roman" w:hAnsi="Times New Roman" w:cs="Times New Roman"/>
          <w:sz w:val="24"/>
        </w:rPr>
        <w:t>.</w:t>
      </w:r>
    </w:p>
    <w:p w14:paraId="7FC2F2F1" w14:textId="250860EB" w:rsidR="001A4482" w:rsidRDefault="00C80647" w:rsidP="00840864">
      <w:pPr>
        <w:rPr>
          <w:rFonts w:ascii="Times New Roman" w:hAnsi="Times New Roman" w:cs="Times New Roman"/>
          <w:b/>
          <w:sz w:val="24"/>
        </w:rPr>
      </w:pPr>
      <w:r>
        <w:rPr>
          <w:rFonts w:ascii="Times New Roman" w:hAnsi="Times New Roman" w:cs="Times New Roman"/>
          <w:b/>
          <w:sz w:val="24"/>
        </w:rPr>
        <w:t xml:space="preserve">Mediational Analyses Predicting </w:t>
      </w:r>
      <w:r w:rsidR="001A4482">
        <w:rPr>
          <w:rFonts w:ascii="Times New Roman" w:hAnsi="Times New Roman" w:cs="Times New Roman"/>
          <w:b/>
          <w:sz w:val="24"/>
        </w:rPr>
        <w:t xml:space="preserve">Relationship </w:t>
      </w:r>
      <w:r w:rsidR="007B05D9">
        <w:rPr>
          <w:rFonts w:ascii="Times New Roman" w:hAnsi="Times New Roman" w:cs="Times New Roman"/>
          <w:b/>
          <w:sz w:val="24"/>
        </w:rPr>
        <w:t>Quality</w:t>
      </w:r>
    </w:p>
    <w:p w14:paraId="0D02BC61" w14:textId="38F061CE" w:rsidR="001A70D5" w:rsidRDefault="008B24CF" w:rsidP="00C80647">
      <w:pPr>
        <w:ind w:firstLine="720"/>
        <w:rPr>
          <w:rFonts w:ascii="Times New Roman" w:hAnsi="Times New Roman" w:cs="Times New Roman"/>
          <w:sz w:val="24"/>
        </w:rPr>
      </w:pPr>
      <w:r>
        <w:rPr>
          <w:rFonts w:ascii="Times New Roman" w:hAnsi="Times New Roman" w:cs="Times New Roman"/>
          <w:sz w:val="24"/>
        </w:rPr>
        <w:t xml:space="preserve">We next examined whether the </w:t>
      </w:r>
      <w:r w:rsidR="003E41C5">
        <w:rPr>
          <w:rFonts w:ascii="Times New Roman" w:hAnsi="Times New Roman" w:cs="Times New Roman"/>
          <w:sz w:val="24"/>
        </w:rPr>
        <w:t>shared friends</w:t>
      </w:r>
      <w:r>
        <w:rPr>
          <w:rFonts w:ascii="Times New Roman" w:hAnsi="Times New Roman" w:cs="Times New Roman"/>
          <w:sz w:val="24"/>
        </w:rPr>
        <w:t xml:space="preserve"> manipulation </w:t>
      </w:r>
      <w:r w:rsidR="008B546A">
        <w:rPr>
          <w:rFonts w:ascii="Times New Roman" w:hAnsi="Times New Roman" w:cs="Times New Roman"/>
          <w:sz w:val="24"/>
        </w:rPr>
        <w:t xml:space="preserve">also </w:t>
      </w:r>
      <w:r w:rsidR="00C80647">
        <w:rPr>
          <w:rFonts w:ascii="Times New Roman" w:hAnsi="Times New Roman" w:cs="Times New Roman"/>
          <w:sz w:val="24"/>
        </w:rPr>
        <w:t>enhanced relationship quality via its effect on participants’ desire to share media with their partners</w:t>
      </w:r>
      <w:r>
        <w:rPr>
          <w:rFonts w:ascii="Times New Roman" w:hAnsi="Times New Roman" w:cs="Times New Roman"/>
          <w:sz w:val="24"/>
        </w:rPr>
        <w:t xml:space="preserve">. To index relationship </w:t>
      </w:r>
      <w:r w:rsidR="007B05D9">
        <w:rPr>
          <w:rFonts w:ascii="Times New Roman" w:hAnsi="Times New Roman" w:cs="Times New Roman"/>
          <w:sz w:val="24"/>
        </w:rPr>
        <w:t>quality</w:t>
      </w:r>
      <w:r>
        <w:rPr>
          <w:rFonts w:ascii="Times New Roman" w:hAnsi="Times New Roman" w:cs="Times New Roman"/>
          <w:sz w:val="24"/>
        </w:rPr>
        <w:t>, we created a composite of participants’ own feelings of closeness, commitment, partner centrality, and satisfaction and their ratings of their partner’s closeness and commitment by standardizing and averaging these variables (</w:t>
      </w:r>
      <w:r>
        <w:rPr>
          <w:rFonts w:ascii="Times New Roman" w:hAnsi="Times New Roman" w:cs="Times New Roman"/>
          <w:sz w:val="24"/>
          <w:szCs w:val="24"/>
        </w:rPr>
        <w:t>α=.</w:t>
      </w:r>
      <w:r w:rsidR="00341CDE">
        <w:rPr>
          <w:rFonts w:ascii="Times New Roman" w:hAnsi="Times New Roman" w:cs="Times New Roman"/>
          <w:sz w:val="24"/>
          <w:szCs w:val="24"/>
        </w:rPr>
        <w:t>91</w:t>
      </w:r>
      <w:r>
        <w:rPr>
          <w:rFonts w:ascii="Times New Roman" w:hAnsi="Times New Roman" w:cs="Times New Roman"/>
          <w:sz w:val="24"/>
          <w:szCs w:val="24"/>
        </w:rPr>
        <w:t xml:space="preserve">, </w:t>
      </w:r>
      <w:proofErr w:type="spellStart"/>
      <w:r w:rsidRPr="008B24CF">
        <w:rPr>
          <w:rFonts w:ascii="Times New Roman" w:hAnsi="Times New Roman" w:cs="Times New Roman"/>
          <w:i/>
          <w:sz w:val="24"/>
          <w:szCs w:val="24"/>
        </w:rPr>
        <w:t>rs</w:t>
      </w:r>
      <w:proofErr w:type="spellEnd"/>
      <w:r w:rsidR="00F4729A">
        <w:rPr>
          <w:rFonts w:ascii="Times New Roman" w:hAnsi="Times New Roman" w:cs="Times New Roman"/>
          <w:sz w:val="24"/>
          <w:szCs w:val="24"/>
        </w:rPr>
        <w:t>=</w:t>
      </w:r>
      <w:r>
        <w:rPr>
          <w:rFonts w:ascii="Times New Roman" w:hAnsi="Times New Roman" w:cs="Times New Roman"/>
          <w:sz w:val="24"/>
          <w:szCs w:val="24"/>
        </w:rPr>
        <w:t>.29-.</w:t>
      </w:r>
      <w:r w:rsidR="00341CDE">
        <w:rPr>
          <w:rFonts w:ascii="Times New Roman" w:hAnsi="Times New Roman" w:cs="Times New Roman"/>
          <w:sz w:val="24"/>
          <w:szCs w:val="24"/>
        </w:rPr>
        <w:t>74</w:t>
      </w:r>
      <w:r>
        <w:rPr>
          <w:rFonts w:ascii="Times New Roman" w:hAnsi="Times New Roman" w:cs="Times New Roman"/>
          <w:sz w:val="24"/>
          <w:szCs w:val="24"/>
        </w:rPr>
        <w:t xml:space="preserve">). </w:t>
      </w:r>
      <w:r w:rsidR="009C1CEE">
        <w:rPr>
          <w:rFonts w:ascii="Times New Roman" w:hAnsi="Times New Roman" w:cs="Times New Roman"/>
          <w:sz w:val="24"/>
        </w:rPr>
        <w:t xml:space="preserve">Conceptually, we expected </w:t>
      </w:r>
      <w:r w:rsidR="00C51D9E">
        <w:rPr>
          <w:rFonts w:ascii="Times New Roman" w:hAnsi="Times New Roman" w:cs="Times New Roman"/>
          <w:sz w:val="24"/>
        </w:rPr>
        <w:t xml:space="preserve">that </w:t>
      </w:r>
      <w:r w:rsidR="007B05D9">
        <w:rPr>
          <w:rFonts w:ascii="Times New Roman" w:hAnsi="Times New Roman" w:cs="Times New Roman"/>
          <w:sz w:val="24"/>
        </w:rPr>
        <w:t xml:space="preserve">undermining </w:t>
      </w:r>
      <w:r w:rsidR="00C51D9E">
        <w:rPr>
          <w:rFonts w:ascii="Times New Roman" w:hAnsi="Times New Roman" w:cs="Times New Roman"/>
          <w:sz w:val="24"/>
        </w:rPr>
        <w:t xml:space="preserve">people’s sense of sharing a social network with partners would motivate them to </w:t>
      </w:r>
      <w:r w:rsidR="002463E3">
        <w:rPr>
          <w:rFonts w:ascii="Times New Roman" w:hAnsi="Times New Roman" w:cs="Times New Roman"/>
          <w:sz w:val="24"/>
        </w:rPr>
        <w:t>share</w:t>
      </w:r>
      <w:r w:rsidR="00C51D9E">
        <w:rPr>
          <w:rFonts w:ascii="Times New Roman" w:hAnsi="Times New Roman" w:cs="Times New Roman"/>
          <w:sz w:val="24"/>
        </w:rPr>
        <w:t xml:space="preserve"> media with partners, </w:t>
      </w:r>
      <w:r w:rsidR="002463E3">
        <w:rPr>
          <w:rFonts w:ascii="Times New Roman" w:hAnsi="Times New Roman" w:cs="Times New Roman"/>
          <w:sz w:val="24"/>
        </w:rPr>
        <w:t>and contemplating sharing media with partners</w:t>
      </w:r>
      <w:r w:rsidR="00C51D9E">
        <w:rPr>
          <w:rFonts w:ascii="Times New Roman" w:hAnsi="Times New Roman" w:cs="Times New Roman"/>
          <w:sz w:val="24"/>
        </w:rPr>
        <w:t xml:space="preserve"> would in turn promote more positive se</w:t>
      </w:r>
      <w:r w:rsidR="00BA2518">
        <w:rPr>
          <w:rFonts w:ascii="Times New Roman" w:hAnsi="Times New Roman" w:cs="Times New Roman"/>
          <w:sz w:val="24"/>
        </w:rPr>
        <w:t>ntiments about the relationship</w:t>
      </w:r>
      <w:r w:rsidR="00C51D9E">
        <w:rPr>
          <w:rFonts w:ascii="Times New Roman" w:hAnsi="Times New Roman" w:cs="Times New Roman"/>
          <w:sz w:val="24"/>
        </w:rPr>
        <w:t>.</w:t>
      </w:r>
      <w:r w:rsidR="001B456E">
        <w:rPr>
          <w:rFonts w:ascii="Times New Roman" w:hAnsi="Times New Roman" w:cs="Times New Roman"/>
          <w:sz w:val="24"/>
        </w:rPr>
        <w:t xml:space="preserve"> Given the moderating role of general media interest</w:t>
      </w:r>
      <w:r w:rsidR="00C80647">
        <w:rPr>
          <w:rFonts w:ascii="Times New Roman" w:hAnsi="Times New Roman" w:cs="Times New Roman"/>
          <w:sz w:val="24"/>
        </w:rPr>
        <w:t xml:space="preserve"> on participants’ desire to share media</w:t>
      </w:r>
      <w:r w:rsidR="001B456E">
        <w:rPr>
          <w:rFonts w:ascii="Times New Roman" w:hAnsi="Times New Roman" w:cs="Times New Roman"/>
          <w:sz w:val="24"/>
        </w:rPr>
        <w:t>, we also predicted that this mediational pathway may only be evident among people who were generally more interested in consuming media</w:t>
      </w:r>
      <w:r w:rsidR="002463E3">
        <w:rPr>
          <w:rFonts w:ascii="Times New Roman" w:hAnsi="Times New Roman" w:cs="Times New Roman"/>
          <w:sz w:val="24"/>
        </w:rPr>
        <w:t>.</w:t>
      </w:r>
      <w:r w:rsidR="00C51D9E">
        <w:rPr>
          <w:rFonts w:ascii="Times New Roman" w:hAnsi="Times New Roman" w:cs="Times New Roman"/>
          <w:sz w:val="24"/>
        </w:rPr>
        <w:t xml:space="preserve"> </w:t>
      </w:r>
      <w:r w:rsidR="00C80647">
        <w:rPr>
          <w:rFonts w:ascii="Times New Roman" w:hAnsi="Times New Roman" w:cs="Times New Roman"/>
          <w:sz w:val="24"/>
        </w:rPr>
        <w:t xml:space="preserve">A regression analysis showed that the direct effect of the shared friends manipulation was not a significant predictor of relationship quality, although it was in the expected direction, </w:t>
      </w:r>
      <w:r w:rsidR="00C80647">
        <w:rPr>
          <w:rFonts w:ascii="Times New Roman" w:hAnsi="Times New Roman" w:cs="Times New Roman"/>
          <w:i/>
          <w:sz w:val="24"/>
        </w:rPr>
        <w:t>b</w:t>
      </w:r>
      <w:r w:rsidR="00C80647">
        <w:rPr>
          <w:rFonts w:ascii="Times New Roman" w:hAnsi="Times New Roman" w:cs="Times New Roman"/>
          <w:sz w:val="24"/>
        </w:rPr>
        <w:t xml:space="preserve"> = -.092, </w:t>
      </w:r>
      <w:proofErr w:type="gramStart"/>
      <w:r w:rsidR="00C80647">
        <w:rPr>
          <w:rFonts w:ascii="Times New Roman" w:hAnsi="Times New Roman" w:cs="Times New Roman"/>
          <w:i/>
          <w:sz w:val="24"/>
        </w:rPr>
        <w:t>t</w:t>
      </w:r>
      <w:r w:rsidR="00C80647">
        <w:rPr>
          <w:rFonts w:ascii="Times New Roman" w:hAnsi="Times New Roman" w:cs="Times New Roman"/>
          <w:sz w:val="24"/>
        </w:rPr>
        <w:t>(</w:t>
      </w:r>
      <w:proofErr w:type="gramEnd"/>
      <w:r w:rsidR="00C80647">
        <w:rPr>
          <w:rFonts w:ascii="Times New Roman" w:hAnsi="Times New Roman" w:cs="Times New Roman"/>
          <w:sz w:val="24"/>
        </w:rPr>
        <w:t xml:space="preserve">127) = -1.34, </w:t>
      </w:r>
      <w:r w:rsidR="00C80647">
        <w:rPr>
          <w:rFonts w:ascii="Times New Roman" w:hAnsi="Times New Roman" w:cs="Times New Roman"/>
          <w:i/>
          <w:sz w:val="24"/>
        </w:rPr>
        <w:t xml:space="preserve">p </w:t>
      </w:r>
      <w:r w:rsidR="00C80647">
        <w:rPr>
          <w:rFonts w:ascii="Times New Roman" w:hAnsi="Times New Roman" w:cs="Times New Roman"/>
          <w:sz w:val="24"/>
        </w:rPr>
        <w:t xml:space="preserve">= .18, 95% CI[-.23, .04], </w:t>
      </w:r>
      <w:r w:rsidR="00C80647">
        <w:rPr>
          <w:rFonts w:ascii="Times New Roman" w:hAnsi="Times New Roman" w:cs="Times New Roman"/>
          <w:i/>
          <w:sz w:val="24"/>
        </w:rPr>
        <w:t>ƒ</w:t>
      </w:r>
      <w:r w:rsidR="00C80647" w:rsidRPr="004B50A3">
        <w:rPr>
          <w:rFonts w:ascii="Times New Roman" w:hAnsi="Times New Roman" w:cs="Times New Roman"/>
          <w:i/>
          <w:sz w:val="24"/>
          <w:szCs w:val="24"/>
          <w:vertAlign w:val="superscript"/>
        </w:rPr>
        <w:t>2</w:t>
      </w:r>
      <w:r w:rsidR="00C80647">
        <w:rPr>
          <w:rFonts w:ascii="Times New Roman" w:hAnsi="Times New Roman" w:cs="Times New Roman"/>
          <w:sz w:val="24"/>
        </w:rPr>
        <w:t xml:space="preserve">=.01. Although this direct effect was not significant, our predictions primarily concerned the indirect effect of sharing media on relationship quality via participants’ increased desire to share media with their partners. Thus, we next tested whether the interaction exerted an indirect effect on relationship </w:t>
      </w:r>
      <w:r w:rsidR="00C80647">
        <w:rPr>
          <w:rFonts w:ascii="Times New Roman" w:hAnsi="Times New Roman" w:cs="Times New Roman"/>
          <w:sz w:val="24"/>
        </w:rPr>
        <w:lastRenderedPageBreak/>
        <w:t xml:space="preserve">quality through desire to share media (see </w:t>
      </w:r>
      <w:r w:rsidR="00AB6293">
        <w:rPr>
          <w:rFonts w:ascii="Times New Roman" w:hAnsi="Times New Roman" w:cs="Times New Roman"/>
          <w:sz w:val="24"/>
        </w:rPr>
        <w:fldChar w:fldCharType="begin" w:fldLock="1"/>
      </w:r>
      <w:r w:rsidR="006F3430">
        <w:rPr>
          <w:rFonts w:ascii="Times New Roman" w:hAnsi="Times New Roman" w:cs="Times New Roman"/>
          <w:sz w:val="24"/>
        </w:rPr>
        <w:instrText>ADDIN CSL_CITATION { "citationItems" : [ { "id" : "ITEM-1", "itemData" : { "DOI" : "10.1111/j.1751-9004.2011.00355.x", "ISSN" : "1751-9004", "abstract" : "A key aim of social psychology is to understand the psychological processes through which independent variables affect dependent variables in the social domain. This objective has given rise to statistical methods for mediation analysis. In mediation analysis, the significance of the relationship between the independent and dependent variables has been integral in theory testing, being used as a basis to determine (1) whether to proceed with analyses of mediation and (2) whether one or several proposed mediator(s) fully or partially accounts for an effect. Synthesizing past research and offering new arguments, we suggest that the collective evidence raises considerable concern that the focus on the significance between the independent and dependent variables, both before and after mediation tests, is unjustified and can impair theory development and testing. To expand theory involving social psychological processes, we argue that attention in mediation analysis should be shifted towards assessing the magnitude and significance of indirect effects.", "author" : [ { "dropping-particle" : "", "family" : "Rucker", "given" : "Derek D", "non-dropping-particle" : "", "parse-names" : false, "suffix" : "" }, { "dropping-particle" : "", "family" : "Preacher", "given" : "Kristopher J", "non-dropping-particle" : "", "parse-names" : false, "suffix" : "" }, { "dropping-particle" : "", "family" : "Tormala", "given" : "Zakary L", "non-dropping-particle" : "", "parse-names" : false, "suffix" : "" }, { "dropping-particle" : "", "family" : "Petty", "given" : "Richard E", "non-dropping-particle" : "", "parse-names" : false, "suffix" : "" } ], "container-title" : "Social and Personality Psychology Compass", "id" : "ITEM-1", "issue" : "6", "issued" : { "date-parts" : [ [ "2011", "6", "1" ] ] }, "page" : "359-371", "publisher" : "Blackwell Publishing Ltd", "title" : "Mediation analysis in social psychology: Current practices and new recommendations", "type" : "article-journal", "volume" : "5" }, "uris" : [ "http://www.mendeley.com/documents/?uuid=1ccb989f-2915-4a87-9f4d-854231eff338" ] } ], "mendeley" : { "formattedCitation" : "(Rucker, Preacher, Tormala, &amp; Petty, 2011)", "manualFormatting" : "Rucker, Preacher, Tormala, &amp; Petty, 2011", "plainTextFormattedCitation" : "(Rucker, Preacher, Tormala, &amp; Petty, 2011)", "previouslyFormattedCitation" : "(Rucker, Preacher, Tormala, &amp; Petty, 2011)" }, "properties" : { "noteIndex" : 0 }, "schema" : "https://github.com/citation-style-language/schema/raw/master/csl-citation.json" }</w:instrText>
      </w:r>
      <w:r w:rsidR="00AB6293">
        <w:rPr>
          <w:rFonts w:ascii="Times New Roman" w:hAnsi="Times New Roman" w:cs="Times New Roman"/>
          <w:sz w:val="24"/>
        </w:rPr>
        <w:fldChar w:fldCharType="separate"/>
      </w:r>
      <w:r w:rsidR="00AB6293" w:rsidRPr="00AB6293">
        <w:rPr>
          <w:rFonts w:ascii="Times New Roman" w:hAnsi="Times New Roman" w:cs="Times New Roman"/>
          <w:noProof/>
          <w:sz w:val="24"/>
        </w:rPr>
        <w:t>Rucker, Preacher, Tormala, &amp; Petty, 2011</w:t>
      </w:r>
      <w:r w:rsidR="00AB6293">
        <w:rPr>
          <w:rFonts w:ascii="Times New Roman" w:hAnsi="Times New Roman" w:cs="Times New Roman"/>
          <w:sz w:val="24"/>
        </w:rPr>
        <w:fldChar w:fldCharType="end"/>
      </w:r>
      <w:r w:rsidR="00C80647">
        <w:rPr>
          <w:rFonts w:ascii="Times New Roman" w:hAnsi="Times New Roman" w:cs="Times New Roman"/>
          <w:sz w:val="24"/>
        </w:rPr>
        <w:t xml:space="preserve"> for arguments in favor of testing hypothesized indirect effects when no direct effect is present). We used the PROCESS macro in SPSS to test this moderated mediation model (Model 7, </w:t>
      </w:r>
      <w:r w:rsidR="00AB6293">
        <w:rPr>
          <w:rFonts w:ascii="Times New Roman" w:hAnsi="Times New Roman" w:cs="Times New Roman"/>
          <w:sz w:val="24"/>
        </w:rPr>
        <w:fldChar w:fldCharType="begin" w:fldLock="1"/>
      </w:r>
      <w:r w:rsidR="00196544">
        <w:rPr>
          <w:rFonts w:ascii="Times New Roman" w:hAnsi="Times New Roman" w:cs="Times New Roman"/>
          <w:sz w:val="24"/>
        </w:rPr>
        <w:instrText>ADDIN CSL_CITATION { "citationItems" : [ { "id" : "ITEM-1", "itemData" : { "ISBN" : "9781462511280 (electronic bk.)\r1462511287 (electronic bk.)", "author" : [ { "dropping-particle" : "", "family" : "Hayes", "given" : "Andrew F", "non-dropping-particle" : "", "parse-names" : false, "suffix" : "" } ], "container-title" : "Methodology in the social sciences.", "id" : "ITEM-1", "issued" : { "date-parts" : [ [ "2013" ] ] }, "language" : "English", "publisher" : "New York", "publisher-place" : "The Guilford Press", "title" : "Introduction to mediation, moderation, and conditional process analysis a regression-based approach", "type" : "book" }, "uris" : [ "http://www.mendeley.com/documents/?uuid=9df95df4-3609-4838-bbec-4be4ec70eaea" ] } ], "mendeley" : { "formattedCitation" : "(Hayes, 2013)", "manualFormatting" : "Hayes, 2013", "plainTextFormattedCitation" : "(Hayes, 2013)", "previouslyFormattedCitation" : "(Hayes, 2013)" }, "properties" : { "noteIndex" : 0 }, "schema" : "https://github.com/citation-style-language/schema/raw/master/csl-citation.json" }</w:instrText>
      </w:r>
      <w:r w:rsidR="00AB6293">
        <w:rPr>
          <w:rFonts w:ascii="Times New Roman" w:hAnsi="Times New Roman" w:cs="Times New Roman"/>
          <w:sz w:val="24"/>
        </w:rPr>
        <w:fldChar w:fldCharType="separate"/>
      </w:r>
      <w:r w:rsidR="00AB6293" w:rsidRPr="00AB6293">
        <w:rPr>
          <w:rFonts w:ascii="Times New Roman" w:hAnsi="Times New Roman" w:cs="Times New Roman"/>
          <w:noProof/>
          <w:sz w:val="24"/>
        </w:rPr>
        <w:t>Hayes, 2013</w:t>
      </w:r>
      <w:r w:rsidR="00AB6293">
        <w:rPr>
          <w:rFonts w:ascii="Times New Roman" w:hAnsi="Times New Roman" w:cs="Times New Roman"/>
          <w:sz w:val="24"/>
        </w:rPr>
        <w:fldChar w:fldCharType="end"/>
      </w:r>
      <w:r w:rsidR="00C80647">
        <w:rPr>
          <w:rFonts w:ascii="Times New Roman" w:hAnsi="Times New Roman" w:cs="Times New Roman"/>
          <w:sz w:val="24"/>
        </w:rPr>
        <w:t xml:space="preserve">; see Figure 3). </w:t>
      </w:r>
      <w:r w:rsidR="00402838">
        <w:rPr>
          <w:rFonts w:ascii="Times New Roman" w:hAnsi="Times New Roman" w:cs="Times New Roman"/>
          <w:sz w:val="24"/>
        </w:rPr>
        <w:t>As in our regression analysis</w:t>
      </w:r>
      <w:r w:rsidR="00C51D9E">
        <w:rPr>
          <w:rFonts w:ascii="Times New Roman" w:hAnsi="Times New Roman" w:cs="Times New Roman"/>
          <w:sz w:val="24"/>
        </w:rPr>
        <w:t xml:space="preserve">, </w:t>
      </w:r>
      <w:r w:rsidR="007678EB">
        <w:rPr>
          <w:rFonts w:ascii="Times New Roman" w:hAnsi="Times New Roman" w:cs="Times New Roman"/>
          <w:sz w:val="24"/>
        </w:rPr>
        <w:t xml:space="preserve">general </w:t>
      </w:r>
      <w:r w:rsidR="00C51D9E">
        <w:rPr>
          <w:rFonts w:ascii="Times New Roman" w:hAnsi="Times New Roman" w:cs="Times New Roman"/>
          <w:sz w:val="24"/>
        </w:rPr>
        <w:t xml:space="preserve">media </w:t>
      </w:r>
      <w:r w:rsidR="007678EB">
        <w:rPr>
          <w:rFonts w:ascii="Times New Roman" w:hAnsi="Times New Roman" w:cs="Times New Roman"/>
          <w:sz w:val="24"/>
        </w:rPr>
        <w:t>interest</w:t>
      </w:r>
      <w:r w:rsidR="00915315">
        <w:rPr>
          <w:rFonts w:ascii="Times New Roman" w:hAnsi="Times New Roman" w:cs="Times New Roman"/>
          <w:sz w:val="24"/>
        </w:rPr>
        <w:t xml:space="preserve"> </w:t>
      </w:r>
      <w:r w:rsidR="00C51D9E">
        <w:rPr>
          <w:rFonts w:ascii="Times New Roman" w:hAnsi="Times New Roman" w:cs="Times New Roman"/>
          <w:sz w:val="24"/>
        </w:rPr>
        <w:t xml:space="preserve">and </w:t>
      </w:r>
      <w:r w:rsidR="001D3E54">
        <w:rPr>
          <w:rFonts w:ascii="Times New Roman" w:hAnsi="Times New Roman" w:cs="Times New Roman"/>
          <w:sz w:val="24"/>
        </w:rPr>
        <w:t>shared friends</w:t>
      </w:r>
      <w:r w:rsidR="00C51D9E">
        <w:rPr>
          <w:rFonts w:ascii="Times New Roman" w:hAnsi="Times New Roman" w:cs="Times New Roman"/>
          <w:sz w:val="24"/>
        </w:rPr>
        <w:t xml:space="preserve"> interacted to predict the proposed mediator, </w:t>
      </w:r>
      <w:r w:rsidR="00C468D3">
        <w:rPr>
          <w:rFonts w:ascii="Times New Roman" w:hAnsi="Times New Roman" w:cs="Times New Roman"/>
          <w:sz w:val="24"/>
        </w:rPr>
        <w:t>motivation</w:t>
      </w:r>
      <w:r w:rsidR="00C51D9E">
        <w:rPr>
          <w:rFonts w:ascii="Times New Roman" w:hAnsi="Times New Roman" w:cs="Times New Roman"/>
          <w:sz w:val="24"/>
        </w:rPr>
        <w:t xml:space="preserve"> to share media.</w:t>
      </w:r>
      <w:r w:rsidR="009C1CEE">
        <w:rPr>
          <w:rFonts w:ascii="Times New Roman" w:hAnsi="Times New Roman" w:cs="Times New Roman"/>
          <w:sz w:val="24"/>
        </w:rPr>
        <w:t xml:space="preserve"> </w:t>
      </w:r>
      <w:r w:rsidR="00F61AC2">
        <w:rPr>
          <w:rFonts w:ascii="Times New Roman" w:hAnsi="Times New Roman" w:cs="Times New Roman"/>
          <w:sz w:val="24"/>
        </w:rPr>
        <w:t>Moreover</w:t>
      </w:r>
      <w:r w:rsidR="00C468D3">
        <w:rPr>
          <w:rFonts w:ascii="Times New Roman" w:hAnsi="Times New Roman" w:cs="Times New Roman"/>
          <w:sz w:val="24"/>
        </w:rPr>
        <w:t>, c</w:t>
      </w:r>
      <w:r w:rsidR="00C51D9E">
        <w:rPr>
          <w:rFonts w:ascii="Times New Roman" w:hAnsi="Times New Roman" w:cs="Times New Roman"/>
          <w:sz w:val="24"/>
        </w:rPr>
        <w:t xml:space="preserve">onsistent with mediation, the </w:t>
      </w:r>
      <w:r w:rsidR="00C468D3">
        <w:rPr>
          <w:rFonts w:ascii="Times New Roman" w:hAnsi="Times New Roman" w:cs="Times New Roman"/>
          <w:sz w:val="24"/>
        </w:rPr>
        <w:t xml:space="preserve">indirect effect of </w:t>
      </w:r>
      <w:r w:rsidR="001D3E54">
        <w:rPr>
          <w:rFonts w:ascii="Times New Roman" w:hAnsi="Times New Roman" w:cs="Times New Roman"/>
          <w:sz w:val="24"/>
        </w:rPr>
        <w:t>shared friends</w:t>
      </w:r>
      <w:r w:rsidR="00192DA9">
        <w:rPr>
          <w:rFonts w:ascii="Times New Roman" w:hAnsi="Times New Roman" w:cs="Times New Roman"/>
          <w:sz w:val="24"/>
        </w:rPr>
        <w:t xml:space="preserve"> on relationship promotion</w:t>
      </w:r>
      <w:r w:rsidR="00C51D9E">
        <w:rPr>
          <w:rFonts w:ascii="Times New Roman" w:hAnsi="Times New Roman" w:cs="Times New Roman"/>
          <w:sz w:val="24"/>
        </w:rPr>
        <w:t xml:space="preserve"> </w:t>
      </w:r>
      <w:r w:rsidR="00C468D3">
        <w:rPr>
          <w:rFonts w:ascii="Times New Roman" w:hAnsi="Times New Roman" w:cs="Times New Roman"/>
          <w:sz w:val="24"/>
        </w:rPr>
        <w:t>through</w:t>
      </w:r>
      <w:r w:rsidR="001B456E">
        <w:rPr>
          <w:rFonts w:ascii="Times New Roman" w:hAnsi="Times New Roman" w:cs="Times New Roman"/>
          <w:sz w:val="24"/>
        </w:rPr>
        <w:t xml:space="preserve"> </w:t>
      </w:r>
      <w:r w:rsidR="00C468D3">
        <w:rPr>
          <w:rFonts w:ascii="Times New Roman" w:hAnsi="Times New Roman" w:cs="Times New Roman"/>
          <w:sz w:val="24"/>
        </w:rPr>
        <w:t>increased motivation to share media</w:t>
      </w:r>
      <w:r w:rsidR="00F77B1A">
        <w:rPr>
          <w:rFonts w:ascii="Times New Roman" w:hAnsi="Times New Roman" w:cs="Times New Roman"/>
          <w:sz w:val="24"/>
        </w:rPr>
        <w:t xml:space="preserve"> was significant</w:t>
      </w:r>
      <w:r w:rsidR="00C51D9E">
        <w:rPr>
          <w:rFonts w:ascii="Times New Roman" w:hAnsi="Times New Roman" w:cs="Times New Roman"/>
          <w:sz w:val="24"/>
        </w:rPr>
        <w:t xml:space="preserve">, </w:t>
      </w:r>
      <w:r w:rsidR="00C51D9E" w:rsidRPr="00840864">
        <w:rPr>
          <w:rFonts w:ascii="Times New Roman" w:hAnsi="Times New Roman" w:cs="Times New Roman"/>
          <w:i/>
          <w:sz w:val="24"/>
        </w:rPr>
        <w:t>b</w:t>
      </w:r>
      <w:r w:rsidR="00966C9A">
        <w:rPr>
          <w:rFonts w:ascii="Times New Roman" w:hAnsi="Times New Roman" w:cs="Times New Roman"/>
          <w:i/>
          <w:sz w:val="24"/>
        </w:rPr>
        <w:t xml:space="preserve"> </w:t>
      </w:r>
      <w:r w:rsidR="00F4729A">
        <w:rPr>
          <w:rFonts w:ascii="Times New Roman" w:hAnsi="Times New Roman" w:cs="Times New Roman"/>
          <w:sz w:val="24"/>
        </w:rPr>
        <w:t>=</w:t>
      </w:r>
      <w:r w:rsidR="002463E3">
        <w:rPr>
          <w:rFonts w:ascii="Times New Roman" w:hAnsi="Times New Roman" w:cs="Times New Roman"/>
          <w:sz w:val="24"/>
        </w:rPr>
        <w:t xml:space="preserve"> </w:t>
      </w:r>
      <w:r w:rsidR="00C51D9E" w:rsidRPr="00840864">
        <w:rPr>
          <w:rFonts w:ascii="Times New Roman" w:hAnsi="Times New Roman" w:cs="Times New Roman"/>
          <w:sz w:val="24"/>
        </w:rPr>
        <w:t>-.0</w:t>
      </w:r>
      <w:r w:rsidR="00CD42F9">
        <w:rPr>
          <w:rFonts w:ascii="Times New Roman" w:hAnsi="Times New Roman" w:cs="Times New Roman"/>
          <w:sz w:val="24"/>
        </w:rPr>
        <w:t>8</w:t>
      </w:r>
      <w:r w:rsidR="00C51D9E" w:rsidRPr="00840864">
        <w:rPr>
          <w:rFonts w:ascii="Times New Roman" w:hAnsi="Times New Roman" w:cs="Times New Roman"/>
          <w:sz w:val="24"/>
        </w:rPr>
        <w:t xml:space="preserve">, 95% </w:t>
      </w:r>
      <w:r w:rsidR="00C468D3">
        <w:rPr>
          <w:rFonts w:ascii="Times New Roman" w:hAnsi="Times New Roman" w:cs="Times New Roman"/>
          <w:sz w:val="24"/>
        </w:rPr>
        <w:t>b</w:t>
      </w:r>
      <w:r w:rsidR="00C51D9E" w:rsidRPr="00840864">
        <w:rPr>
          <w:rFonts w:ascii="Times New Roman" w:hAnsi="Times New Roman" w:cs="Times New Roman"/>
          <w:sz w:val="24"/>
        </w:rPr>
        <w:t xml:space="preserve">ootstrap </w:t>
      </w:r>
      <w:proofErr w:type="gramStart"/>
      <w:r w:rsidR="00C51D9E" w:rsidRPr="00840864">
        <w:rPr>
          <w:rFonts w:ascii="Times New Roman" w:hAnsi="Times New Roman" w:cs="Times New Roman"/>
          <w:sz w:val="24"/>
        </w:rPr>
        <w:t>CI[</w:t>
      </w:r>
      <w:proofErr w:type="gramEnd"/>
      <w:r w:rsidR="00C51D9E" w:rsidRPr="00840864">
        <w:rPr>
          <w:rFonts w:ascii="Times New Roman" w:hAnsi="Times New Roman" w:cs="Times New Roman"/>
          <w:sz w:val="24"/>
        </w:rPr>
        <w:t>-.</w:t>
      </w:r>
      <w:r w:rsidR="00DE44E0">
        <w:rPr>
          <w:rFonts w:ascii="Times New Roman" w:hAnsi="Times New Roman" w:cs="Times New Roman"/>
          <w:sz w:val="24"/>
        </w:rPr>
        <w:t>18</w:t>
      </w:r>
      <w:r w:rsidR="00C51D9E" w:rsidRPr="00840864">
        <w:rPr>
          <w:rFonts w:ascii="Times New Roman" w:hAnsi="Times New Roman" w:cs="Times New Roman"/>
          <w:sz w:val="24"/>
        </w:rPr>
        <w:t>, -.</w:t>
      </w:r>
      <w:r w:rsidR="00DE44E0" w:rsidRPr="00840864">
        <w:rPr>
          <w:rFonts w:ascii="Times New Roman" w:hAnsi="Times New Roman" w:cs="Times New Roman"/>
          <w:sz w:val="24"/>
        </w:rPr>
        <w:t>0</w:t>
      </w:r>
      <w:r w:rsidR="00DE44E0">
        <w:rPr>
          <w:rFonts w:ascii="Times New Roman" w:hAnsi="Times New Roman" w:cs="Times New Roman"/>
          <w:sz w:val="24"/>
        </w:rPr>
        <w:t>24</w:t>
      </w:r>
      <w:r w:rsidR="00C51D9E" w:rsidRPr="00840864">
        <w:rPr>
          <w:rFonts w:ascii="Times New Roman" w:hAnsi="Times New Roman" w:cs="Times New Roman"/>
          <w:sz w:val="24"/>
        </w:rPr>
        <w:t>]</w:t>
      </w:r>
      <w:r w:rsidR="00B21674">
        <w:rPr>
          <w:rFonts w:ascii="Times New Roman" w:hAnsi="Times New Roman" w:cs="Times New Roman"/>
          <w:sz w:val="24"/>
        </w:rPr>
        <w:t>.</w:t>
      </w:r>
      <w:r w:rsidR="00AA0BE3" w:rsidRPr="00AA0BE3">
        <w:rPr>
          <w:rFonts w:ascii="Times New Roman" w:hAnsi="Times New Roman" w:cs="Times New Roman"/>
          <w:sz w:val="24"/>
          <w:szCs w:val="24"/>
        </w:rPr>
        <w:t xml:space="preserve"> </w:t>
      </w:r>
      <w:r w:rsidR="00AA0BE3" w:rsidRPr="00840864">
        <w:rPr>
          <w:rFonts w:ascii="Times New Roman" w:hAnsi="Times New Roman" w:cs="Times New Roman"/>
          <w:sz w:val="24"/>
          <w:szCs w:val="24"/>
        </w:rPr>
        <w:t>Inconsistent with</w:t>
      </w:r>
      <w:r w:rsidR="00AA0BE3">
        <w:rPr>
          <w:rFonts w:ascii="Times New Roman" w:hAnsi="Times New Roman" w:cs="Times New Roman"/>
          <w:sz w:val="24"/>
          <w:szCs w:val="24"/>
        </w:rPr>
        <w:t xml:space="preserve"> reverse</w:t>
      </w:r>
      <w:r w:rsidR="00AA0BE3" w:rsidRPr="00840864">
        <w:rPr>
          <w:rFonts w:ascii="Times New Roman" w:hAnsi="Times New Roman" w:cs="Times New Roman"/>
          <w:sz w:val="24"/>
          <w:szCs w:val="24"/>
        </w:rPr>
        <w:t xml:space="preserve"> mediation, the indirect effect of the media enjoyment by </w:t>
      </w:r>
      <w:r w:rsidR="00AA0BE3">
        <w:rPr>
          <w:rFonts w:ascii="Times New Roman" w:hAnsi="Times New Roman" w:cs="Times New Roman"/>
          <w:sz w:val="24"/>
          <w:szCs w:val="24"/>
        </w:rPr>
        <w:t xml:space="preserve">shared friends </w:t>
      </w:r>
      <w:r w:rsidR="00AA0BE3" w:rsidRPr="00840864">
        <w:rPr>
          <w:rFonts w:ascii="Times New Roman" w:hAnsi="Times New Roman" w:cs="Times New Roman"/>
          <w:sz w:val="24"/>
          <w:szCs w:val="24"/>
        </w:rPr>
        <w:t xml:space="preserve">interaction through relationship </w:t>
      </w:r>
      <w:r w:rsidR="00AA0BE3">
        <w:rPr>
          <w:rFonts w:ascii="Times New Roman" w:hAnsi="Times New Roman" w:cs="Times New Roman"/>
          <w:sz w:val="24"/>
          <w:szCs w:val="24"/>
        </w:rPr>
        <w:t>quality</w:t>
      </w:r>
      <w:r w:rsidR="00AA0BE3" w:rsidRPr="00840864">
        <w:rPr>
          <w:rFonts w:ascii="Times New Roman" w:hAnsi="Times New Roman" w:cs="Times New Roman"/>
          <w:sz w:val="24"/>
          <w:szCs w:val="24"/>
        </w:rPr>
        <w:t xml:space="preserve"> did not significantly predict motivation to share media,</w:t>
      </w:r>
      <w:r w:rsidR="00AA0BE3" w:rsidRPr="00840864">
        <w:rPr>
          <w:rFonts w:ascii="Times New Roman" w:hAnsi="Times New Roman" w:cs="Times New Roman"/>
          <w:i/>
          <w:sz w:val="24"/>
          <w:szCs w:val="24"/>
        </w:rPr>
        <w:t xml:space="preserve"> b</w:t>
      </w:r>
      <w:r w:rsidR="00AA0BE3" w:rsidRPr="00840864">
        <w:rPr>
          <w:rFonts w:ascii="Times New Roman" w:hAnsi="Times New Roman" w:cs="Times New Roman"/>
          <w:sz w:val="24"/>
          <w:szCs w:val="24"/>
        </w:rPr>
        <w:t>=</w:t>
      </w:r>
      <w:r w:rsidR="00AA0BE3">
        <w:rPr>
          <w:rFonts w:ascii="Times New Roman" w:hAnsi="Times New Roman" w:cs="Times New Roman"/>
          <w:sz w:val="24"/>
          <w:szCs w:val="24"/>
        </w:rPr>
        <w:t xml:space="preserve"> </w:t>
      </w:r>
      <w:r w:rsidR="00AA0BE3" w:rsidRPr="00840864">
        <w:rPr>
          <w:rFonts w:ascii="Times New Roman" w:hAnsi="Times New Roman" w:cs="Times New Roman"/>
          <w:sz w:val="24"/>
          <w:szCs w:val="24"/>
        </w:rPr>
        <w:t>-.0</w:t>
      </w:r>
      <w:r w:rsidR="00AA0BE3">
        <w:rPr>
          <w:rFonts w:ascii="Times New Roman" w:hAnsi="Times New Roman" w:cs="Times New Roman"/>
          <w:sz w:val="24"/>
          <w:szCs w:val="24"/>
        </w:rPr>
        <w:t>5</w:t>
      </w:r>
      <w:r w:rsidR="00AA0BE3" w:rsidRPr="00840864">
        <w:rPr>
          <w:rFonts w:ascii="Times New Roman" w:hAnsi="Times New Roman" w:cs="Times New Roman"/>
          <w:sz w:val="24"/>
          <w:szCs w:val="24"/>
        </w:rPr>
        <w:t>, 95% bootstrap CI[-.1</w:t>
      </w:r>
      <w:r w:rsidR="00AA0BE3">
        <w:rPr>
          <w:rFonts w:ascii="Times New Roman" w:hAnsi="Times New Roman" w:cs="Times New Roman"/>
          <w:sz w:val="24"/>
          <w:szCs w:val="24"/>
        </w:rPr>
        <w:t>3</w:t>
      </w:r>
      <w:r w:rsidR="00AA0BE3" w:rsidRPr="00840864">
        <w:rPr>
          <w:rFonts w:ascii="Times New Roman" w:hAnsi="Times New Roman" w:cs="Times New Roman"/>
          <w:sz w:val="24"/>
          <w:szCs w:val="24"/>
        </w:rPr>
        <w:t>, .00</w:t>
      </w:r>
      <w:r w:rsidR="00AA0BE3">
        <w:rPr>
          <w:rFonts w:ascii="Times New Roman" w:hAnsi="Times New Roman" w:cs="Times New Roman"/>
          <w:sz w:val="24"/>
          <w:szCs w:val="24"/>
        </w:rPr>
        <w:t>5</w:t>
      </w:r>
      <w:r w:rsidR="00AA0BE3" w:rsidRPr="00840864">
        <w:rPr>
          <w:rFonts w:ascii="Times New Roman" w:hAnsi="Times New Roman" w:cs="Times New Roman"/>
          <w:sz w:val="24"/>
          <w:szCs w:val="24"/>
        </w:rPr>
        <w:t>].</w:t>
      </w:r>
    </w:p>
    <w:p w14:paraId="3A8F7640" w14:textId="4F58359E" w:rsidR="00E35EAD" w:rsidRDefault="001B456E" w:rsidP="00C51D9E">
      <w:pPr>
        <w:ind w:firstLine="720"/>
        <w:rPr>
          <w:rFonts w:ascii="Times New Roman" w:hAnsi="Times New Roman" w:cs="Times New Roman"/>
          <w:sz w:val="24"/>
        </w:rPr>
      </w:pPr>
      <w:r>
        <w:rPr>
          <w:rFonts w:ascii="Times New Roman" w:hAnsi="Times New Roman" w:cs="Times New Roman"/>
          <w:sz w:val="24"/>
        </w:rPr>
        <w:t xml:space="preserve">In addition, this mediational pathway depended on participants’ </w:t>
      </w:r>
      <w:r w:rsidR="00192DA9">
        <w:rPr>
          <w:rFonts w:ascii="Times New Roman" w:hAnsi="Times New Roman" w:cs="Times New Roman"/>
          <w:sz w:val="24"/>
        </w:rPr>
        <w:t>level of</w:t>
      </w:r>
      <w:r>
        <w:rPr>
          <w:rFonts w:ascii="Times New Roman" w:hAnsi="Times New Roman" w:cs="Times New Roman"/>
          <w:sz w:val="24"/>
        </w:rPr>
        <w:t xml:space="preserve"> interest in consuming media. In particular, e</w:t>
      </w:r>
      <w:r w:rsidR="00C51D9E">
        <w:rPr>
          <w:rFonts w:ascii="Times New Roman" w:hAnsi="Times New Roman" w:cs="Times New Roman"/>
          <w:sz w:val="24"/>
        </w:rPr>
        <w:t xml:space="preserve">xamining the conditional indirect effects of </w:t>
      </w:r>
      <w:r w:rsidR="001D3E54">
        <w:rPr>
          <w:rFonts w:ascii="Times New Roman" w:hAnsi="Times New Roman" w:cs="Times New Roman"/>
          <w:sz w:val="24"/>
        </w:rPr>
        <w:t>shared friends</w:t>
      </w:r>
      <w:r w:rsidR="00C51D9E">
        <w:rPr>
          <w:rFonts w:ascii="Times New Roman" w:hAnsi="Times New Roman" w:cs="Times New Roman"/>
          <w:sz w:val="24"/>
        </w:rPr>
        <w:t xml:space="preserve"> at different levels of </w:t>
      </w:r>
      <w:r w:rsidR="006902EE">
        <w:rPr>
          <w:rFonts w:ascii="Times New Roman" w:hAnsi="Times New Roman" w:cs="Times New Roman"/>
          <w:sz w:val="24"/>
        </w:rPr>
        <w:t>media interest</w:t>
      </w:r>
      <w:r w:rsidR="00077E6E">
        <w:rPr>
          <w:rFonts w:ascii="Times New Roman" w:hAnsi="Times New Roman" w:cs="Times New Roman"/>
          <w:sz w:val="24"/>
        </w:rPr>
        <w:t xml:space="preserve"> </w:t>
      </w:r>
      <w:r w:rsidR="00C468D3">
        <w:rPr>
          <w:rFonts w:ascii="Times New Roman" w:hAnsi="Times New Roman" w:cs="Times New Roman"/>
          <w:sz w:val="24"/>
        </w:rPr>
        <w:t xml:space="preserve">also </w:t>
      </w:r>
      <w:r w:rsidR="00C51D9E">
        <w:rPr>
          <w:rFonts w:ascii="Times New Roman" w:hAnsi="Times New Roman" w:cs="Times New Roman"/>
          <w:sz w:val="24"/>
        </w:rPr>
        <w:t>revealed that at high</w:t>
      </w:r>
      <w:r w:rsidR="009A14F6">
        <w:rPr>
          <w:rFonts w:ascii="Times New Roman" w:hAnsi="Times New Roman" w:cs="Times New Roman"/>
          <w:sz w:val="24"/>
        </w:rPr>
        <w:t xml:space="preserve"> (but not low)</w:t>
      </w:r>
      <w:r w:rsidR="00C51D9E">
        <w:rPr>
          <w:rFonts w:ascii="Times New Roman" w:hAnsi="Times New Roman" w:cs="Times New Roman"/>
          <w:sz w:val="24"/>
        </w:rPr>
        <w:t xml:space="preserve"> levels of media </w:t>
      </w:r>
      <w:r w:rsidR="00A625B1">
        <w:rPr>
          <w:rFonts w:ascii="Times New Roman" w:hAnsi="Times New Roman" w:cs="Times New Roman"/>
          <w:sz w:val="24"/>
        </w:rPr>
        <w:t xml:space="preserve">interest </w:t>
      </w:r>
      <w:r w:rsidR="00C51D9E">
        <w:rPr>
          <w:rFonts w:ascii="Times New Roman" w:hAnsi="Times New Roman" w:cs="Times New Roman"/>
          <w:sz w:val="24"/>
        </w:rPr>
        <w:t xml:space="preserve">(1 </w:t>
      </w:r>
      <w:r w:rsidR="00C51D9E">
        <w:rPr>
          <w:rFonts w:ascii="Times New Roman" w:hAnsi="Times New Roman" w:cs="Times New Roman"/>
          <w:i/>
          <w:sz w:val="24"/>
        </w:rPr>
        <w:t xml:space="preserve">SD </w:t>
      </w:r>
      <w:r w:rsidR="00C51D9E">
        <w:rPr>
          <w:rFonts w:ascii="Times New Roman" w:hAnsi="Times New Roman" w:cs="Times New Roman"/>
          <w:sz w:val="24"/>
        </w:rPr>
        <w:t xml:space="preserve">above the mean), </w:t>
      </w:r>
      <w:r w:rsidR="00961BCF">
        <w:rPr>
          <w:rFonts w:ascii="Times New Roman" w:hAnsi="Times New Roman" w:cs="Times New Roman"/>
          <w:sz w:val="24"/>
        </w:rPr>
        <w:t>contemplating</w:t>
      </w:r>
      <w:r w:rsidR="00C51D9E">
        <w:rPr>
          <w:rFonts w:ascii="Times New Roman" w:hAnsi="Times New Roman" w:cs="Times New Roman"/>
          <w:sz w:val="24"/>
        </w:rPr>
        <w:t xml:space="preserve"> shar</w:t>
      </w:r>
      <w:r w:rsidR="00961BCF">
        <w:rPr>
          <w:rFonts w:ascii="Times New Roman" w:hAnsi="Times New Roman" w:cs="Times New Roman"/>
          <w:sz w:val="24"/>
        </w:rPr>
        <w:t>ing</w:t>
      </w:r>
      <w:r w:rsidR="00C51D9E">
        <w:rPr>
          <w:rFonts w:ascii="Times New Roman" w:hAnsi="Times New Roman" w:cs="Times New Roman"/>
          <w:sz w:val="24"/>
        </w:rPr>
        <w:t xml:space="preserve"> media </w:t>
      </w:r>
      <w:r w:rsidR="00C468D3">
        <w:rPr>
          <w:rFonts w:ascii="Times New Roman" w:hAnsi="Times New Roman" w:cs="Times New Roman"/>
          <w:sz w:val="24"/>
        </w:rPr>
        <w:t xml:space="preserve">with a partner </w:t>
      </w:r>
      <w:r w:rsidR="00C51D9E">
        <w:rPr>
          <w:rFonts w:ascii="Times New Roman" w:hAnsi="Times New Roman" w:cs="Times New Roman"/>
          <w:sz w:val="24"/>
        </w:rPr>
        <w:t xml:space="preserve">significantly mediated the effect of </w:t>
      </w:r>
      <w:r w:rsidR="00C468D3">
        <w:rPr>
          <w:rFonts w:ascii="Times New Roman" w:hAnsi="Times New Roman" w:cs="Times New Roman"/>
          <w:sz w:val="24"/>
        </w:rPr>
        <w:t xml:space="preserve">perceived </w:t>
      </w:r>
      <w:r w:rsidR="001D3E54">
        <w:rPr>
          <w:rFonts w:ascii="Times New Roman" w:hAnsi="Times New Roman" w:cs="Times New Roman"/>
          <w:sz w:val="24"/>
        </w:rPr>
        <w:t>shared friends</w:t>
      </w:r>
      <w:r w:rsidR="00C51D9E">
        <w:rPr>
          <w:rFonts w:ascii="Times New Roman" w:hAnsi="Times New Roman" w:cs="Times New Roman"/>
          <w:sz w:val="24"/>
        </w:rPr>
        <w:t xml:space="preserve"> on relationship </w:t>
      </w:r>
      <w:r w:rsidR="00896684">
        <w:rPr>
          <w:rFonts w:ascii="Times New Roman" w:hAnsi="Times New Roman" w:cs="Times New Roman"/>
          <w:sz w:val="24"/>
        </w:rPr>
        <w:t>quality</w:t>
      </w:r>
      <w:r w:rsidR="00C51D9E">
        <w:rPr>
          <w:rFonts w:ascii="Times New Roman" w:hAnsi="Times New Roman" w:cs="Times New Roman"/>
          <w:sz w:val="24"/>
        </w:rPr>
        <w:t xml:space="preserve">, </w:t>
      </w:r>
      <w:r w:rsidR="00AF0643" w:rsidRPr="00840864">
        <w:rPr>
          <w:rFonts w:ascii="Times New Roman" w:hAnsi="Times New Roman" w:cs="Times New Roman"/>
          <w:i/>
          <w:sz w:val="24"/>
        </w:rPr>
        <w:t>b</w:t>
      </w:r>
      <w:r w:rsidR="00F4729A">
        <w:rPr>
          <w:rFonts w:ascii="Times New Roman" w:hAnsi="Times New Roman" w:cs="Times New Roman"/>
          <w:sz w:val="24"/>
        </w:rPr>
        <w:t>=</w:t>
      </w:r>
      <w:r w:rsidR="00961BCF">
        <w:rPr>
          <w:rFonts w:ascii="Times New Roman" w:hAnsi="Times New Roman" w:cs="Times New Roman"/>
          <w:sz w:val="24"/>
        </w:rPr>
        <w:t xml:space="preserve"> </w:t>
      </w:r>
      <w:r w:rsidR="00AF0643" w:rsidRPr="00840864">
        <w:rPr>
          <w:rFonts w:ascii="Times New Roman" w:hAnsi="Times New Roman" w:cs="Times New Roman"/>
          <w:sz w:val="24"/>
        </w:rPr>
        <w:t>-.</w:t>
      </w:r>
      <w:r w:rsidR="00CD42F9" w:rsidRPr="00840864">
        <w:rPr>
          <w:rFonts w:ascii="Times New Roman" w:hAnsi="Times New Roman" w:cs="Times New Roman"/>
          <w:sz w:val="24"/>
        </w:rPr>
        <w:t>0</w:t>
      </w:r>
      <w:r w:rsidR="00CD42F9">
        <w:rPr>
          <w:rFonts w:ascii="Times New Roman" w:hAnsi="Times New Roman" w:cs="Times New Roman"/>
          <w:sz w:val="24"/>
        </w:rPr>
        <w:t>8</w:t>
      </w:r>
      <w:r w:rsidR="00AF0643" w:rsidRPr="00840864">
        <w:rPr>
          <w:rFonts w:ascii="Times New Roman" w:hAnsi="Times New Roman" w:cs="Times New Roman"/>
          <w:sz w:val="24"/>
        </w:rPr>
        <w:t xml:space="preserve">, 95% </w:t>
      </w:r>
      <w:r w:rsidR="00C468D3">
        <w:rPr>
          <w:rFonts w:ascii="Times New Roman" w:hAnsi="Times New Roman" w:cs="Times New Roman"/>
          <w:sz w:val="24"/>
        </w:rPr>
        <w:t>b</w:t>
      </w:r>
      <w:r w:rsidR="00AF0643" w:rsidRPr="00840864">
        <w:rPr>
          <w:rFonts w:ascii="Times New Roman" w:hAnsi="Times New Roman" w:cs="Times New Roman"/>
          <w:sz w:val="24"/>
        </w:rPr>
        <w:t>ootstrap CI[-</w:t>
      </w:r>
      <w:r w:rsidR="00966C9A">
        <w:rPr>
          <w:rFonts w:ascii="Times New Roman" w:hAnsi="Times New Roman" w:cs="Times New Roman"/>
          <w:sz w:val="24"/>
        </w:rPr>
        <w:t>.</w:t>
      </w:r>
      <w:r w:rsidR="00CD42F9">
        <w:rPr>
          <w:rFonts w:ascii="Times New Roman" w:hAnsi="Times New Roman" w:cs="Times New Roman"/>
          <w:sz w:val="24"/>
        </w:rPr>
        <w:t>19</w:t>
      </w:r>
      <w:r w:rsidR="00AF0643" w:rsidRPr="00840864">
        <w:rPr>
          <w:rFonts w:ascii="Times New Roman" w:hAnsi="Times New Roman" w:cs="Times New Roman"/>
          <w:sz w:val="24"/>
        </w:rPr>
        <w:t>, -.</w:t>
      </w:r>
      <w:r w:rsidR="00DE44E0" w:rsidRPr="00840864">
        <w:rPr>
          <w:rFonts w:ascii="Times New Roman" w:hAnsi="Times New Roman" w:cs="Times New Roman"/>
          <w:sz w:val="24"/>
        </w:rPr>
        <w:t>0</w:t>
      </w:r>
      <w:r w:rsidR="00966C9A">
        <w:rPr>
          <w:rFonts w:ascii="Times New Roman" w:hAnsi="Times New Roman" w:cs="Times New Roman"/>
          <w:sz w:val="24"/>
        </w:rPr>
        <w:t>20</w:t>
      </w:r>
      <w:r w:rsidR="00AF0643" w:rsidRPr="00840864">
        <w:rPr>
          <w:rFonts w:ascii="Times New Roman" w:hAnsi="Times New Roman" w:cs="Times New Roman"/>
          <w:sz w:val="24"/>
        </w:rPr>
        <w:t>]</w:t>
      </w:r>
      <w:r w:rsidR="00C51D9E">
        <w:rPr>
          <w:rFonts w:ascii="Times New Roman" w:hAnsi="Times New Roman" w:cs="Times New Roman"/>
          <w:sz w:val="24"/>
        </w:rPr>
        <w:t xml:space="preserve">. In other words, </w:t>
      </w:r>
      <w:r w:rsidR="00896684">
        <w:rPr>
          <w:rFonts w:ascii="Times New Roman" w:hAnsi="Times New Roman" w:cs="Times New Roman"/>
          <w:sz w:val="24"/>
        </w:rPr>
        <w:t>when participants</w:t>
      </w:r>
      <w:r w:rsidR="00470C7C">
        <w:rPr>
          <w:rFonts w:ascii="Times New Roman" w:hAnsi="Times New Roman" w:cs="Times New Roman"/>
          <w:sz w:val="24"/>
        </w:rPr>
        <w:t xml:space="preserve"> </w:t>
      </w:r>
      <w:r w:rsidR="00077E6E">
        <w:rPr>
          <w:rFonts w:ascii="Times New Roman" w:hAnsi="Times New Roman" w:cs="Times New Roman"/>
          <w:sz w:val="24"/>
        </w:rPr>
        <w:t>were more interested in media in general</w:t>
      </w:r>
      <w:r w:rsidR="00470C7C">
        <w:rPr>
          <w:rFonts w:ascii="Times New Roman" w:hAnsi="Times New Roman" w:cs="Times New Roman"/>
          <w:sz w:val="24"/>
        </w:rPr>
        <w:t xml:space="preserve">, </w:t>
      </w:r>
      <w:r w:rsidR="007B05D9">
        <w:rPr>
          <w:rFonts w:ascii="Times New Roman" w:hAnsi="Times New Roman" w:cs="Times New Roman"/>
          <w:sz w:val="24"/>
        </w:rPr>
        <w:t xml:space="preserve">undermining </w:t>
      </w:r>
      <w:r w:rsidR="00470C7C">
        <w:rPr>
          <w:rFonts w:ascii="Times New Roman" w:hAnsi="Times New Roman" w:cs="Times New Roman"/>
          <w:sz w:val="24"/>
        </w:rPr>
        <w:t xml:space="preserve">participants’ sense of sharing </w:t>
      </w:r>
      <w:r w:rsidR="001D3E54">
        <w:rPr>
          <w:rFonts w:ascii="Times New Roman" w:hAnsi="Times New Roman" w:cs="Times New Roman"/>
          <w:sz w:val="24"/>
        </w:rPr>
        <w:t>friends</w:t>
      </w:r>
      <w:r w:rsidR="00470C7C">
        <w:rPr>
          <w:rFonts w:ascii="Times New Roman" w:hAnsi="Times New Roman" w:cs="Times New Roman"/>
          <w:sz w:val="24"/>
        </w:rPr>
        <w:t xml:space="preserve"> with their partners </w:t>
      </w:r>
      <w:r w:rsidR="001D3E54">
        <w:rPr>
          <w:rFonts w:ascii="Times New Roman" w:hAnsi="Times New Roman" w:cs="Times New Roman"/>
          <w:sz w:val="24"/>
        </w:rPr>
        <w:t xml:space="preserve">appeared to enable </w:t>
      </w:r>
      <w:r w:rsidR="007B05D9">
        <w:rPr>
          <w:rFonts w:ascii="Times New Roman" w:hAnsi="Times New Roman" w:cs="Times New Roman"/>
          <w:sz w:val="24"/>
        </w:rPr>
        <w:t>people to view their relationships more positively</w:t>
      </w:r>
      <w:r w:rsidR="00470C7C">
        <w:rPr>
          <w:rFonts w:ascii="Times New Roman" w:hAnsi="Times New Roman" w:cs="Times New Roman"/>
          <w:sz w:val="24"/>
        </w:rPr>
        <w:t xml:space="preserve"> </w:t>
      </w:r>
      <w:r w:rsidR="001D3E54">
        <w:rPr>
          <w:rFonts w:ascii="Times New Roman" w:hAnsi="Times New Roman" w:cs="Times New Roman"/>
          <w:sz w:val="24"/>
        </w:rPr>
        <w:t xml:space="preserve">in part </w:t>
      </w:r>
      <w:r w:rsidR="00470C7C" w:rsidRPr="008A1799">
        <w:rPr>
          <w:rFonts w:ascii="Times New Roman" w:hAnsi="Times New Roman" w:cs="Times New Roman"/>
          <w:i/>
          <w:sz w:val="24"/>
        </w:rPr>
        <w:t>because</w:t>
      </w:r>
      <w:r w:rsidR="00470C7C">
        <w:rPr>
          <w:rFonts w:ascii="Times New Roman" w:hAnsi="Times New Roman" w:cs="Times New Roman"/>
          <w:sz w:val="24"/>
        </w:rPr>
        <w:t xml:space="preserve"> it </w:t>
      </w:r>
      <w:r w:rsidR="00961BCF">
        <w:rPr>
          <w:rFonts w:ascii="Times New Roman" w:hAnsi="Times New Roman" w:cs="Times New Roman"/>
          <w:sz w:val="24"/>
        </w:rPr>
        <w:t>led them to contemplate sharing media with their partners</w:t>
      </w:r>
      <w:r w:rsidR="00470C7C">
        <w:rPr>
          <w:rFonts w:ascii="Times New Roman" w:hAnsi="Times New Roman" w:cs="Times New Roman"/>
          <w:sz w:val="24"/>
        </w:rPr>
        <w:t xml:space="preserve">. </w:t>
      </w:r>
      <w:r>
        <w:rPr>
          <w:rFonts w:ascii="Times New Roman" w:hAnsi="Times New Roman" w:cs="Times New Roman"/>
          <w:sz w:val="24"/>
        </w:rPr>
        <w:t xml:space="preserve"> Although it is not possible to determine causality because these two </w:t>
      </w:r>
      <w:r w:rsidR="00961BCF">
        <w:rPr>
          <w:rFonts w:ascii="Times New Roman" w:hAnsi="Times New Roman" w:cs="Times New Roman"/>
          <w:sz w:val="24"/>
        </w:rPr>
        <w:t>constructs</w:t>
      </w:r>
      <w:r>
        <w:rPr>
          <w:rFonts w:ascii="Times New Roman" w:hAnsi="Times New Roman" w:cs="Times New Roman"/>
          <w:sz w:val="24"/>
        </w:rPr>
        <w:t xml:space="preserve"> were </w:t>
      </w:r>
      <w:r w:rsidR="005210AC">
        <w:rPr>
          <w:rFonts w:ascii="Times New Roman" w:hAnsi="Times New Roman" w:cs="Times New Roman"/>
          <w:sz w:val="24"/>
        </w:rPr>
        <w:t>measured</w:t>
      </w:r>
      <w:r>
        <w:rPr>
          <w:rFonts w:ascii="Times New Roman" w:hAnsi="Times New Roman" w:cs="Times New Roman"/>
          <w:sz w:val="24"/>
        </w:rPr>
        <w:t xml:space="preserve"> rather than manipulated, t</w:t>
      </w:r>
      <w:r w:rsidR="00470C7C">
        <w:rPr>
          <w:rFonts w:ascii="Times New Roman" w:hAnsi="Times New Roman" w:cs="Times New Roman"/>
          <w:sz w:val="24"/>
        </w:rPr>
        <w:t xml:space="preserve">his </w:t>
      </w:r>
      <w:r w:rsidR="00DE44E0">
        <w:rPr>
          <w:rFonts w:ascii="Times New Roman" w:hAnsi="Times New Roman" w:cs="Times New Roman"/>
          <w:sz w:val="24"/>
        </w:rPr>
        <w:t xml:space="preserve">mediational </w:t>
      </w:r>
      <w:r w:rsidR="00470C7C">
        <w:rPr>
          <w:rFonts w:ascii="Times New Roman" w:hAnsi="Times New Roman" w:cs="Times New Roman"/>
          <w:sz w:val="24"/>
        </w:rPr>
        <w:t xml:space="preserve">finding suggests that simply imagining sharing media with a partner might allow people to restore closeness when their shared social </w:t>
      </w:r>
      <w:r w:rsidR="00402838">
        <w:rPr>
          <w:rFonts w:ascii="Times New Roman" w:hAnsi="Times New Roman" w:cs="Times New Roman"/>
          <w:sz w:val="24"/>
        </w:rPr>
        <w:t>worlds are</w:t>
      </w:r>
      <w:r w:rsidR="00470C7C">
        <w:rPr>
          <w:rFonts w:ascii="Times New Roman" w:hAnsi="Times New Roman" w:cs="Times New Roman"/>
          <w:sz w:val="24"/>
        </w:rPr>
        <w:t xml:space="preserve"> </w:t>
      </w:r>
      <w:r w:rsidR="007B05D9">
        <w:rPr>
          <w:rFonts w:ascii="Times New Roman" w:hAnsi="Times New Roman" w:cs="Times New Roman"/>
          <w:sz w:val="24"/>
        </w:rPr>
        <w:t>diminished</w:t>
      </w:r>
      <w:r w:rsidR="00470C7C">
        <w:rPr>
          <w:rFonts w:ascii="Times New Roman" w:hAnsi="Times New Roman" w:cs="Times New Roman"/>
          <w:sz w:val="24"/>
        </w:rPr>
        <w:t xml:space="preserve">. </w:t>
      </w:r>
    </w:p>
    <w:p w14:paraId="70440DF6" w14:textId="77777777" w:rsidR="00281DDD" w:rsidRDefault="00281DDD" w:rsidP="00281DDD">
      <w:pPr>
        <w:rPr>
          <w:rFonts w:ascii="Times New Roman" w:hAnsi="Times New Roman" w:cs="Times New Roman"/>
          <w:b/>
          <w:sz w:val="24"/>
          <w:szCs w:val="24"/>
        </w:rPr>
      </w:pPr>
      <w:r>
        <w:rPr>
          <w:rFonts w:ascii="Times New Roman" w:hAnsi="Times New Roman" w:cs="Times New Roman"/>
          <w:b/>
          <w:sz w:val="24"/>
          <w:szCs w:val="24"/>
        </w:rPr>
        <w:t>Alternative Explanations</w:t>
      </w:r>
    </w:p>
    <w:p w14:paraId="1027A2E6" w14:textId="75B92D48" w:rsidR="00C20F49" w:rsidRDefault="00F61AC2" w:rsidP="006902EE">
      <w:pPr>
        <w:ind w:firstLine="720"/>
        <w:rPr>
          <w:rFonts w:ascii="Times New Roman" w:hAnsi="Times New Roman" w:cs="Times New Roman"/>
          <w:sz w:val="24"/>
        </w:rPr>
      </w:pPr>
      <w:r>
        <w:rPr>
          <w:rFonts w:ascii="Times New Roman" w:hAnsi="Times New Roman" w:cs="Times New Roman"/>
          <w:sz w:val="24"/>
          <w:szCs w:val="24"/>
        </w:rPr>
        <w:lastRenderedPageBreak/>
        <w:t>O</w:t>
      </w:r>
      <w:r w:rsidR="00281DDD">
        <w:rPr>
          <w:rFonts w:ascii="Times New Roman" w:hAnsi="Times New Roman" w:cs="Times New Roman"/>
          <w:sz w:val="24"/>
          <w:szCs w:val="24"/>
        </w:rPr>
        <w:t>ur findings revealed that when participants</w:t>
      </w:r>
      <w:r w:rsidR="002629CB">
        <w:rPr>
          <w:rFonts w:ascii="Times New Roman" w:hAnsi="Times New Roman" w:cs="Times New Roman"/>
          <w:sz w:val="24"/>
          <w:szCs w:val="24"/>
        </w:rPr>
        <w:t xml:space="preserve"> </w:t>
      </w:r>
      <w:r w:rsidR="00BD1429">
        <w:rPr>
          <w:rFonts w:ascii="Times New Roman" w:hAnsi="Times New Roman" w:cs="Times New Roman"/>
          <w:sz w:val="24"/>
          <w:szCs w:val="24"/>
        </w:rPr>
        <w:t xml:space="preserve">who </w:t>
      </w:r>
      <w:r w:rsidR="00A625B1">
        <w:rPr>
          <w:rFonts w:ascii="Times New Roman" w:hAnsi="Times New Roman" w:cs="Times New Roman"/>
          <w:sz w:val="24"/>
          <w:szCs w:val="24"/>
        </w:rPr>
        <w:t>were more interested in</w:t>
      </w:r>
      <w:r w:rsidR="00915315">
        <w:rPr>
          <w:rFonts w:ascii="Times New Roman" w:hAnsi="Times New Roman" w:cs="Times New Roman"/>
          <w:sz w:val="24"/>
          <w:szCs w:val="24"/>
        </w:rPr>
        <w:t xml:space="preserve"> </w:t>
      </w:r>
      <w:r w:rsidR="00281DDD">
        <w:rPr>
          <w:rFonts w:ascii="Times New Roman" w:hAnsi="Times New Roman" w:cs="Times New Roman"/>
          <w:sz w:val="24"/>
          <w:szCs w:val="24"/>
        </w:rPr>
        <w:t xml:space="preserve">media </w:t>
      </w:r>
      <w:r w:rsidR="00A625B1">
        <w:rPr>
          <w:rFonts w:ascii="Times New Roman" w:hAnsi="Times New Roman" w:cs="Times New Roman"/>
          <w:sz w:val="24"/>
          <w:szCs w:val="24"/>
        </w:rPr>
        <w:t xml:space="preserve">in general </w:t>
      </w:r>
      <w:r w:rsidR="00281DDD">
        <w:rPr>
          <w:rFonts w:ascii="Times New Roman" w:hAnsi="Times New Roman" w:cs="Times New Roman"/>
          <w:sz w:val="24"/>
          <w:szCs w:val="24"/>
        </w:rPr>
        <w:t xml:space="preserve">contemplated their lack of </w:t>
      </w:r>
      <w:r w:rsidR="00402838">
        <w:rPr>
          <w:rFonts w:ascii="Times New Roman" w:hAnsi="Times New Roman" w:cs="Times New Roman"/>
          <w:sz w:val="24"/>
          <w:szCs w:val="24"/>
        </w:rPr>
        <w:t>mutual</w:t>
      </w:r>
      <w:r w:rsidR="00281DDD">
        <w:rPr>
          <w:rFonts w:ascii="Times New Roman" w:hAnsi="Times New Roman" w:cs="Times New Roman"/>
          <w:sz w:val="24"/>
          <w:szCs w:val="24"/>
        </w:rPr>
        <w:t xml:space="preserve"> social connections with their partners, they became motivated to share media with their partners</w:t>
      </w:r>
      <w:r w:rsidR="00B02B53">
        <w:rPr>
          <w:rFonts w:ascii="Times New Roman" w:hAnsi="Times New Roman" w:cs="Times New Roman"/>
          <w:sz w:val="24"/>
          <w:szCs w:val="24"/>
        </w:rPr>
        <w:t xml:space="preserve">. In turn, </w:t>
      </w:r>
      <w:r w:rsidR="00961BCF">
        <w:rPr>
          <w:rFonts w:ascii="Times New Roman" w:hAnsi="Times New Roman" w:cs="Times New Roman"/>
          <w:sz w:val="24"/>
          <w:szCs w:val="24"/>
        </w:rPr>
        <w:t>contemplating sharing media with partners</w:t>
      </w:r>
      <w:r w:rsidR="00EA42F7">
        <w:rPr>
          <w:rFonts w:ascii="Times New Roman" w:hAnsi="Times New Roman" w:cs="Times New Roman"/>
          <w:sz w:val="24"/>
          <w:szCs w:val="24"/>
        </w:rPr>
        <w:t xml:space="preserve"> increased </w:t>
      </w:r>
      <w:r w:rsidR="00B02B53">
        <w:rPr>
          <w:rFonts w:ascii="Times New Roman" w:hAnsi="Times New Roman" w:cs="Times New Roman"/>
          <w:sz w:val="24"/>
          <w:szCs w:val="24"/>
        </w:rPr>
        <w:t>these participants’</w:t>
      </w:r>
      <w:r w:rsidR="00EA42F7">
        <w:rPr>
          <w:rFonts w:ascii="Times New Roman" w:hAnsi="Times New Roman" w:cs="Times New Roman"/>
          <w:sz w:val="24"/>
          <w:szCs w:val="24"/>
        </w:rPr>
        <w:t xml:space="preserve"> positive feelings towards their relationships.</w:t>
      </w:r>
      <w:r w:rsidR="00FE4495">
        <w:rPr>
          <w:rFonts w:ascii="Times New Roman" w:hAnsi="Times New Roman" w:cs="Times New Roman"/>
          <w:sz w:val="24"/>
          <w:szCs w:val="24"/>
        </w:rPr>
        <w:t xml:space="preserve"> </w:t>
      </w:r>
      <w:r w:rsidR="00281DDD">
        <w:rPr>
          <w:rFonts w:ascii="Times New Roman" w:hAnsi="Times New Roman" w:cs="Times New Roman"/>
          <w:sz w:val="24"/>
          <w:szCs w:val="24"/>
        </w:rPr>
        <w:t xml:space="preserve">However, our effects may also have arisen because reminders of </w:t>
      </w:r>
      <w:r w:rsidR="00BD1429">
        <w:rPr>
          <w:rFonts w:ascii="Times New Roman" w:hAnsi="Times New Roman" w:cs="Times New Roman"/>
          <w:sz w:val="24"/>
          <w:szCs w:val="24"/>
        </w:rPr>
        <w:t>limited</w:t>
      </w:r>
      <w:r w:rsidR="00281DDD">
        <w:rPr>
          <w:rFonts w:ascii="Times New Roman" w:hAnsi="Times New Roman" w:cs="Times New Roman"/>
          <w:sz w:val="24"/>
          <w:szCs w:val="24"/>
        </w:rPr>
        <w:t xml:space="preserve"> shared social connections with partners </w:t>
      </w:r>
      <w:r w:rsidR="009A14F6">
        <w:rPr>
          <w:rFonts w:ascii="Times New Roman" w:hAnsi="Times New Roman" w:cs="Times New Roman"/>
          <w:sz w:val="24"/>
          <w:szCs w:val="24"/>
        </w:rPr>
        <w:t>increased participants’ desire to</w:t>
      </w:r>
      <w:r w:rsidR="00281DDD">
        <w:rPr>
          <w:rFonts w:ascii="Times New Roman" w:hAnsi="Times New Roman" w:cs="Times New Roman"/>
          <w:sz w:val="24"/>
          <w:szCs w:val="24"/>
        </w:rPr>
        <w:t xml:space="preserve"> simply spend time with their partners. To rule out this possibility, we regressed participants’ desire to </w:t>
      </w:r>
      <w:r w:rsidR="008C7329">
        <w:rPr>
          <w:rFonts w:ascii="Times New Roman" w:hAnsi="Times New Roman" w:cs="Times New Roman"/>
          <w:sz w:val="24"/>
          <w:szCs w:val="24"/>
        </w:rPr>
        <w:t xml:space="preserve">engage in other activities with their partners </w:t>
      </w:r>
      <w:r w:rsidR="00281DDD">
        <w:rPr>
          <w:rFonts w:ascii="Times New Roman" w:hAnsi="Times New Roman" w:cs="Times New Roman"/>
          <w:sz w:val="24"/>
          <w:szCs w:val="24"/>
        </w:rPr>
        <w:t xml:space="preserve">onto </w:t>
      </w:r>
      <w:r w:rsidR="00E90F13">
        <w:rPr>
          <w:rFonts w:ascii="Times New Roman" w:hAnsi="Times New Roman" w:cs="Times New Roman"/>
          <w:sz w:val="24"/>
          <w:szCs w:val="24"/>
        </w:rPr>
        <w:t>shared friends</w:t>
      </w:r>
      <w:r w:rsidR="00281DDD">
        <w:rPr>
          <w:rFonts w:ascii="Times New Roman" w:hAnsi="Times New Roman" w:cs="Times New Roman"/>
          <w:sz w:val="24"/>
          <w:szCs w:val="24"/>
        </w:rPr>
        <w:t xml:space="preserve">, </w:t>
      </w:r>
      <w:r w:rsidR="00A625B1">
        <w:rPr>
          <w:rFonts w:ascii="Times New Roman" w:hAnsi="Times New Roman" w:cs="Times New Roman"/>
          <w:sz w:val="24"/>
          <w:szCs w:val="24"/>
        </w:rPr>
        <w:t xml:space="preserve">general </w:t>
      </w:r>
      <w:r w:rsidR="00281DDD">
        <w:rPr>
          <w:rFonts w:ascii="Times New Roman" w:hAnsi="Times New Roman" w:cs="Times New Roman"/>
          <w:sz w:val="24"/>
          <w:szCs w:val="24"/>
        </w:rPr>
        <w:t xml:space="preserve">media </w:t>
      </w:r>
      <w:r w:rsidR="00A625B1">
        <w:rPr>
          <w:rFonts w:ascii="Times New Roman" w:hAnsi="Times New Roman" w:cs="Times New Roman"/>
          <w:sz w:val="24"/>
          <w:szCs w:val="24"/>
        </w:rPr>
        <w:t>interest</w:t>
      </w:r>
      <w:r w:rsidR="00281DDD">
        <w:rPr>
          <w:rFonts w:ascii="Times New Roman" w:hAnsi="Times New Roman" w:cs="Times New Roman"/>
          <w:sz w:val="24"/>
          <w:szCs w:val="24"/>
        </w:rPr>
        <w:t xml:space="preserve">, and their interactions. </w:t>
      </w:r>
      <w:r w:rsidR="00BA2518">
        <w:rPr>
          <w:rFonts w:ascii="Times New Roman" w:hAnsi="Times New Roman" w:cs="Times New Roman"/>
          <w:sz w:val="24"/>
          <w:szCs w:val="24"/>
        </w:rPr>
        <w:t xml:space="preserve">Inconsistent with this </w:t>
      </w:r>
      <w:r w:rsidR="009A14F6">
        <w:rPr>
          <w:rFonts w:ascii="Times New Roman" w:hAnsi="Times New Roman" w:cs="Times New Roman"/>
          <w:sz w:val="24"/>
          <w:szCs w:val="24"/>
        </w:rPr>
        <w:t>explanation</w:t>
      </w:r>
      <w:r w:rsidR="00BA2518">
        <w:rPr>
          <w:rFonts w:ascii="Times New Roman" w:hAnsi="Times New Roman" w:cs="Times New Roman"/>
          <w:sz w:val="24"/>
          <w:szCs w:val="24"/>
        </w:rPr>
        <w:t xml:space="preserve">, </w:t>
      </w:r>
      <w:r w:rsidR="00E90F13">
        <w:rPr>
          <w:rFonts w:ascii="Times New Roman" w:hAnsi="Times New Roman" w:cs="Times New Roman"/>
          <w:sz w:val="24"/>
          <w:szCs w:val="24"/>
        </w:rPr>
        <w:t>the shared friends manipulation did not significant</w:t>
      </w:r>
      <w:r w:rsidR="00CD42F9">
        <w:rPr>
          <w:rFonts w:ascii="Times New Roman" w:hAnsi="Times New Roman" w:cs="Times New Roman"/>
          <w:sz w:val="24"/>
          <w:szCs w:val="24"/>
        </w:rPr>
        <w:t>ly</w:t>
      </w:r>
      <w:r w:rsidR="001B456E">
        <w:rPr>
          <w:rFonts w:ascii="Times New Roman" w:hAnsi="Times New Roman" w:cs="Times New Roman"/>
          <w:sz w:val="24"/>
          <w:szCs w:val="24"/>
        </w:rPr>
        <w:t xml:space="preserve"> </w:t>
      </w:r>
      <w:r w:rsidR="00E90F13">
        <w:rPr>
          <w:rFonts w:ascii="Times New Roman" w:hAnsi="Times New Roman" w:cs="Times New Roman"/>
          <w:sz w:val="24"/>
          <w:szCs w:val="24"/>
        </w:rPr>
        <w:t xml:space="preserve">affect participants’ desire to spend time with their partners doing non-media activities, </w:t>
      </w:r>
      <w:r w:rsidR="00E90F13">
        <w:rPr>
          <w:rFonts w:ascii="Times New Roman" w:hAnsi="Times New Roman" w:cs="Times New Roman"/>
          <w:i/>
          <w:sz w:val="24"/>
          <w:szCs w:val="24"/>
        </w:rPr>
        <w:t xml:space="preserve">b </w:t>
      </w:r>
      <w:r w:rsidR="00E90F13">
        <w:rPr>
          <w:rFonts w:ascii="Times New Roman" w:hAnsi="Times New Roman" w:cs="Times New Roman"/>
          <w:sz w:val="24"/>
          <w:szCs w:val="24"/>
        </w:rPr>
        <w:t xml:space="preserve">= </w:t>
      </w:r>
      <w:r w:rsidR="001B456E">
        <w:rPr>
          <w:rFonts w:ascii="Times New Roman" w:hAnsi="Times New Roman" w:cs="Times New Roman"/>
          <w:sz w:val="24"/>
          <w:szCs w:val="24"/>
        </w:rPr>
        <w:t>-</w:t>
      </w:r>
      <w:r w:rsidR="00E90F13">
        <w:rPr>
          <w:rFonts w:ascii="Times New Roman" w:hAnsi="Times New Roman" w:cs="Times New Roman"/>
          <w:sz w:val="24"/>
          <w:szCs w:val="24"/>
        </w:rPr>
        <w:t xml:space="preserve">.04, </w:t>
      </w:r>
      <w:proofErr w:type="gramStart"/>
      <w:r w:rsidR="00E90F13">
        <w:rPr>
          <w:rFonts w:ascii="Times New Roman" w:hAnsi="Times New Roman" w:cs="Times New Roman"/>
          <w:i/>
          <w:sz w:val="24"/>
          <w:szCs w:val="24"/>
        </w:rPr>
        <w:t>t</w:t>
      </w:r>
      <w:r w:rsidR="00E90F13">
        <w:rPr>
          <w:rFonts w:ascii="Times New Roman" w:hAnsi="Times New Roman" w:cs="Times New Roman"/>
          <w:sz w:val="24"/>
          <w:szCs w:val="24"/>
        </w:rPr>
        <w:t>(</w:t>
      </w:r>
      <w:proofErr w:type="gramEnd"/>
      <w:r w:rsidR="00E90F13">
        <w:rPr>
          <w:rFonts w:ascii="Times New Roman" w:hAnsi="Times New Roman" w:cs="Times New Roman"/>
          <w:sz w:val="24"/>
          <w:szCs w:val="24"/>
        </w:rPr>
        <w:t>12</w:t>
      </w:r>
      <w:r w:rsidR="0054446A">
        <w:rPr>
          <w:rFonts w:ascii="Times New Roman" w:hAnsi="Times New Roman" w:cs="Times New Roman"/>
          <w:sz w:val="24"/>
          <w:szCs w:val="24"/>
        </w:rPr>
        <w:t xml:space="preserve">4) = -0.88, </w:t>
      </w:r>
      <w:r w:rsidR="0054446A">
        <w:rPr>
          <w:rFonts w:ascii="Times New Roman" w:hAnsi="Times New Roman" w:cs="Times New Roman"/>
          <w:i/>
          <w:sz w:val="24"/>
          <w:szCs w:val="24"/>
        </w:rPr>
        <w:t xml:space="preserve">p </w:t>
      </w:r>
      <w:r w:rsidR="0054446A">
        <w:rPr>
          <w:rFonts w:ascii="Times New Roman" w:hAnsi="Times New Roman" w:cs="Times New Roman"/>
          <w:sz w:val="24"/>
          <w:szCs w:val="24"/>
        </w:rPr>
        <w:t xml:space="preserve">= .378, 95% CI[-.146, .056], </w:t>
      </w:r>
      <w:r w:rsidR="0054446A">
        <w:rPr>
          <w:rFonts w:ascii="Times New Roman" w:hAnsi="Times New Roman" w:cs="Times New Roman"/>
          <w:i/>
          <w:sz w:val="24"/>
        </w:rPr>
        <w:t>ƒ</w:t>
      </w:r>
      <w:r w:rsidR="0054446A" w:rsidRPr="004B50A3">
        <w:rPr>
          <w:rFonts w:ascii="Times New Roman" w:hAnsi="Times New Roman" w:cs="Times New Roman"/>
          <w:i/>
          <w:sz w:val="24"/>
          <w:szCs w:val="24"/>
          <w:vertAlign w:val="superscript"/>
        </w:rPr>
        <w:t>2</w:t>
      </w:r>
      <w:r w:rsidR="0054446A">
        <w:rPr>
          <w:rFonts w:ascii="Times New Roman" w:hAnsi="Times New Roman" w:cs="Times New Roman"/>
          <w:i/>
          <w:sz w:val="24"/>
          <w:szCs w:val="24"/>
          <w:vertAlign w:val="superscript"/>
        </w:rPr>
        <w:t xml:space="preserve"> </w:t>
      </w:r>
      <w:r w:rsidR="0054446A">
        <w:rPr>
          <w:rFonts w:ascii="Times New Roman" w:hAnsi="Times New Roman" w:cs="Times New Roman"/>
          <w:sz w:val="24"/>
          <w:szCs w:val="24"/>
        </w:rPr>
        <w:t xml:space="preserve">= .006, nor did </w:t>
      </w:r>
      <w:r w:rsidR="00BA2518" w:rsidRPr="00E90F13">
        <w:rPr>
          <w:rFonts w:ascii="Times New Roman" w:hAnsi="Times New Roman" w:cs="Times New Roman"/>
          <w:sz w:val="24"/>
          <w:szCs w:val="24"/>
        </w:rPr>
        <w:t>t</w:t>
      </w:r>
      <w:r w:rsidR="00281DDD" w:rsidRPr="00E90F13">
        <w:rPr>
          <w:rFonts w:ascii="Times New Roman" w:hAnsi="Times New Roman" w:cs="Times New Roman"/>
          <w:sz w:val="24"/>
          <w:szCs w:val="24"/>
        </w:rPr>
        <w:t>he</w:t>
      </w:r>
      <w:r w:rsidR="00281DDD">
        <w:rPr>
          <w:rFonts w:ascii="Times New Roman" w:hAnsi="Times New Roman" w:cs="Times New Roman"/>
          <w:sz w:val="24"/>
          <w:szCs w:val="24"/>
        </w:rPr>
        <w:t xml:space="preserve"> media </w:t>
      </w:r>
      <w:r w:rsidR="00A625B1">
        <w:rPr>
          <w:rFonts w:ascii="Times New Roman" w:hAnsi="Times New Roman" w:cs="Times New Roman"/>
          <w:sz w:val="24"/>
          <w:szCs w:val="24"/>
        </w:rPr>
        <w:t>interest</w:t>
      </w:r>
      <w:r w:rsidR="00915315">
        <w:rPr>
          <w:rFonts w:ascii="Times New Roman" w:hAnsi="Times New Roman" w:cs="Times New Roman"/>
          <w:sz w:val="24"/>
          <w:szCs w:val="24"/>
        </w:rPr>
        <w:t xml:space="preserve"> </w:t>
      </w:r>
      <w:r w:rsidR="00281DDD">
        <w:rPr>
          <w:rFonts w:ascii="Times New Roman" w:hAnsi="Times New Roman" w:cs="Times New Roman"/>
          <w:sz w:val="24"/>
          <w:szCs w:val="24"/>
        </w:rPr>
        <w:t xml:space="preserve">by </w:t>
      </w:r>
      <w:r w:rsidR="00E90F13">
        <w:rPr>
          <w:rFonts w:ascii="Times New Roman" w:hAnsi="Times New Roman" w:cs="Times New Roman"/>
          <w:sz w:val="24"/>
          <w:szCs w:val="24"/>
        </w:rPr>
        <w:t xml:space="preserve">shared friends </w:t>
      </w:r>
      <w:r w:rsidR="00281DDD">
        <w:rPr>
          <w:rFonts w:ascii="Times New Roman" w:hAnsi="Times New Roman" w:cs="Times New Roman"/>
          <w:sz w:val="24"/>
          <w:szCs w:val="24"/>
        </w:rPr>
        <w:t xml:space="preserve">interaction, </w:t>
      </w:r>
      <w:r w:rsidR="00C20F49">
        <w:rPr>
          <w:rFonts w:ascii="Times New Roman" w:hAnsi="Times New Roman" w:cs="Times New Roman"/>
          <w:i/>
          <w:sz w:val="24"/>
          <w:szCs w:val="24"/>
        </w:rPr>
        <w:t>b</w:t>
      </w:r>
      <w:r w:rsidR="00281DDD">
        <w:rPr>
          <w:rFonts w:ascii="Times New Roman" w:hAnsi="Times New Roman" w:cs="Times New Roman"/>
          <w:i/>
          <w:sz w:val="24"/>
          <w:szCs w:val="24"/>
        </w:rPr>
        <w:t>=</w:t>
      </w:r>
      <w:r w:rsidR="00281DDD">
        <w:rPr>
          <w:rFonts w:ascii="Times New Roman" w:hAnsi="Times New Roman" w:cs="Times New Roman"/>
          <w:sz w:val="24"/>
          <w:szCs w:val="24"/>
        </w:rPr>
        <w:t>-.</w:t>
      </w:r>
      <w:r w:rsidR="00FE4495">
        <w:rPr>
          <w:rFonts w:ascii="Times New Roman" w:hAnsi="Times New Roman" w:cs="Times New Roman"/>
          <w:sz w:val="24"/>
          <w:szCs w:val="24"/>
        </w:rPr>
        <w:t xml:space="preserve">10, </w:t>
      </w:r>
      <w:r w:rsidR="00281DDD">
        <w:rPr>
          <w:rFonts w:ascii="Times New Roman" w:hAnsi="Times New Roman" w:cs="Times New Roman"/>
          <w:i/>
          <w:sz w:val="24"/>
          <w:szCs w:val="24"/>
        </w:rPr>
        <w:t>t</w:t>
      </w:r>
      <w:r w:rsidR="00281DDD">
        <w:rPr>
          <w:rFonts w:ascii="Times New Roman" w:hAnsi="Times New Roman" w:cs="Times New Roman"/>
          <w:sz w:val="24"/>
          <w:szCs w:val="24"/>
        </w:rPr>
        <w:t>(</w:t>
      </w:r>
      <w:r w:rsidR="00FE4495">
        <w:rPr>
          <w:rFonts w:ascii="Times New Roman" w:hAnsi="Times New Roman" w:cs="Times New Roman"/>
          <w:sz w:val="24"/>
          <w:szCs w:val="24"/>
        </w:rPr>
        <w:t>124</w:t>
      </w:r>
      <w:r w:rsidR="00281DDD">
        <w:rPr>
          <w:rFonts w:ascii="Times New Roman" w:hAnsi="Times New Roman" w:cs="Times New Roman"/>
          <w:sz w:val="24"/>
          <w:szCs w:val="24"/>
        </w:rPr>
        <w:t>)</w:t>
      </w:r>
      <w:r w:rsidR="00281DDD" w:rsidRPr="00596752">
        <w:rPr>
          <w:rFonts w:ascii="Times New Roman" w:hAnsi="Times New Roman" w:cs="Times New Roman"/>
          <w:i/>
          <w:sz w:val="24"/>
          <w:szCs w:val="24"/>
        </w:rPr>
        <w:t>=</w:t>
      </w:r>
      <w:r w:rsidR="00281DDD">
        <w:rPr>
          <w:rFonts w:ascii="Times New Roman" w:hAnsi="Times New Roman" w:cs="Times New Roman"/>
          <w:sz w:val="24"/>
          <w:szCs w:val="24"/>
        </w:rPr>
        <w:t>-1.</w:t>
      </w:r>
      <w:r w:rsidR="00FE4495">
        <w:rPr>
          <w:rFonts w:ascii="Times New Roman" w:hAnsi="Times New Roman" w:cs="Times New Roman"/>
          <w:sz w:val="24"/>
          <w:szCs w:val="24"/>
        </w:rPr>
        <w:t>48</w:t>
      </w:r>
      <w:r w:rsidR="00281DDD">
        <w:rPr>
          <w:rFonts w:ascii="Times New Roman" w:hAnsi="Times New Roman" w:cs="Times New Roman"/>
          <w:sz w:val="24"/>
          <w:szCs w:val="24"/>
        </w:rPr>
        <w:t xml:space="preserve">, </w:t>
      </w:r>
      <w:r w:rsidR="00281DDD">
        <w:rPr>
          <w:rFonts w:ascii="Times New Roman" w:hAnsi="Times New Roman" w:cs="Times New Roman"/>
          <w:i/>
          <w:sz w:val="24"/>
          <w:szCs w:val="24"/>
        </w:rPr>
        <w:t>p</w:t>
      </w:r>
      <w:r w:rsidR="00281DDD" w:rsidRPr="00596752">
        <w:rPr>
          <w:rFonts w:ascii="Times New Roman" w:hAnsi="Times New Roman" w:cs="Times New Roman"/>
          <w:i/>
          <w:sz w:val="24"/>
          <w:szCs w:val="24"/>
        </w:rPr>
        <w:t>=</w:t>
      </w:r>
      <w:r w:rsidR="00281DDD">
        <w:rPr>
          <w:rFonts w:ascii="Times New Roman" w:hAnsi="Times New Roman" w:cs="Times New Roman"/>
          <w:sz w:val="24"/>
          <w:szCs w:val="24"/>
        </w:rPr>
        <w:t>.</w:t>
      </w:r>
      <w:r w:rsidR="00FE4495">
        <w:rPr>
          <w:rFonts w:ascii="Times New Roman" w:hAnsi="Times New Roman" w:cs="Times New Roman"/>
          <w:sz w:val="24"/>
          <w:szCs w:val="24"/>
        </w:rPr>
        <w:t>142</w:t>
      </w:r>
      <w:r w:rsidR="00281DDD">
        <w:rPr>
          <w:rFonts w:ascii="Times New Roman" w:hAnsi="Times New Roman" w:cs="Times New Roman"/>
          <w:sz w:val="24"/>
          <w:szCs w:val="24"/>
        </w:rPr>
        <w:t>, 95% CI[-.</w:t>
      </w:r>
      <w:r w:rsidR="00A24B78">
        <w:rPr>
          <w:rFonts w:ascii="Times New Roman" w:hAnsi="Times New Roman" w:cs="Times New Roman"/>
          <w:sz w:val="24"/>
          <w:szCs w:val="24"/>
        </w:rPr>
        <w:t>2</w:t>
      </w:r>
      <w:r w:rsidR="00FE4495">
        <w:rPr>
          <w:rFonts w:ascii="Times New Roman" w:hAnsi="Times New Roman" w:cs="Times New Roman"/>
          <w:sz w:val="24"/>
          <w:szCs w:val="24"/>
        </w:rPr>
        <w:t>3</w:t>
      </w:r>
      <w:r w:rsidR="00A24B78">
        <w:rPr>
          <w:rFonts w:ascii="Times New Roman" w:hAnsi="Times New Roman" w:cs="Times New Roman"/>
          <w:sz w:val="24"/>
          <w:szCs w:val="24"/>
        </w:rPr>
        <w:t>5</w:t>
      </w:r>
      <w:r w:rsidR="00281DDD">
        <w:rPr>
          <w:rFonts w:ascii="Times New Roman" w:hAnsi="Times New Roman" w:cs="Times New Roman"/>
          <w:sz w:val="24"/>
          <w:szCs w:val="24"/>
        </w:rPr>
        <w:t>, .</w:t>
      </w:r>
      <w:r w:rsidR="00A24B78">
        <w:rPr>
          <w:rFonts w:ascii="Times New Roman" w:hAnsi="Times New Roman" w:cs="Times New Roman"/>
          <w:sz w:val="24"/>
          <w:szCs w:val="24"/>
        </w:rPr>
        <w:t>03</w:t>
      </w:r>
      <w:r w:rsidR="00FE4495">
        <w:rPr>
          <w:rFonts w:ascii="Times New Roman" w:hAnsi="Times New Roman" w:cs="Times New Roman"/>
          <w:sz w:val="24"/>
          <w:szCs w:val="24"/>
        </w:rPr>
        <w:t>4</w:t>
      </w:r>
      <w:r w:rsidR="00281DDD">
        <w:rPr>
          <w:rFonts w:ascii="Times New Roman" w:hAnsi="Times New Roman" w:cs="Times New Roman"/>
          <w:sz w:val="24"/>
          <w:szCs w:val="24"/>
        </w:rPr>
        <w:t>]</w:t>
      </w:r>
      <w:r w:rsidR="00A24B78">
        <w:rPr>
          <w:rFonts w:ascii="Times New Roman" w:hAnsi="Times New Roman" w:cs="Times New Roman"/>
          <w:sz w:val="24"/>
          <w:szCs w:val="24"/>
        </w:rPr>
        <w:t xml:space="preserve">, </w:t>
      </w:r>
      <w:r w:rsidR="00915315">
        <w:rPr>
          <w:rFonts w:ascii="Times New Roman" w:hAnsi="Times New Roman" w:cs="Times New Roman"/>
          <w:i/>
          <w:sz w:val="24"/>
        </w:rPr>
        <w:t>ƒ</w:t>
      </w:r>
      <w:r w:rsidR="008A1799" w:rsidRPr="004B50A3">
        <w:rPr>
          <w:rFonts w:ascii="Times New Roman" w:hAnsi="Times New Roman" w:cs="Times New Roman"/>
          <w:i/>
          <w:sz w:val="24"/>
          <w:szCs w:val="24"/>
          <w:vertAlign w:val="superscript"/>
        </w:rPr>
        <w:t>2</w:t>
      </w:r>
      <w:r w:rsidR="004E0905">
        <w:rPr>
          <w:rFonts w:ascii="Times New Roman" w:hAnsi="Times New Roman" w:cs="Times New Roman"/>
          <w:sz w:val="24"/>
        </w:rPr>
        <w:t>=</w:t>
      </w:r>
      <w:r w:rsidR="00A24B78">
        <w:rPr>
          <w:rFonts w:ascii="Times New Roman" w:hAnsi="Times New Roman" w:cs="Times New Roman"/>
          <w:sz w:val="24"/>
        </w:rPr>
        <w:t>.02.</w:t>
      </w:r>
      <w:r w:rsidR="00281DDD">
        <w:rPr>
          <w:rFonts w:ascii="Times New Roman" w:hAnsi="Times New Roman" w:cs="Times New Roman"/>
          <w:sz w:val="24"/>
          <w:szCs w:val="24"/>
        </w:rPr>
        <w:t xml:space="preserve"> </w:t>
      </w:r>
      <w:r w:rsidR="008C7329">
        <w:rPr>
          <w:rFonts w:ascii="Times New Roman" w:hAnsi="Times New Roman" w:cs="Times New Roman"/>
          <w:sz w:val="24"/>
          <w:szCs w:val="24"/>
        </w:rPr>
        <w:t>Finally</w:t>
      </w:r>
      <w:r w:rsidR="005D6B43">
        <w:rPr>
          <w:rFonts w:ascii="Times New Roman" w:hAnsi="Times New Roman" w:cs="Times New Roman"/>
          <w:sz w:val="24"/>
          <w:szCs w:val="24"/>
        </w:rPr>
        <w:t xml:space="preserve">, desire to spend time with partners did not mediate the effect of the </w:t>
      </w:r>
      <w:r w:rsidR="0054446A">
        <w:rPr>
          <w:rFonts w:ascii="Times New Roman" w:hAnsi="Times New Roman" w:cs="Times New Roman"/>
          <w:sz w:val="24"/>
          <w:szCs w:val="24"/>
        </w:rPr>
        <w:t>shared friends</w:t>
      </w:r>
      <w:r w:rsidR="005D6B43">
        <w:rPr>
          <w:rFonts w:ascii="Times New Roman" w:hAnsi="Times New Roman" w:cs="Times New Roman"/>
          <w:sz w:val="24"/>
          <w:szCs w:val="24"/>
        </w:rPr>
        <w:t xml:space="preserve"> by media </w:t>
      </w:r>
      <w:r w:rsidR="00A625B1">
        <w:rPr>
          <w:rFonts w:ascii="Times New Roman" w:hAnsi="Times New Roman" w:cs="Times New Roman"/>
          <w:sz w:val="24"/>
          <w:szCs w:val="24"/>
        </w:rPr>
        <w:t xml:space="preserve">interest </w:t>
      </w:r>
      <w:r w:rsidR="005D6B43">
        <w:rPr>
          <w:rFonts w:ascii="Times New Roman" w:hAnsi="Times New Roman" w:cs="Times New Roman"/>
          <w:sz w:val="24"/>
          <w:szCs w:val="24"/>
        </w:rPr>
        <w:t xml:space="preserve">interaction on relationship promotion </w:t>
      </w:r>
      <w:r w:rsidR="00CD42F9">
        <w:rPr>
          <w:rFonts w:ascii="Times New Roman" w:hAnsi="Times New Roman" w:cs="Times New Roman"/>
          <w:sz w:val="24"/>
          <w:szCs w:val="24"/>
        </w:rPr>
        <w:t>when it was added as a parallel mediator to the moderated mediation model</w:t>
      </w:r>
      <w:r w:rsidR="001B456E">
        <w:rPr>
          <w:rFonts w:ascii="Times New Roman" w:hAnsi="Times New Roman" w:cs="Times New Roman"/>
          <w:sz w:val="24"/>
          <w:szCs w:val="24"/>
        </w:rPr>
        <w:t xml:space="preserve"> depicted in Figure 3</w:t>
      </w:r>
      <w:r w:rsidR="00CD42F9">
        <w:rPr>
          <w:rFonts w:ascii="Times New Roman" w:hAnsi="Times New Roman" w:cs="Times New Roman"/>
          <w:sz w:val="24"/>
          <w:szCs w:val="24"/>
        </w:rPr>
        <w:t xml:space="preserve"> </w:t>
      </w:r>
      <w:r w:rsidR="005D6B43">
        <w:rPr>
          <w:rFonts w:ascii="Times New Roman" w:hAnsi="Times New Roman" w:cs="Times New Roman"/>
          <w:sz w:val="24"/>
          <w:szCs w:val="24"/>
        </w:rPr>
        <w:t>(indirect effect</w:t>
      </w:r>
      <w:r w:rsidR="008C7329">
        <w:rPr>
          <w:rFonts w:ascii="Times New Roman" w:hAnsi="Times New Roman" w:cs="Times New Roman"/>
          <w:sz w:val="24"/>
          <w:szCs w:val="24"/>
        </w:rPr>
        <w:t xml:space="preserve">: </w:t>
      </w:r>
      <w:r w:rsidR="008C7329">
        <w:rPr>
          <w:rFonts w:ascii="Times New Roman" w:hAnsi="Times New Roman" w:cs="Times New Roman"/>
          <w:i/>
          <w:sz w:val="24"/>
          <w:szCs w:val="24"/>
        </w:rPr>
        <w:t>b</w:t>
      </w:r>
      <w:r w:rsidR="008C7329">
        <w:rPr>
          <w:rFonts w:ascii="Times New Roman" w:hAnsi="Times New Roman" w:cs="Times New Roman"/>
          <w:sz w:val="24"/>
          <w:szCs w:val="24"/>
        </w:rPr>
        <w:t>=</w:t>
      </w:r>
      <w:r w:rsidR="00961BCF">
        <w:rPr>
          <w:rFonts w:ascii="Times New Roman" w:hAnsi="Times New Roman" w:cs="Times New Roman"/>
          <w:sz w:val="24"/>
          <w:szCs w:val="24"/>
        </w:rPr>
        <w:t xml:space="preserve"> </w:t>
      </w:r>
      <w:r w:rsidR="005D6B43">
        <w:rPr>
          <w:rFonts w:ascii="Times New Roman" w:hAnsi="Times New Roman" w:cs="Times New Roman"/>
          <w:sz w:val="24"/>
          <w:szCs w:val="24"/>
        </w:rPr>
        <w:t xml:space="preserve">-.04, 95% </w:t>
      </w:r>
      <w:r w:rsidR="00A24B78">
        <w:rPr>
          <w:rFonts w:ascii="Times New Roman" w:hAnsi="Times New Roman" w:cs="Times New Roman"/>
          <w:sz w:val="24"/>
          <w:szCs w:val="24"/>
        </w:rPr>
        <w:t>b</w:t>
      </w:r>
      <w:r w:rsidR="005D6B43">
        <w:rPr>
          <w:rFonts w:ascii="Times New Roman" w:hAnsi="Times New Roman" w:cs="Times New Roman"/>
          <w:sz w:val="24"/>
          <w:szCs w:val="24"/>
        </w:rPr>
        <w:t>oo</w:t>
      </w:r>
      <w:r w:rsidR="00F12861">
        <w:rPr>
          <w:rFonts w:ascii="Times New Roman" w:hAnsi="Times New Roman" w:cs="Times New Roman"/>
          <w:sz w:val="24"/>
          <w:szCs w:val="24"/>
        </w:rPr>
        <w:t>t</w:t>
      </w:r>
      <w:r w:rsidR="008C7329">
        <w:rPr>
          <w:rFonts w:ascii="Times New Roman" w:hAnsi="Times New Roman" w:cs="Times New Roman"/>
          <w:sz w:val="24"/>
          <w:szCs w:val="24"/>
        </w:rPr>
        <w:t>strap CI</w:t>
      </w:r>
      <w:r w:rsidR="005D6B43">
        <w:rPr>
          <w:rFonts w:ascii="Times New Roman" w:hAnsi="Times New Roman" w:cs="Times New Roman"/>
          <w:sz w:val="24"/>
          <w:szCs w:val="24"/>
        </w:rPr>
        <w:t>[-.</w:t>
      </w:r>
      <w:r w:rsidR="0001213F">
        <w:rPr>
          <w:rFonts w:ascii="Times New Roman" w:hAnsi="Times New Roman" w:cs="Times New Roman"/>
          <w:sz w:val="24"/>
          <w:szCs w:val="24"/>
        </w:rPr>
        <w:t>16</w:t>
      </w:r>
      <w:r w:rsidR="005D6B43">
        <w:rPr>
          <w:rFonts w:ascii="Times New Roman" w:hAnsi="Times New Roman" w:cs="Times New Roman"/>
          <w:sz w:val="24"/>
          <w:szCs w:val="24"/>
        </w:rPr>
        <w:t>, .</w:t>
      </w:r>
      <w:r w:rsidR="0001213F">
        <w:rPr>
          <w:rFonts w:ascii="Times New Roman" w:hAnsi="Times New Roman" w:cs="Times New Roman"/>
          <w:sz w:val="24"/>
          <w:szCs w:val="24"/>
        </w:rPr>
        <w:t>001</w:t>
      </w:r>
      <w:r w:rsidR="005D6B43">
        <w:rPr>
          <w:rFonts w:ascii="Times New Roman" w:hAnsi="Times New Roman" w:cs="Times New Roman"/>
          <w:sz w:val="24"/>
          <w:szCs w:val="24"/>
        </w:rPr>
        <w:t>]</w:t>
      </w:r>
      <w:r w:rsidR="00F12861">
        <w:rPr>
          <w:rFonts w:ascii="Times New Roman" w:hAnsi="Times New Roman" w:cs="Times New Roman"/>
          <w:sz w:val="24"/>
          <w:szCs w:val="24"/>
        </w:rPr>
        <w:t>)</w:t>
      </w:r>
      <w:r w:rsidR="005D6B43">
        <w:rPr>
          <w:rFonts w:ascii="Times New Roman" w:hAnsi="Times New Roman" w:cs="Times New Roman"/>
          <w:sz w:val="24"/>
          <w:szCs w:val="24"/>
        </w:rPr>
        <w:t>.</w:t>
      </w:r>
      <w:r w:rsidR="00281DDD">
        <w:rPr>
          <w:rFonts w:ascii="Times New Roman" w:hAnsi="Times New Roman" w:cs="Times New Roman"/>
          <w:sz w:val="24"/>
          <w:szCs w:val="24"/>
        </w:rPr>
        <w:t xml:space="preserve"> </w:t>
      </w:r>
      <w:r w:rsidR="00281DDD">
        <w:rPr>
          <w:rFonts w:ascii="Times New Roman" w:hAnsi="Times New Roman" w:cs="Times New Roman"/>
          <w:sz w:val="24"/>
        </w:rPr>
        <w:t xml:space="preserve">Therefore, it appears that undermining participants’ shared social identity with partners led to a specific motivation to share media, </w:t>
      </w:r>
      <w:r w:rsidR="008C7329">
        <w:rPr>
          <w:rFonts w:ascii="Times New Roman" w:hAnsi="Times New Roman" w:cs="Times New Roman"/>
          <w:sz w:val="24"/>
        </w:rPr>
        <w:t>not</w:t>
      </w:r>
      <w:r w:rsidR="00281DDD">
        <w:rPr>
          <w:rFonts w:ascii="Times New Roman" w:hAnsi="Times New Roman" w:cs="Times New Roman"/>
          <w:sz w:val="24"/>
        </w:rPr>
        <w:t xml:space="preserve"> to simply spend</w:t>
      </w:r>
      <w:r w:rsidR="00495892">
        <w:rPr>
          <w:rFonts w:ascii="Times New Roman" w:hAnsi="Times New Roman" w:cs="Times New Roman"/>
          <w:sz w:val="24"/>
        </w:rPr>
        <w:t xml:space="preserve"> more</w:t>
      </w:r>
      <w:r w:rsidR="00281DDD">
        <w:rPr>
          <w:rFonts w:ascii="Times New Roman" w:hAnsi="Times New Roman" w:cs="Times New Roman"/>
          <w:sz w:val="24"/>
        </w:rPr>
        <w:t xml:space="preserve"> time with partners.</w:t>
      </w:r>
      <w:r w:rsidR="00056232">
        <w:rPr>
          <w:rFonts w:ascii="Times New Roman" w:hAnsi="Times New Roman" w:cs="Times New Roman"/>
          <w:sz w:val="24"/>
        </w:rPr>
        <w:t xml:space="preserve">  </w:t>
      </w:r>
    </w:p>
    <w:p w14:paraId="21590C92" w14:textId="79C763DD" w:rsidR="00281DDD" w:rsidRDefault="00C20F49" w:rsidP="00F12861">
      <w:pPr>
        <w:ind w:firstLine="720"/>
        <w:rPr>
          <w:rFonts w:ascii="Times New Roman" w:hAnsi="Times New Roman" w:cs="Times New Roman"/>
          <w:b/>
          <w:sz w:val="24"/>
        </w:rPr>
      </w:pPr>
      <w:r>
        <w:rPr>
          <w:rFonts w:ascii="Times New Roman" w:hAnsi="Times New Roman" w:cs="Times New Roman"/>
          <w:sz w:val="24"/>
        </w:rPr>
        <w:t xml:space="preserve">In sum, Study </w:t>
      </w:r>
      <w:r w:rsidR="00D334CE">
        <w:rPr>
          <w:rFonts w:ascii="Times New Roman" w:hAnsi="Times New Roman" w:cs="Times New Roman"/>
          <w:sz w:val="24"/>
        </w:rPr>
        <w:t xml:space="preserve">2 </w:t>
      </w:r>
      <w:r>
        <w:rPr>
          <w:rFonts w:ascii="Times New Roman" w:hAnsi="Times New Roman" w:cs="Times New Roman"/>
          <w:sz w:val="24"/>
        </w:rPr>
        <w:t xml:space="preserve">showed that perceiving a lack of shared social connections with a partner motivated participants to share media with their partners, which in turn promoted more positive perceptions of their relationships. Thus, this study suggests that people may actively compensate for lacking a shared social network with partners by seeking out shared media. </w:t>
      </w:r>
      <w:r w:rsidR="00056232">
        <w:rPr>
          <w:rFonts w:ascii="Times New Roman" w:hAnsi="Times New Roman" w:cs="Times New Roman"/>
          <w:sz w:val="24"/>
        </w:rPr>
        <w:t>Unlike S</w:t>
      </w:r>
      <w:r w:rsidR="007678EB">
        <w:rPr>
          <w:rFonts w:ascii="Times New Roman" w:hAnsi="Times New Roman" w:cs="Times New Roman"/>
          <w:sz w:val="24"/>
        </w:rPr>
        <w:t>tud</w:t>
      </w:r>
      <w:r w:rsidR="00AF2DD6">
        <w:rPr>
          <w:rFonts w:ascii="Times New Roman" w:hAnsi="Times New Roman" w:cs="Times New Roman"/>
          <w:sz w:val="24"/>
        </w:rPr>
        <w:t>y 1</w:t>
      </w:r>
      <w:r w:rsidR="007678EB">
        <w:rPr>
          <w:rFonts w:ascii="Times New Roman" w:hAnsi="Times New Roman" w:cs="Times New Roman"/>
          <w:sz w:val="24"/>
        </w:rPr>
        <w:t xml:space="preserve">, the effects </w:t>
      </w:r>
      <w:r w:rsidR="00A625B1">
        <w:rPr>
          <w:rFonts w:ascii="Times New Roman" w:hAnsi="Times New Roman" w:cs="Times New Roman"/>
          <w:sz w:val="24"/>
        </w:rPr>
        <w:t>in</w:t>
      </w:r>
      <w:r w:rsidR="007678EB">
        <w:rPr>
          <w:rFonts w:ascii="Times New Roman" w:hAnsi="Times New Roman" w:cs="Times New Roman"/>
          <w:sz w:val="24"/>
        </w:rPr>
        <w:t xml:space="preserve"> Study </w:t>
      </w:r>
      <w:r w:rsidR="00AF2DD6">
        <w:rPr>
          <w:rFonts w:ascii="Times New Roman" w:hAnsi="Times New Roman" w:cs="Times New Roman"/>
          <w:sz w:val="24"/>
        </w:rPr>
        <w:t xml:space="preserve">2 </w:t>
      </w:r>
      <w:r w:rsidR="007678EB">
        <w:rPr>
          <w:rFonts w:ascii="Times New Roman" w:hAnsi="Times New Roman" w:cs="Times New Roman"/>
          <w:sz w:val="24"/>
        </w:rPr>
        <w:t xml:space="preserve">were moderated by participants’ general interest </w:t>
      </w:r>
      <w:r w:rsidR="006541CC">
        <w:rPr>
          <w:rFonts w:ascii="Times New Roman" w:hAnsi="Times New Roman" w:cs="Times New Roman"/>
          <w:sz w:val="24"/>
        </w:rPr>
        <w:t xml:space="preserve">in media. </w:t>
      </w:r>
      <w:r w:rsidR="006C1B15">
        <w:rPr>
          <w:rFonts w:ascii="Times New Roman" w:hAnsi="Times New Roman" w:cs="Times New Roman"/>
          <w:sz w:val="24"/>
        </w:rPr>
        <w:t>In other words</w:t>
      </w:r>
      <w:r w:rsidR="007678EB">
        <w:rPr>
          <w:rFonts w:ascii="Times New Roman" w:hAnsi="Times New Roman" w:cs="Times New Roman"/>
          <w:sz w:val="24"/>
        </w:rPr>
        <w:t xml:space="preserve">, </w:t>
      </w:r>
      <w:r w:rsidR="00056232">
        <w:rPr>
          <w:rFonts w:ascii="Times New Roman" w:hAnsi="Times New Roman" w:cs="Times New Roman"/>
          <w:sz w:val="24"/>
        </w:rPr>
        <w:t xml:space="preserve">although </w:t>
      </w:r>
      <w:r w:rsidR="00AF2DD6">
        <w:rPr>
          <w:rFonts w:ascii="Times New Roman" w:hAnsi="Times New Roman" w:cs="Times New Roman"/>
          <w:sz w:val="24"/>
        </w:rPr>
        <w:t>Study 1</w:t>
      </w:r>
      <w:r w:rsidR="007678EB">
        <w:rPr>
          <w:rFonts w:ascii="Times New Roman" w:hAnsi="Times New Roman" w:cs="Times New Roman"/>
          <w:sz w:val="24"/>
        </w:rPr>
        <w:t xml:space="preserve"> suggest</w:t>
      </w:r>
      <w:r w:rsidR="00AF2DD6">
        <w:rPr>
          <w:rFonts w:ascii="Times New Roman" w:hAnsi="Times New Roman" w:cs="Times New Roman"/>
          <w:sz w:val="24"/>
        </w:rPr>
        <w:t>ed</w:t>
      </w:r>
      <w:r w:rsidR="007678EB">
        <w:rPr>
          <w:rFonts w:ascii="Times New Roman" w:hAnsi="Times New Roman" w:cs="Times New Roman"/>
          <w:sz w:val="24"/>
        </w:rPr>
        <w:t xml:space="preserve"> that </w:t>
      </w:r>
      <w:r w:rsidR="00961BCF">
        <w:rPr>
          <w:rFonts w:ascii="Times New Roman" w:hAnsi="Times New Roman" w:cs="Times New Roman"/>
          <w:sz w:val="24"/>
        </w:rPr>
        <w:t>anyone who does</w:t>
      </w:r>
      <w:r w:rsidR="00A625B1">
        <w:rPr>
          <w:rFonts w:ascii="Times New Roman" w:hAnsi="Times New Roman" w:cs="Times New Roman"/>
          <w:sz w:val="24"/>
        </w:rPr>
        <w:t xml:space="preserve"> not</w:t>
      </w:r>
      <w:r w:rsidR="007678EB">
        <w:rPr>
          <w:rFonts w:ascii="Times New Roman" w:hAnsi="Times New Roman" w:cs="Times New Roman"/>
          <w:sz w:val="24"/>
        </w:rPr>
        <w:t xml:space="preserve"> share actual social worlds with their </w:t>
      </w:r>
      <w:r w:rsidR="007678EB">
        <w:rPr>
          <w:rFonts w:ascii="Times New Roman" w:hAnsi="Times New Roman" w:cs="Times New Roman"/>
          <w:sz w:val="24"/>
        </w:rPr>
        <w:lastRenderedPageBreak/>
        <w:t>partners</w:t>
      </w:r>
      <w:r w:rsidR="00A625B1">
        <w:rPr>
          <w:rFonts w:ascii="Times New Roman" w:hAnsi="Times New Roman" w:cs="Times New Roman"/>
          <w:sz w:val="24"/>
        </w:rPr>
        <w:t xml:space="preserve"> </w:t>
      </w:r>
      <w:r w:rsidR="00961BCF">
        <w:rPr>
          <w:rFonts w:ascii="Times New Roman" w:hAnsi="Times New Roman" w:cs="Times New Roman"/>
          <w:sz w:val="24"/>
        </w:rPr>
        <w:t xml:space="preserve">may </w:t>
      </w:r>
      <w:r w:rsidR="007678EB">
        <w:rPr>
          <w:rFonts w:ascii="Times New Roman" w:hAnsi="Times New Roman" w:cs="Times New Roman"/>
          <w:sz w:val="24"/>
        </w:rPr>
        <w:t xml:space="preserve">benefit from sharing </w:t>
      </w:r>
      <w:r w:rsidR="00056232">
        <w:rPr>
          <w:rFonts w:ascii="Times New Roman" w:hAnsi="Times New Roman" w:cs="Times New Roman"/>
          <w:sz w:val="24"/>
        </w:rPr>
        <w:t xml:space="preserve">media, Study </w:t>
      </w:r>
      <w:r w:rsidR="00AF2DD6">
        <w:rPr>
          <w:rFonts w:ascii="Times New Roman" w:hAnsi="Times New Roman" w:cs="Times New Roman"/>
          <w:sz w:val="24"/>
        </w:rPr>
        <w:t xml:space="preserve">2 </w:t>
      </w:r>
      <w:r w:rsidR="00056232">
        <w:rPr>
          <w:rFonts w:ascii="Times New Roman" w:hAnsi="Times New Roman" w:cs="Times New Roman"/>
          <w:sz w:val="24"/>
        </w:rPr>
        <w:t>suggests that</w:t>
      </w:r>
      <w:r w:rsidR="001A70D5">
        <w:rPr>
          <w:rFonts w:ascii="Times New Roman" w:hAnsi="Times New Roman" w:cs="Times New Roman"/>
          <w:sz w:val="24"/>
        </w:rPr>
        <w:t xml:space="preserve"> </w:t>
      </w:r>
      <w:r w:rsidR="00056232">
        <w:rPr>
          <w:rFonts w:ascii="Times New Roman" w:hAnsi="Times New Roman" w:cs="Times New Roman"/>
          <w:sz w:val="24"/>
        </w:rPr>
        <w:t xml:space="preserve">those who are generally drawn to media may </w:t>
      </w:r>
      <w:r w:rsidR="002010B1">
        <w:rPr>
          <w:rFonts w:ascii="Times New Roman" w:hAnsi="Times New Roman" w:cs="Times New Roman"/>
          <w:sz w:val="24"/>
        </w:rPr>
        <w:t xml:space="preserve">be particularly </w:t>
      </w:r>
      <w:r w:rsidR="00490ABA">
        <w:rPr>
          <w:rFonts w:ascii="Times New Roman" w:hAnsi="Times New Roman" w:cs="Times New Roman"/>
          <w:sz w:val="24"/>
        </w:rPr>
        <w:t>motivated</w:t>
      </w:r>
      <w:r w:rsidR="002010B1">
        <w:rPr>
          <w:rFonts w:ascii="Times New Roman" w:hAnsi="Times New Roman" w:cs="Times New Roman"/>
          <w:sz w:val="24"/>
        </w:rPr>
        <w:t xml:space="preserve"> to turn</w:t>
      </w:r>
      <w:r w:rsidR="00056232">
        <w:rPr>
          <w:rFonts w:ascii="Times New Roman" w:hAnsi="Times New Roman" w:cs="Times New Roman"/>
          <w:sz w:val="24"/>
        </w:rPr>
        <w:t xml:space="preserve"> to media when </w:t>
      </w:r>
      <w:r w:rsidR="00A625B1">
        <w:rPr>
          <w:rFonts w:ascii="Times New Roman" w:hAnsi="Times New Roman" w:cs="Times New Roman"/>
          <w:sz w:val="24"/>
        </w:rPr>
        <w:t>their shared social worlds are undermined.</w:t>
      </w:r>
    </w:p>
    <w:p w14:paraId="2ED29609" w14:textId="77777777" w:rsidR="0092462A" w:rsidRPr="0092462A" w:rsidRDefault="0092462A" w:rsidP="0092462A">
      <w:pPr>
        <w:jc w:val="center"/>
        <w:rPr>
          <w:rFonts w:ascii="Times New Roman" w:hAnsi="Times New Roman" w:cs="Times New Roman"/>
          <w:b/>
          <w:sz w:val="24"/>
        </w:rPr>
      </w:pPr>
      <w:r w:rsidRPr="0092462A">
        <w:rPr>
          <w:rFonts w:ascii="Times New Roman" w:hAnsi="Times New Roman" w:cs="Times New Roman"/>
          <w:b/>
          <w:sz w:val="24"/>
        </w:rPr>
        <w:t>General Discussion</w:t>
      </w:r>
    </w:p>
    <w:p w14:paraId="5FD29409" w14:textId="70B99871" w:rsidR="0092462A" w:rsidRDefault="0058752B" w:rsidP="007F690D">
      <w:pPr>
        <w:ind w:firstLine="720"/>
        <w:rPr>
          <w:rFonts w:ascii="Times New Roman" w:hAnsi="Times New Roman" w:cs="Times New Roman"/>
          <w:sz w:val="24"/>
        </w:rPr>
      </w:pPr>
      <w:r>
        <w:rPr>
          <w:rFonts w:ascii="Times New Roman" w:hAnsi="Times New Roman" w:cs="Times New Roman"/>
          <w:sz w:val="24"/>
        </w:rPr>
        <w:t xml:space="preserve">Sharing experiences with a romantic partner is critical to deepening interdependence and promoting love and intimacy in close relationships. This process is most frequently conceptualized as sharing experiences as dyad, </w:t>
      </w:r>
      <w:r w:rsidR="00B956F7">
        <w:rPr>
          <w:rFonts w:ascii="Times New Roman" w:hAnsi="Times New Roman" w:cs="Times New Roman"/>
          <w:sz w:val="24"/>
        </w:rPr>
        <w:t>like trying a new hobby or revealing private thoughts to a partner</w:t>
      </w:r>
      <w:r w:rsidR="005210AC">
        <w:rPr>
          <w:rFonts w:ascii="Times New Roman" w:hAnsi="Times New Roman" w:cs="Times New Roman"/>
          <w:sz w:val="24"/>
        </w:rPr>
        <w:t xml:space="preserve"> </w:t>
      </w:r>
      <w:r w:rsidR="00196544">
        <w:rPr>
          <w:rFonts w:ascii="Times New Roman" w:hAnsi="Times New Roman" w:cs="Times New Roman"/>
          <w:sz w:val="24"/>
        </w:rPr>
        <w:fldChar w:fldCharType="begin" w:fldLock="1"/>
      </w:r>
      <w:r w:rsidR="00196544">
        <w:rPr>
          <w:rFonts w:ascii="Times New Roman" w:hAnsi="Times New Roman" w:cs="Times New Roman"/>
          <w:sz w:val="24"/>
        </w:rPr>
        <w:instrText>ADDIN CSL_CITATION { "citationItems" : [ { "id" : "ITEM-1", "itemData" : { "DOI" : "10.1177/026540759301000205", "abstract" : "Fifty-three married couples were randomly assigned to engage in activities for 1.5 hours each week for 10 weeks that were self-defined as (a) exciting or (b) pleasant, or couples were in a (c) no-special-activity control group. Pretest and post-test data were obtained on a standard marital satisfaction measure (adjusted for scores on a social desirability index). A planned linear contrast comparing the two activities groups to the control group was not significant and had a small effect size; thus the theory that any kind of activity enhances marital satisfaction was not supported as an explanation for the well-established association of time together and satisfaction. However, the other planned orthogonal contrast found significantly higher satisfaction for the exciting than the pleasant group, a difference that had a moderate effect size. This finding is consistent with views emphasizing habituation as an obstacle to relationship maintenance - for example, Aron &amp; Aron's (1986) prediction from their self-expansion model that sharing stimulating activities will enhance marital satisfaction.", "author" : [ { "dropping-particle" : "", "family" : "Reissman", "given" : "Charlotte", "non-dropping-particle" : "", "parse-names" : false, "suffix" : "" }, { "dropping-particle" : "", "family" : "Aron", "given" : "Arthur", "non-dropping-particle" : "", "parse-names" : false, "suffix" : "" }, { "dropping-particle" : "", "family" : "Bergen", "given" : "Merlynn R", "non-dropping-particle" : "", "parse-names" : false, "suffix" : "" } ], "container-title" : "Journal of Social and Personal Relationships", "id" : "ITEM-1", "issue" : "2", "issued" : { "date-parts" : [ [ "1993", "5", "1" ] ] }, "note" : "10.1177/026540759301000205", "page" : "243-254", "title" : "Shared activities and marital satisfaction: Causal direction and self-expansion versus boredom", "type" : "article-journal", "volume" : "10" }, "uris" : [ "http://www.mendeley.com/documents/?uuid=6f8cf06d-1bae-434a-8961-e5a639e8a106" ] } ], "mendeley" : { "formattedCitation" : "(Reissman, Aron, &amp; Bergen, 1993)", "plainTextFormattedCitation" : "(Reissman, Aron, &amp; Bergen, 1993)", "previouslyFormattedCitation" : "(Reissman, Aron, &amp; Bergen, 1993)" }, "properties" : { "noteIndex" : 0 }, "schema" : "https://github.com/citation-style-language/schema/raw/master/csl-citation.json" }</w:instrText>
      </w:r>
      <w:r w:rsidR="00196544">
        <w:rPr>
          <w:rFonts w:ascii="Times New Roman" w:hAnsi="Times New Roman" w:cs="Times New Roman"/>
          <w:sz w:val="24"/>
        </w:rPr>
        <w:fldChar w:fldCharType="separate"/>
      </w:r>
      <w:r w:rsidR="00196544" w:rsidRPr="00196544">
        <w:rPr>
          <w:rFonts w:ascii="Times New Roman" w:hAnsi="Times New Roman" w:cs="Times New Roman"/>
          <w:noProof/>
          <w:sz w:val="24"/>
        </w:rPr>
        <w:t>(Reissman, Aron, &amp; Bergen, 1993)</w:t>
      </w:r>
      <w:r w:rsidR="00196544">
        <w:rPr>
          <w:rFonts w:ascii="Times New Roman" w:hAnsi="Times New Roman" w:cs="Times New Roman"/>
          <w:sz w:val="24"/>
        </w:rPr>
        <w:fldChar w:fldCharType="end"/>
      </w:r>
      <w:r w:rsidR="00B956F7">
        <w:rPr>
          <w:rFonts w:ascii="Times New Roman" w:hAnsi="Times New Roman" w:cs="Times New Roman"/>
          <w:sz w:val="24"/>
        </w:rPr>
        <w:t xml:space="preserve">, </w:t>
      </w:r>
      <w:r>
        <w:rPr>
          <w:rFonts w:ascii="Times New Roman" w:hAnsi="Times New Roman" w:cs="Times New Roman"/>
          <w:sz w:val="24"/>
        </w:rPr>
        <w:t xml:space="preserve">but gaining a complete understanding </w:t>
      </w:r>
      <w:r w:rsidR="00961BCF">
        <w:rPr>
          <w:rFonts w:ascii="Times New Roman" w:hAnsi="Times New Roman" w:cs="Times New Roman"/>
          <w:sz w:val="24"/>
        </w:rPr>
        <w:t xml:space="preserve">of </w:t>
      </w:r>
      <w:r w:rsidR="00FD56E8">
        <w:rPr>
          <w:rFonts w:ascii="Times New Roman" w:hAnsi="Times New Roman" w:cs="Times New Roman"/>
          <w:sz w:val="24"/>
        </w:rPr>
        <w:t>close relationship</w:t>
      </w:r>
      <w:r w:rsidR="004A4942">
        <w:rPr>
          <w:rFonts w:ascii="Times New Roman" w:hAnsi="Times New Roman" w:cs="Times New Roman"/>
          <w:sz w:val="24"/>
        </w:rPr>
        <w:t>s</w:t>
      </w:r>
      <w:r w:rsidR="00FD56E8">
        <w:rPr>
          <w:rFonts w:ascii="Times New Roman" w:hAnsi="Times New Roman" w:cs="Times New Roman"/>
          <w:sz w:val="24"/>
        </w:rPr>
        <w:t xml:space="preserve"> requires looking beyond the dyad </w:t>
      </w:r>
      <w:r w:rsidR="004A4942">
        <w:rPr>
          <w:rFonts w:ascii="Times New Roman" w:hAnsi="Times New Roman" w:cs="Times New Roman"/>
          <w:sz w:val="24"/>
        </w:rPr>
        <w:t>and examining</w:t>
      </w:r>
      <w:r w:rsidR="00FD56E8">
        <w:rPr>
          <w:rFonts w:ascii="Times New Roman" w:hAnsi="Times New Roman" w:cs="Times New Roman"/>
          <w:sz w:val="24"/>
        </w:rPr>
        <w:t xml:space="preserve"> how </w:t>
      </w:r>
      <w:r w:rsidR="00B65288">
        <w:rPr>
          <w:rFonts w:ascii="Times New Roman" w:hAnsi="Times New Roman" w:cs="Times New Roman"/>
          <w:sz w:val="24"/>
        </w:rPr>
        <w:t>relationships</w:t>
      </w:r>
      <w:r w:rsidR="00FD56E8">
        <w:rPr>
          <w:rFonts w:ascii="Times New Roman" w:hAnsi="Times New Roman" w:cs="Times New Roman"/>
          <w:sz w:val="24"/>
        </w:rPr>
        <w:t xml:space="preserve"> function within </w:t>
      </w:r>
      <w:r w:rsidR="00B65288">
        <w:rPr>
          <w:rFonts w:ascii="Times New Roman" w:hAnsi="Times New Roman" w:cs="Times New Roman"/>
          <w:sz w:val="24"/>
        </w:rPr>
        <w:t xml:space="preserve">a </w:t>
      </w:r>
      <w:r w:rsidR="00EC1D16">
        <w:rPr>
          <w:rFonts w:ascii="Times New Roman" w:hAnsi="Times New Roman" w:cs="Times New Roman"/>
          <w:sz w:val="24"/>
        </w:rPr>
        <w:t xml:space="preserve">broader </w:t>
      </w:r>
      <w:r w:rsidR="00FD56E8">
        <w:rPr>
          <w:rFonts w:ascii="Times New Roman" w:hAnsi="Times New Roman" w:cs="Times New Roman"/>
          <w:sz w:val="24"/>
        </w:rPr>
        <w:t>social context</w:t>
      </w:r>
      <w:r w:rsidR="00B91807">
        <w:rPr>
          <w:rFonts w:ascii="Times New Roman" w:hAnsi="Times New Roman" w:cs="Times New Roman"/>
          <w:sz w:val="24"/>
        </w:rPr>
        <w:t xml:space="preserve"> </w:t>
      </w:r>
      <w:r w:rsidR="00196544">
        <w:rPr>
          <w:rFonts w:ascii="Times New Roman" w:hAnsi="Times New Roman" w:cs="Times New Roman"/>
          <w:sz w:val="24"/>
        </w:rPr>
        <w:fldChar w:fldCharType="begin" w:fldLock="1"/>
      </w:r>
      <w:r w:rsidR="006F3430">
        <w:rPr>
          <w:rFonts w:ascii="Times New Roman" w:hAnsi="Times New Roman" w:cs="Times New Roman"/>
          <w:sz w:val="24"/>
        </w:rPr>
        <w:instrText>ADDIN CSL_CITATION { "citationItems" : [ { "id" : "ITEM-1", "itemData" : { "DOI" : "10.1177/1948550614524447", "ISBN" : "1948-5514(Electronic);1948-5506(Print)", "ISSN" : "1948-5506", "abstract" : "The current research examined the novel hypothesis that a romantic partner\u2019s same-sex friends can elicit jealousy by threatening people\u2019s central role in their partner\u2019s life. Thus, we expected that people whose partners were highly central to their lives would be particularly likely to experience jealousy toward their partner\u2019s same-sex friends and that jealousy would be exacerbated when they had reason to doubt their partner\u2019s commitment. Two studies supported our hypotheses. This research highlights how people alter perceptions of their partner\u2019s broader social context to minimize perceived threats to their romantic relationships.", "author" : [ { "dropping-particle" : "", "family" : "Gomillion", "given" : "Sarah", "non-dropping-particle" : "", "parse-names" : false, "suffix" : "" }, { "dropping-particle" : "", "family" : "Gabriel", "given" : "Shira", "non-dropping-particle" : "", "parse-names" : false, "suffix" : "" }, { "dropping-particle" : "", "family" : "Murray", "given" : "Sandra L.", "non-dropping-particle" : "", "parse-names" : false, "suffix" : "" } ], "container-title" : "Social Pschological and Personality Science", "id" : "ITEM-1", "issue" : "6", "issued" : { "date-parts" : [ [ "2014" ] ] }, "page" : "636-643", "title" : "A friend of yours is no friend of mine: Jealousy toward a romantic partner's friend", "type" : "article-journal", "volume" : "5" }, "uris" : [ "http://www.mendeley.com/documents/?uuid=2110a465-855c-41ca-be79-748075a9bd8a" ] } ], "mendeley" : { "formattedCitation" : "(S. Gomillion, Gabriel, &amp; Murray, 2014)", "plainTextFormattedCitation" : "(S. Gomillion, Gabriel, &amp; Murray, 2014)", "previouslyFormattedCitation" : "(S. Gomillion, Gabriel, &amp; Murray, 2014)" }, "properties" : { "noteIndex" : 0 }, "schema" : "https://github.com/citation-style-language/schema/raw/master/csl-citation.json" }</w:instrText>
      </w:r>
      <w:r w:rsidR="00196544">
        <w:rPr>
          <w:rFonts w:ascii="Times New Roman" w:hAnsi="Times New Roman" w:cs="Times New Roman"/>
          <w:sz w:val="24"/>
        </w:rPr>
        <w:fldChar w:fldCharType="separate"/>
      </w:r>
      <w:r w:rsidR="006C1B15">
        <w:rPr>
          <w:rFonts w:ascii="Times New Roman" w:hAnsi="Times New Roman" w:cs="Times New Roman"/>
          <w:noProof/>
          <w:sz w:val="24"/>
        </w:rPr>
        <w:t>(</w:t>
      </w:r>
      <w:r w:rsidR="00196544" w:rsidRPr="00196544">
        <w:rPr>
          <w:rFonts w:ascii="Times New Roman" w:hAnsi="Times New Roman" w:cs="Times New Roman"/>
          <w:noProof/>
          <w:sz w:val="24"/>
        </w:rPr>
        <w:t>Gomillion, Gabriel, &amp; Murray, 2014)</w:t>
      </w:r>
      <w:r w:rsidR="00196544">
        <w:rPr>
          <w:rFonts w:ascii="Times New Roman" w:hAnsi="Times New Roman" w:cs="Times New Roman"/>
          <w:sz w:val="24"/>
        </w:rPr>
        <w:fldChar w:fldCharType="end"/>
      </w:r>
      <w:r w:rsidR="00FD56E8">
        <w:rPr>
          <w:rFonts w:ascii="Times New Roman" w:hAnsi="Times New Roman" w:cs="Times New Roman"/>
          <w:sz w:val="24"/>
        </w:rPr>
        <w:t xml:space="preserve">. The current </w:t>
      </w:r>
      <w:r w:rsidR="00BA2518">
        <w:rPr>
          <w:rFonts w:ascii="Times New Roman" w:hAnsi="Times New Roman" w:cs="Times New Roman"/>
          <w:sz w:val="24"/>
        </w:rPr>
        <w:t>research</w:t>
      </w:r>
      <w:r w:rsidR="00FD56E8">
        <w:rPr>
          <w:rFonts w:ascii="Times New Roman" w:hAnsi="Times New Roman" w:cs="Times New Roman"/>
          <w:sz w:val="24"/>
        </w:rPr>
        <w:t xml:space="preserve"> </w:t>
      </w:r>
      <w:r w:rsidR="000137B5">
        <w:rPr>
          <w:rFonts w:ascii="Times New Roman" w:hAnsi="Times New Roman" w:cs="Times New Roman"/>
          <w:sz w:val="24"/>
        </w:rPr>
        <w:t>add</w:t>
      </w:r>
      <w:r w:rsidR="00BA2518">
        <w:rPr>
          <w:rFonts w:ascii="Times New Roman" w:hAnsi="Times New Roman" w:cs="Times New Roman"/>
          <w:sz w:val="24"/>
        </w:rPr>
        <w:t>s</w:t>
      </w:r>
      <w:r w:rsidR="000137B5">
        <w:rPr>
          <w:rFonts w:ascii="Times New Roman" w:hAnsi="Times New Roman" w:cs="Times New Roman"/>
          <w:sz w:val="24"/>
        </w:rPr>
        <w:t xml:space="preserve"> to evidence demonstrating</w:t>
      </w:r>
      <w:r w:rsidR="00FD56E8">
        <w:rPr>
          <w:rFonts w:ascii="Times New Roman" w:hAnsi="Times New Roman" w:cs="Times New Roman"/>
          <w:sz w:val="24"/>
        </w:rPr>
        <w:t xml:space="preserve"> the importance of</w:t>
      </w:r>
      <w:r>
        <w:rPr>
          <w:rFonts w:ascii="Times New Roman" w:hAnsi="Times New Roman" w:cs="Times New Roman"/>
          <w:sz w:val="24"/>
        </w:rPr>
        <w:t xml:space="preserve"> engaging in activities with one’s partner that expand the boundaries of the self and allow couples to turn two separate individuals into an interdependent “we.” Building</w:t>
      </w:r>
      <w:r w:rsidR="00961BCF">
        <w:rPr>
          <w:rFonts w:ascii="Times New Roman" w:hAnsi="Times New Roman" w:cs="Times New Roman"/>
          <w:sz w:val="24"/>
        </w:rPr>
        <w:t xml:space="preserve"> on self-expansion theory (Aron &amp; Aron, 1986) and</w:t>
      </w:r>
      <w:r>
        <w:rPr>
          <w:rFonts w:ascii="Times New Roman" w:hAnsi="Times New Roman" w:cs="Times New Roman"/>
          <w:sz w:val="24"/>
        </w:rPr>
        <w:t xml:space="preserve"> </w:t>
      </w:r>
      <w:r w:rsidR="00961BCF">
        <w:rPr>
          <w:rFonts w:ascii="Times New Roman" w:hAnsi="Times New Roman" w:cs="Times New Roman"/>
          <w:sz w:val="24"/>
        </w:rPr>
        <w:t>evidence that humans are flexible in meeting their needs to bel</w:t>
      </w:r>
      <w:r w:rsidR="009D5644">
        <w:rPr>
          <w:rFonts w:ascii="Times New Roman" w:hAnsi="Times New Roman" w:cs="Times New Roman"/>
          <w:sz w:val="24"/>
        </w:rPr>
        <w:t xml:space="preserve">ong </w:t>
      </w:r>
      <w:r w:rsidR="009D5644">
        <w:rPr>
          <w:rFonts w:ascii="Times New Roman" w:hAnsi="Times New Roman" w:cs="Times New Roman"/>
          <w:sz w:val="24"/>
        </w:rPr>
        <w:fldChar w:fldCharType="begin" w:fldLock="1"/>
      </w:r>
      <w:r w:rsidR="006F3430">
        <w:rPr>
          <w:rFonts w:ascii="Times New Roman" w:hAnsi="Times New Roman" w:cs="Times New Roman"/>
          <w:sz w:val="24"/>
        </w:rPr>
        <w:instrText>ADDIN CSL_CITATION { "citationItems" : [ { "id" : "ITEM-1", "itemData" : { "ISBN" : "1939-1455", "author" : [ { "dropping-particle" : "", "family" : "Baumeister", "given" : "Roy F", "non-dropping-particle" : "", "parse-names" : false, "suffix" : "" }, { "dropping-particle" : "", "family" : "Leary", "given" : "Mark R", "non-dropping-particle" : "", "parse-names" : false, "suffix" : "" } ], "container-title" : "Psychological Bulletin", "id" : "ITEM-1", "issue" : "3", "issued" : { "date-parts" : [ [ "1995" ] ] }, "page" : "497-529", "title" : "The need to belong: desire for interpersonal attachments as a fundamental human motivation", "type" : "article-journal", "volume" : "117" }, "uris" : [ "http://www.mendeley.com/documents/?uuid=18263edb-b350-428c-b08f-16688d6f9555" ] }, { "id" : "ITEM-2", "itemData" : { "ISBN" : "1-84169-424-X", "abstract" : "In the movie Cast Away (Rapke &amp; Zemeckis, 2000), hapless FedEx worker Chuck Noland overcame the combined threat of physical and social starvation after being stranded alone on a remote island. Chuck devised ingenious strategies that allowed him to survive both types of challenges for 4 years. In addition to spearing fish, catching rainwater, and finding shelter to provide for his physical needs, Chuck found that conversations with a snapshot of his girlfriend Kelly and the companionship of a volleyball that he named Wilson both proved useful in staving off the despair of social isolation. Although few of us will ever be marooned on a deserted island, we nevertheless all share the need for daily social sustenance and face challenges to belonging. Rejection, ostracism, or temporary separation from loved ones can all threaten our subjective sense of social connection (see Leary, this volume; Williams &amp; Zadro, this volume). Like Chuck, we appear adept in using indirect strategies to gain and sustain a sense of belonging even when direct social connection is difficult, risky, or impossible. The current chapter speculates on the forms such social fallbacks take and presents suggestive evidence of their use and effectiveness in meeting the mundane social hardships of daily life. We propose that using tangible social symbols, affirmation of the social self, and even attachment to social surrogates like Wilson, the volleyball, all have a place within the broad portfolio of coping strategies that serve successful belonging regulation. (PsycINFO Database Record (c) 2012 APA, all rights reserved). (chapter)", "author" : [ { "dropping-particle" : "", "family" : "Gardner", "given" : "Wendi L", "non-dropping-particle" : "", "parse-names" : false, "suffix" : "" }, { "dropping-particle" : "", "family" : "Pickett", "given" : "Cynthia L", "non-dropping-particle" : "", "parse-names" : false, "suffix" : "" }, { "dropping-particle" : "", "family" : "Knowles", "given" : "Megan", "non-dropping-particle" : "", "parse-names" : false, "suffix" : "" } ], "container-title" : "The social outcast: Ostracism, social exclusion, rejection, and bullying.", "editor" : [ { "dropping-particle" : "", "family" : "Williams", "given" : "Kipling D", "non-dropping-particle" : "", "parse-names" : false, "suffix" : "" }, { "dropping-particle" : "", "family" : "Forgas", "given" : "Joseph P", "non-dropping-particle" : "", "parse-names" : false, "suffix" : "" }, { "dropping-particle" : "", "family" : "Hippel", "given" : "William", "non-dropping-particle" : "von", "parse-names" : false, "suffix" : "" } ], "id" : "ITEM-2", "issued" : { "date-parts" : [ [ "2005" ] ] }, "note" : "Accession Number: 2005-13813-014. Partial author list: First Author &amp;amp; Affiliation: Gardner, Wendi L.; Northwestern University, Evanston, IL, US. Release Date: 20060612. Publication Type: Book (0200). Format Covered: Print. Document Type: Chapter. ISBN: 1-84169-424-X, Hardcover. Language: English. Major Descriptor: Coping Behavior; Self Concept; Social Acceptance; Social Interaction; Social Isolation. Minor Descriptor: Symbolism. Classification: Social Perception &amp;amp; Cognition (3040). Population: Human (10). Intended Audience: Psychology: Professional &amp;amp; Research (PS). References Available: Y. Page Count: 15.", "page" : "227-241", "publisher" : "Psychology Press", "publisher-place" : "New York, NY, US", "title" : "Social snacking and shielding: Using social symbols, selves, and surrogates in the service of belonging needs", "type" : "chapter" }, "uris" : [ "http://www.mendeley.com/documents/?uuid=89d54013-49c9-4df9-9b41-3db75dc44e11" ] } ], "mendeley" : { "formattedCitation" : "(Baumeister &amp; Leary, 1995; Gardner, Pickett, &amp; Knowles, 2005)", "plainTextFormattedCitation" : "(Baumeister &amp; Leary, 1995; Gardner, Pickett, &amp; Knowles, 2005)", "previouslyFormattedCitation" : "(Baumeister &amp; Leary, 1995; Gardner, Pickett, &amp; Knowles, 2005)" }, "properties" : { "noteIndex" : 0 }, "schema" : "https://github.com/citation-style-language/schema/raw/master/csl-citation.json" }</w:instrText>
      </w:r>
      <w:r w:rsidR="009D5644">
        <w:rPr>
          <w:rFonts w:ascii="Times New Roman" w:hAnsi="Times New Roman" w:cs="Times New Roman"/>
          <w:sz w:val="24"/>
        </w:rPr>
        <w:fldChar w:fldCharType="separate"/>
      </w:r>
      <w:r w:rsidR="009D5644" w:rsidRPr="009D5644">
        <w:rPr>
          <w:rFonts w:ascii="Times New Roman" w:hAnsi="Times New Roman" w:cs="Times New Roman"/>
          <w:noProof/>
          <w:sz w:val="24"/>
        </w:rPr>
        <w:t>(Baumeister &amp; Leary, 1995; Gardner, Pickett, &amp; Knowles, 2005)</w:t>
      </w:r>
      <w:r w:rsidR="009D5644">
        <w:rPr>
          <w:rFonts w:ascii="Times New Roman" w:hAnsi="Times New Roman" w:cs="Times New Roman"/>
          <w:sz w:val="24"/>
        </w:rPr>
        <w:fldChar w:fldCharType="end"/>
      </w:r>
      <w:r>
        <w:rPr>
          <w:rFonts w:ascii="Times New Roman" w:hAnsi="Times New Roman" w:cs="Times New Roman"/>
          <w:sz w:val="24"/>
        </w:rPr>
        <w:t xml:space="preserve">, our studies show that sharing the social connections provided by TV shows and movies can deepen intimacy and closeness. Furthermore, these experiences may </w:t>
      </w:r>
      <w:r w:rsidR="006C1B15">
        <w:rPr>
          <w:rFonts w:ascii="Times New Roman" w:hAnsi="Times New Roman" w:cs="Times New Roman"/>
          <w:sz w:val="24"/>
        </w:rPr>
        <w:t>provide</w:t>
      </w:r>
      <w:r>
        <w:rPr>
          <w:rFonts w:ascii="Times New Roman" w:hAnsi="Times New Roman" w:cs="Times New Roman"/>
          <w:sz w:val="24"/>
        </w:rPr>
        <w:t xml:space="preserve"> couples who lack access to a shared social network of real-world friends and family members</w:t>
      </w:r>
      <w:r w:rsidR="006C1B15">
        <w:rPr>
          <w:rFonts w:ascii="Times New Roman" w:hAnsi="Times New Roman" w:cs="Times New Roman"/>
          <w:sz w:val="24"/>
        </w:rPr>
        <w:t xml:space="preserve"> with</w:t>
      </w:r>
      <w:r>
        <w:rPr>
          <w:rFonts w:ascii="Times New Roman" w:hAnsi="Times New Roman" w:cs="Times New Roman"/>
          <w:sz w:val="24"/>
        </w:rPr>
        <w:t xml:space="preserve"> an alternate means of establishing this shared social identity</w:t>
      </w:r>
      <w:r w:rsidR="00FD56E8">
        <w:rPr>
          <w:rFonts w:ascii="Times New Roman" w:hAnsi="Times New Roman" w:cs="Times New Roman"/>
          <w:sz w:val="24"/>
        </w:rPr>
        <w:t xml:space="preserve">: watching </w:t>
      </w:r>
      <w:r w:rsidR="00FA4D66">
        <w:rPr>
          <w:rFonts w:ascii="Times New Roman" w:hAnsi="Times New Roman" w:cs="Times New Roman"/>
          <w:sz w:val="24"/>
        </w:rPr>
        <w:t xml:space="preserve">TV shows </w:t>
      </w:r>
      <w:r w:rsidR="00FD56E8">
        <w:rPr>
          <w:rFonts w:ascii="Times New Roman" w:hAnsi="Times New Roman" w:cs="Times New Roman"/>
          <w:sz w:val="24"/>
        </w:rPr>
        <w:t xml:space="preserve">and movies </w:t>
      </w:r>
      <w:r w:rsidR="005C6A7B">
        <w:rPr>
          <w:rFonts w:ascii="Times New Roman" w:hAnsi="Times New Roman" w:cs="Times New Roman"/>
          <w:sz w:val="24"/>
        </w:rPr>
        <w:t>together</w:t>
      </w:r>
      <w:r w:rsidR="002F19FD">
        <w:rPr>
          <w:rFonts w:ascii="Times New Roman" w:hAnsi="Times New Roman" w:cs="Times New Roman"/>
          <w:sz w:val="24"/>
        </w:rPr>
        <w:t xml:space="preserve">. </w:t>
      </w:r>
    </w:p>
    <w:p w14:paraId="57DDEA91" w14:textId="328851F2" w:rsidR="00961BCF" w:rsidRDefault="001F2D70" w:rsidP="00961BCF">
      <w:pPr>
        <w:ind w:firstLine="720"/>
        <w:rPr>
          <w:rFonts w:ascii="Times New Roman" w:hAnsi="Times New Roman" w:cs="Times New Roman"/>
          <w:b/>
          <w:sz w:val="24"/>
        </w:rPr>
      </w:pPr>
      <w:r>
        <w:rPr>
          <w:rFonts w:ascii="Times New Roman" w:hAnsi="Times New Roman" w:cs="Times New Roman"/>
          <w:sz w:val="24"/>
        </w:rPr>
        <w:t>Study 1</w:t>
      </w:r>
      <w:r w:rsidR="007E2A61">
        <w:rPr>
          <w:rFonts w:ascii="Times New Roman" w:hAnsi="Times New Roman" w:cs="Times New Roman"/>
          <w:sz w:val="24"/>
        </w:rPr>
        <w:t xml:space="preserve"> </w:t>
      </w:r>
      <w:r w:rsidR="00351CEE">
        <w:rPr>
          <w:rFonts w:ascii="Times New Roman" w:hAnsi="Times New Roman" w:cs="Times New Roman"/>
          <w:sz w:val="24"/>
        </w:rPr>
        <w:t>demonstrated</w:t>
      </w:r>
      <w:r w:rsidR="007E2A61">
        <w:rPr>
          <w:rFonts w:ascii="Times New Roman" w:hAnsi="Times New Roman" w:cs="Times New Roman"/>
          <w:sz w:val="24"/>
        </w:rPr>
        <w:t xml:space="preserve"> that </w:t>
      </w:r>
      <w:r w:rsidR="000B7B8D">
        <w:rPr>
          <w:rFonts w:ascii="Times New Roman" w:hAnsi="Times New Roman" w:cs="Times New Roman"/>
          <w:sz w:val="24"/>
        </w:rPr>
        <w:t>sharing media with partner</w:t>
      </w:r>
      <w:r w:rsidR="005C6A7B">
        <w:rPr>
          <w:rFonts w:ascii="Times New Roman" w:hAnsi="Times New Roman" w:cs="Times New Roman"/>
          <w:sz w:val="24"/>
        </w:rPr>
        <w:t>s</w:t>
      </w:r>
      <w:r w:rsidR="000B7B8D">
        <w:rPr>
          <w:rFonts w:ascii="Times New Roman" w:hAnsi="Times New Roman" w:cs="Times New Roman"/>
          <w:sz w:val="24"/>
        </w:rPr>
        <w:t xml:space="preserve"> predicted greater relationship quality, particularly when participants shared few friends with their partners</w:t>
      </w:r>
      <w:r w:rsidR="002F19FD">
        <w:rPr>
          <w:rFonts w:ascii="Times New Roman" w:hAnsi="Times New Roman" w:cs="Times New Roman"/>
          <w:sz w:val="24"/>
        </w:rPr>
        <w:t xml:space="preserve">. </w:t>
      </w:r>
      <w:r w:rsidR="00BA2518">
        <w:rPr>
          <w:rFonts w:ascii="Times New Roman" w:hAnsi="Times New Roman" w:cs="Times New Roman"/>
          <w:sz w:val="24"/>
        </w:rPr>
        <w:t xml:space="preserve">Extending these findings, </w:t>
      </w:r>
      <w:r w:rsidR="00613344">
        <w:rPr>
          <w:rFonts w:ascii="Times New Roman" w:hAnsi="Times New Roman" w:cs="Times New Roman"/>
          <w:sz w:val="24"/>
        </w:rPr>
        <w:t xml:space="preserve">Study </w:t>
      </w:r>
      <w:r w:rsidR="00AF2DD6">
        <w:rPr>
          <w:rFonts w:ascii="Times New Roman" w:hAnsi="Times New Roman" w:cs="Times New Roman"/>
          <w:sz w:val="24"/>
        </w:rPr>
        <w:t xml:space="preserve">2 </w:t>
      </w:r>
      <w:r>
        <w:rPr>
          <w:rFonts w:ascii="Times New Roman" w:hAnsi="Times New Roman" w:cs="Times New Roman"/>
          <w:sz w:val="24"/>
        </w:rPr>
        <w:t xml:space="preserve">found </w:t>
      </w:r>
      <w:r w:rsidR="00EF109D">
        <w:rPr>
          <w:rFonts w:ascii="Times New Roman" w:hAnsi="Times New Roman" w:cs="Times New Roman"/>
          <w:sz w:val="24"/>
        </w:rPr>
        <w:t xml:space="preserve">experimental evidence </w:t>
      </w:r>
      <w:r w:rsidR="00E83882">
        <w:rPr>
          <w:rFonts w:ascii="Times New Roman" w:hAnsi="Times New Roman" w:cs="Times New Roman"/>
          <w:sz w:val="24"/>
        </w:rPr>
        <w:t xml:space="preserve">that </w:t>
      </w:r>
      <w:r w:rsidR="00673F38">
        <w:rPr>
          <w:rFonts w:ascii="Times New Roman" w:hAnsi="Times New Roman" w:cs="Times New Roman"/>
          <w:sz w:val="24"/>
        </w:rPr>
        <w:t xml:space="preserve">undermining people’s sense of </w:t>
      </w:r>
      <w:r w:rsidR="00B22CF1">
        <w:rPr>
          <w:rFonts w:ascii="Times New Roman" w:hAnsi="Times New Roman" w:cs="Times New Roman"/>
          <w:sz w:val="24"/>
        </w:rPr>
        <w:t xml:space="preserve">sharing </w:t>
      </w:r>
      <w:r w:rsidR="000137B5">
        <w:rPr>
          <w:rFonts w:ascii="Times New Roman" w:hAnsi="Times New Roman" w:cs="Times New Roman"/>
          <w:sz w:val="24"/>
        </w:rPr>
        <w:t xml:space="preserve">a social network </w:t>
      </w:r>
      <w:r w:rsidR="00673F38">
        <w:rPr>
          <w:rFonts w:ascii="Times New Roman" w:hAnsi="Times New Roman" w:cs="Times New Roman"/>
          <w:sz w:val="24"/>
        </w:rPr>
        <w:t>with partners</w:t>
      </w:r>
      <w:r w:rsidR="000961D9">
        <w:rPr>
          <w:rFonts w:ascii="Times New Roman" w:hAnsi="Times New Roman" w:cs="Times New Roman"/>
          <w:sz w:val="24"/>
        </w:rPr>
        <w:t xml:space="preserve"> </w:t>
      </w:r>
      <w:r w:rsidR="00EF109D">
        <w:rPr>
          <w:rFonts w:ascii="Times New Roman" w:hAnsi="Times New Roman" w:cs="Times New Roman"/>
          <w:sz w:val="24"/>
        </w:rPr>
        <w:t>increases</w:t>
      </w:r>
      <w:r w:rsidR="008409E9">
        <w:rPr>
          <w:rFonts w:ascii="Times New Roman" w:hAnsi="Times New Roman" w:cs="Times New Roman"/>
          <w:sz w:val="24"/>
        </w:rPr>
        <w:t xml:space="preserve"> their motivation</w:t>
      </w:r>
      <w:r w:rsidR="000961D9">
        <w:rPr>
          <w:rFonts w:ascii="Times New Roman" w:hAnsi="Times New Roman" w:cs="Times New Roman"/>
          <w:sz w:val="24"/>
        </w:rPr>
        <w:t xml:space="preserve"> to share media </w:t>
      </w:r>
      <w:r w:rsidR="00EF109D">
        <w:rPr>
          <w:rFonts w:ascii="Times New Roman" w:hAnsi="Times New Roman" w:cs="Times New Roman"/>
          <w:sz w:val="24"/>
        </w:rPr>
        <w:t xml:space="preserve">with partners. </w:t>
      </w:r>
      <w:r w:rsidR="00351CEE">
        <w:rPr>
          <w:rFonts w:ascii="Times New Roman" w:hAnsi="Times New Roman" w:cs="Times New Roman"/>
          <w:sz w:val="24"/>
        </w:rPr>
        <w:t xml:space="preserve">This </w:t>
      </w:r>
      <w:r w:rsidR="004F5DEB">
        <w:rPr>
          <w:rFonts w:ascii="Times New Roman" w:hAnsi="Times New Roman" w:cs="Times New Roman"/>
          <w:sz w:val="24"/>
        </w:rPr>
        <w:t>finding</w:t>
      </w:r>
      <w:r w:rsidR="00351CEE">
        <w:rPr>
          <w:rFonts w:ascii="Times New Roman" w:hAnsi="Times New Roman" w:cs="Times New Roman"/>
          <w:sz w:val="24"/>
        </w:rPr>
        <w:t xml:space="preserve"> </w:t>
      </w:r>
      <w:r w:rsidR="00351CEE">
        <w:rPr>
          <w:rFonts w:ascii="Times New Roman" w:hAnsi="Times New Roman" w:cs="Times New Roman"/>
          <w:sz w:val="24"/>
        </w:rPr>
        <w:lastRenderedPageBreak/>
        <w:t xml:space="preserve">suggests that </w:t>
      </w:r>
      <w:r w:rsidR="00351CEE" w:rsidRPr="00351CEE">
        <w:rPr>
          <w:rFonts w:ascii="Times New Roman" w:hAnsi="Times New Roman" w:cs="Times New Roman"/>
          <w:sz w:val="24"/>
        </w:rPr>
        <w:t xml:space="preserve">perceiving </w:t>
      </w:r>
      <w:r w:rsidR="00E844BE">
        <w:rPr>
          <w:rFonts w:ascii="Times New Roman" w:hAnsi="Times New Roman" w:cs="Times New Roman"/>
          <w:sz w:val="24"/>
        </w:rPr>
        <w:t xml:space="preserve">limited </w:t>
      </w:r>
      <w:r w:rsidR="00351CEE" w:rsidRPr="00351CEE">
        <w:rPr>
          <w:rFonts w:ascii="Times New Roman" w:hAnsi="Times New Roman" w:cs="Times New Roman"/>
          <w:sz w:val="24"/>
        </w:rPr>
        <w:t xml:space="preserve">shared social </w:t>
      </w:r>
      <w:r w:rsidR="00B65288">
        <w:rPr>
          <w:rFonts w:ascii="Times New Roman" w:hAnsi="Times New Roman" w:cs="Times New Roman"/>
          <w:sz w:val="24"/>
        </w:rPr>
        <w:t xml:space="preserve">connections </w:t>
      </w:r>
      <w:r w:rsidR="001652ED">
        <w:rPr>
          <w:rFonts w:ascii="Times New Roman" w:hAnsi="Times New Roman" w:cs="Times New Roman"/>
          <w:sz w:val="24"/>
        </w:rPr>
        <w:t xml:space="preserve">with partners </w:t>
      </w:r>
      <w:r w:rsidR="00B22CF1">
        <w:rPr>
          <w:rFonts w:ascii="Times New Roman" w:hAnsi="Times New Roman" w:cs="Times New Roman"/>
          <w:sz w:val="24"/>
        </w:rPr>
        <w:t xml:space="preserve">may </w:t>
      </w:r>
      <w:r w:rsidR="00CB590D">
        <w:rPr>
          <w:rFonts w:ascii="Times New Roman" w:hAnsi="Times New Roman" w:cs="Times New Roman"/>
          <w:sz w:val="24"/>
        </w:rPr>
        <w:t>motivate people</w:t>
      </w:r>
      <w:r w:rsidR="00351CEE">
        <w:rPr>
          <w:rFonts w:ascii="Times New Roman" w:hAnsi="Times New Roman" w:cs="Times New Roman"/>
          <w:sz w:val="24"/>
        </w:rPr>
        <w:t xml:space="preserve"> to share </w:t>
      </w:r>
      <w:r w:rsidR="004F5DEB">
        <w:rPr>
          <w:rFonts w:ascii="Times New Roman" w:hAnsi="Times New Roman" w:cs="Times New Roman"/>
          <w:sz w:val="24"/>
        </w:rPr>
        <w:t>media</w:t>
      </w:r>
      <w:r w:rsidR="00CB590D">
        <w:rPr>
          <w:rFonts w:ascii="Times New Roman" w:hAnsi="Times New Roman" w:cs="Times New Roman"/>
          <w:sz w:val="24"/>
        </w:rPr>
        <w:t xml:space="preserve"> with their partners</w:t>
      </w:r>
      <w:r w:rsidR="00B22CF1">
        <w:rPr>
          <w:rFonts w:ascii="Times New Roman" w:hAnsi="Times New Roman" w:cs="Times New Roman"/>
          <w:sz w:val="24"/>
        </w:rPr>
        <w:t xml:space="preserve"> as a means of maintaining a shared social world</w:t>
      </w:r>
      <w:r w:rsidR="004F5DEB">
        <w:rPr>
          <w:rFonts w:ascii="Times New Roman" w:hAnsi="Times New Roman" w:cs="Times New Roman"/>
          <w:sz w:val="24"/>
        </w:rPr>
        <w:t xml:space="preserve"> and restoring relationship quality. Consistent with this idea, undermining people’s sense of sharing </w:t>
      </w:r>
      <w:r w:rsidR="00961BCF">
        <w:rPr>
          <w:rFonts w:ascii="Times New Roman" w:hAnsi="Times New Roman" w:cs="Times New Roman"/>
          <w:sz w:val="24"/>
        </w:rPr>
        <w:t>friends</w:t>
      </w:r>
      <w:r w:rsidR="004F5DEB">
        <w:rPr>
          <w:rFonts w:ascii="Times New Roman" w:hAnsi="Times New Roman" w:cs="Times New Roman"/>
          <w:sz w:val="24"/>
        </w:rPr>
        <w:t xml:space="preserve"> with partners also</w:t>
      </w:r>
      <w:r w:rsidR="006C1B15">
        <w:rPr>
          <w:rFonts w:ascii="Times New Roman" w:hAnsi="Times New Roman" w:cs="Times New Roman"/>
          <w:sz w:val="24"/>
        </w:rPr>
        <w:t xml:space="preserve"> indirectly</w:t>
      </w:r>
      <w:r w:rsidR="004F5DEB">
        <w:rPr>
          <w:rFonts w:ascii="Times New Roman" w:hAnsi="Times New Roman" w:cs="Times New Roman"/>
          <w:sz w:val="24"/>
        </w:rPr>
        <w:t xml:space="preserve"> </w:t>
      </w:r>
      <w:r w:rsidR="000E715C">
        <w:rPr>
          <w:rFonts w:ascii="Times New Roman" w:hAnsi="Times New Roman" w:cs="Times New Roman"/>
          <w:sz w:val="24"/>
        </w:rPr>
        <w:t>increased participants’</w:t>
      </w:r>
      <w:r w:rsidR="002D71AB">
        <w:rPr>
          <w:rFonts w:ascii="Times New Roman" w:hAnsi="Times New Roman" w:cs="Times New Roman"/>
          <w:sz w:val="24"/>
        </w:rPr>
        <w:t xml:space="preserve"> positive sentiments towards their relationships</w:t>
      </w:r>
      <w:r w:rsidR="006C1B15">
        <w:rPr>
          <w:rFonts w:ascii="Times New Roman" w:hAnsi="Times New Roman" w:cs="Times New Roman"/>
          <w:sz w:val="24"/>
        </w:rPr>
        <w:t xml:space="preserve"> through participants’ increased motivation</w:t>
      </w:r>
      <w:r w:rsidR="004F5DEB">
        <w:rPr>
          <w:rFonts w:ascii="Times New Roman" w:hAnsi="Times New Roman" w:cs="Times New Roman"/>
          <w:sz w:val="24"/>
        </w:rPr>
        <w:t xml:space="preserve"> to share media with partners, such that people were able to promote their relationships because they </w:t>
      </w:r>
      <w:r w:rsidR="00961BCF">
        <w:rPr>
          <w:rFonts w:ascii="Times New Roman" w:hAnsi="Times New Roman" w:cs="Times New Roman"/>
          <w:sz w:val="24"/>
        </w:rPr>
        <w:t>contemplated sharing</w:t>
      </w:r>
      <w:r w:rsidR="004F5DEB">
        <w:rPr>
          <w:rFonts w:ascii="Times New Roman" w:hAnsi="Times New Roman" w:cs="Times New Roman"/>
          <w:sz w:val="24"/>
        </w:rPr>
        <w:t xml:space="preserve"> media with their partners. </w:t>
      </w:r>
    </w:p>
    <w:p w14:paraId="2C860306" w14:textId="379660B2" w:rsidR="00EF109D" w:rsidRDefault="00A14154" w:rsidP="00A14154">
      <w:pPr>
        <w:rPr>
          <w:rFonts w:ascii="Times New Roman" w:hAnsi="Times New Roman" w:cs="Times New Roman"/>
          <w:sz w:val="24"/>
        </w:rPr>
      </w:pPr>
      <w:r>
        <w:rPr>
          <w:rFonts w:ascii="Times New Roman" w:hAnsi="Times New Roman" w:cs="Times New Roman"/>
          <w:b/>
          <w:sz w:val="24"/>
        </w:rPr>
        <w:t>Implications, Directions for Future Research, and Limitations</w:t>
      </w:r>
    </w:p>
    <w:p w14:paraId="1D03D456" w14:textId="154E5C3B" w:rsidR="001652ED" w:rsidRDefault="00FD0143" w:rsidP="00377FD9">
      <w:pPr>
        <w:widowControl w:val="0"/>
        <w:autoSpaceDE w:val="0"/>
        <w:autoSpaceDN w:val="0"/>
        <w:adjustRightInd w:val="0"/>
        <w:ind w:firstLine="720"/>
        <w:rPr>
          <w:rFonts w:ascii="Times New Roman" w:hAnsi="Times New Roman" w:cs="Times New Roman"/>
          <w:sz w:val="24"/>
        </w:rPr>
      </w:pPr>
      <w:r>
        <w:rPr>
          <w:rFonts w:ascii="Times New Roman" w:hAnsi="Times New Roman" w:cs="Times New Roman"/>
          <w:sz w:val="24"/>
        </w:rPr>
        <w:t xml:space="preserve">Previously, sharing a social world with a partner has been conceptualized in terms of sharing real-world </w:t>
      </w:r>
      <w:r w:rsidR="006C1B15">
        <w:rPr>
          <w:rFonts w:ascii="Times New Roman" w:hAnsi="Times New Roman" w:cs="Times New Roman"/>
          <w:sz w:val="24"/>
        </w:rPr>
        <w:t xml:space="preserve">social </w:t>
      </w:r>
      <w:r>
        <w:rPr>
          <w:rFonts w:ascii="Times New Roman" w:hAnsi="Times New Roman" w:cs="Times New Roman"/>
          <w:sz w:val="24"/>
        </w:rPr>
        <w:t>experiences (</w:t>
      </w:r>
      <w:r w:rsidR="00E5629A">
        <w:rPr>
          <w:rFonts w:ascii="Times New Roman" w:hAnsi="Times New Roman" w:cs="Times New Roman"/>
          <w:sz w:val="24"/>
        </w:rPr>
        <w:t>Kearns &amp; Leonard, 2004</w:t>
      </w:r>
      <w:r>
        <w:rPr>
          <w:rFonts w:ascii="Times New Roman" w:hAnsi="Times New Roman" w:cs="Times New Roman"/>
          <w:sz w:val="24"/>
        </w:rPr>
        <w:t>). However, creating these experiences may not always be possible. Fortunately, humans are remarkably flexible in finding was to fulfill their social needs (</w:t>
      </w:r>
      <w:proofErr w:type="spellStart"/>
      <w:r w:rsidR="00E5629A">
        <w:rPr>
          <w:rFonts w:ascii="Times New Roman" w:hAnsi="Times New Roman" w:cs="Times New Roman"/>
          <w:sz w:val="24"/>
        </w:rPr>
        <w:t>Baumeister</w:t>
      </w:r>
      <w:proofErr w:type="spellEnd"/>
      <w:r w:rsidR="00E5629A">
        <w:rPr>
          <w:rFonts w:ascii="Times New Roman" w:hAnsi="Times New Roman" w:cs="Times New Roman"/>
          <w:sz w:val="24"/>
        </w:rPr>
        <w:t xml:space="preserve"> &amp; Leary, 1995</w:t>
      </w:r>
      <w:r>
        <w:rPr>
          <w:rFonts w:ascii="Times New Roman" w:hAnsi="Times New Roman" w:cs="Times New Roman"/>
          <w:sz w:val="24"/>
        </w:rPr>
        <w:t xml:space="preserve">). </w:t>
      </w:r>
      <w:r w:rsidR="00E75229">
        <w:rPr>
          <w:rFonts w:ascii="Times New Roman" w:hAnsi="Times New Roman" w:cs="Times New Roman"/>
          <w:sz w:val="24"/>
        </w:rPr>
        <w:t xml:space="preserve">When people’s need for social connections are undermined, they turn to a variety of social surrogates that provide alternate pathways to meet this need, including comfort food </w:t>
      </w:r>
      <w:r w:rsidR="00196544">
        <w:rPr>
          <w:rFonts w:ascii="Times New Roman" w:hAnsi="Times New Roman" w:cs="Times New Roman"/>
          <w:sz w:val="24"/>
        </w:rPr>
        <w:fldChar w:fldCharType="begin" w:fldLock="1"/>
      </w:r>
      <w:r w:rsidR="00196544">
        <w:rPr>
          <w:rFonts w:ascii="Times New Roman" w:hAnsi="Times New Roman" w:cs="Times New Roman"/>
          <w:sz w:val="24"/>
        </w:rPr>
        <w:instrText>ADDIN CSL_CITATION { "citationItems" : [ { "id" : "ITEM-1", "itemData" : { "DOI" : "10.1177/0956797611407931", "abstract" : "Theories of social surrogacy and embodied cognition assume that cognitive associations with nonhuman stimuli can be affectively charged. In the current research, we examined whether the \u201ccomfort\u201d of comfort foods comes from affective associations with relationships. Two experiments support the hypotheses that comfort foods are associated with relationships and alleviate loneliness. Experiment 1 found that the consumption of comfort foods automatically activates relationship-related concepts. Experiment 2 found that comfort foods buffer against belongingness threats in people who already have positive associations with relationships (i.e., are secure in attachment style). Implications for social surrogacy, need to belong, embodied cognition, and eating behavior are discussed.", "author" : [ { "dropping-particle" : "", "family" : "Troisi", "given" : "Jordan D", "non-dropping-particle" : "", "parse-names" : false, "suffix" : "" }, { "dropping-particle" : "", "family" : "Gabriel", "given" : "Shira", "non-dropping-particle" : "", "parse-names" : false, "suffix" : "" } ], "container-title" : "Psychological Science", "id" : "ITEM-1", "issue" : "6", "issued" : { "date-parts" : [ [ "2011" ] ] }, "page" : "747-753", "title" : "Chicken Soup Really Is Good for the Soul: \u201cComfort Food\u201d Fulfills the Need to Belong", "type" : "article-journal", "volume" : "22" }, "uris" : [ "http://www.mendeley.com/documents/?uuid=ec0cca1f-e27b-48f0-9460-e19d74f58bc6" ] } ], "mendeley" : { "formattedCitation" : "(Troisi &amp; Gabriel, 2011)", "plainTextFormattedCitation" : "(Troisi &amp; Gabriel, 2011)", "previouslyFormattedCitation" : "(Troisi &amp; Gabriel, 2011)" }, "properties" : { "noteIndex" : 0 }, "schema" : "https://github.com/citation-style-language/schema/raw/master/csl-citation.json" }</w:instrText>
      </w:r>
      <w:r w:rsidR="00196544">
        <w:rPr>
          <w:rFonts w:ascii="Times New Roman" w:hAnsi="Times New Roman" w:cs="Times New Roman"/>
          <w:sz w:val="24"/>
        </w:rPr>
        <w:fldChar w:fldCharType="separate"/>
      </w:r>
      <w:r w:rsidR="00196544" w:rsidRPr="00196544">
        <w:rPr>
          <w:rFonts w:ascii="Times New Roman" w:hAnsi="Times New Roman" w:cs="Times New Roman"/>
          <w:noProof/>
          <w:sz w:val="24"/>
        </w:rPr>
        <w:t>(Troisi &amp; Gabriel, 2011)</w:t>
      </w:r>
      <w:r w:rsidR="00196544">
        <w:rPr>
          <w:rFonts w:ascii="Times New Roman" w:hAnsi="Times New Roman" w:cs="Times New Roman"/>
          <w:sz w:val="24"/>
        </w:rPr>
        <w:fldChar w:fldCharType="end"/>
      </w:r>
      <w:r w:rsidR="00E75229">
        <w:rPr>
          <w:rFonts w:ascii="Times New Roman" w:hAnsi="Times New Roman" w:cs="Times New Roman"/>
          <w:sz w:val="24"/>
        </w:rPr>
        <w:t>, photos of loved ones (</w:t>
      </w:r>
      <w:r w:rsidR="00E5629A">
        <w:rPr>
          <w:rFonts w:ascii="Times New Roman" w:hAnsi="Times New Roman" w:cs="Times New Roman"/>
          <w:sz w:val="24"/>
        </w:rPr>
        <w:t>Gardner</w:t>
      </w:r>
      <w:r w:rsidR="009D5644">
        <w:rPr>
          <w:rFonts w:ascii="Times New Roman" w:hAnsi="Times New Roman" w:cs="Times New Roman"/>
          <w:sz w:val="24"/>
        </w:rPr>
        <w:t xml:space="preserve"> et al., 2005</w:t>
      </w:r>
      <w:r w:rsidR="00377FD9">
        <w:rPr>
          <w:rFonts w:ascii="Times New Roman" w:hAnsi="Times New Roman" w:cs="Times New Roman"/>
          <w:sz w:val="24"/>
        </w:rPr>
        <w:t xml:space="preserve">), pets </w:t>
      </w:r>
      <w:r w:rsidR="009D5644">
        <w:rPr>
          <w:rFonts w:ascii="Times New Roman" w:hAnsi="Times New Roman" w:cs="Times New Roman"/>
          <w:sz w:val="24"/>
        </w:rPr>
        <w:fldChar w:fldCharType="begin" w:fldLock="1"/>
      </w:r>
      <w:r w:rsidR="00196544">
        <w:rPr>
          <w:rFonts w:ascii="Times New Roman" w:hAnsi="Times New Roman" w:cs="Times New Roman"/>
          <w:sz w:val="24"/>
        </w:rPr>
        <w:instrText>ADDIN CSL_CITATION { "citationItems" : [ { "id" : "ITEM-1", "itemData" : { "DOI" : "10.1037/a0024506", "ISBN" : "1939-1315 (Electronic)\\n0022-3514 (Linking)", "ISSN" : "0022-3514", "PMID" : "21728449", "abstract" : "Social support is critical for psychological and physical well-being, reflecting the centrality of belongingness in our lives. Human interactions often provide people with considerable social support, but can pets also fulfill one's social needs? Although there is correlational evidence that pets may help individuals facing significant life stressors, little is known about the well-being benefits of pets for everyday people. Study 1 found in a community sample that pet owners fared better on several well-being (e.g., greater self-esteem, more exercise) and individual-difference (e.g., greater conscientiousness, less fearful attachment) measures. Study 2 assessed a different community sample and found that owners enjoyed better well-being when their pets fulfilled social needs better, and the support that pets provided complemented rather than competed with human sources. Finally, Study 3 brought pet owners into the laboratory and experimentally demonstrated the ability of pets to stave off negativity caused by social rejection. In summary, pets can serve as important sources of social support, providing many positive psychological and physical benefits for their owners.", "author" : [ { "dropping-particle" : "", "family" : "McConnell", "given" : "Allen R.", "non-dropping-particle" : "", "parse-names" : false, "suffix" : "" }, { "dropping-particle" : "", "family" : "Brown", "given" : "Christina M.", "non-dropping-particle" : "", "parse-names" : false, "suffix" : "" }, { "dropping-particle" : "", "family" : "Shoda", "given" : "Tonya M.", "non-dropping-particle" : "", "parse-names" : false, "suffix" : "" }, { "dropping-particle" : "", "family" : "Stayton", "given" : "Laura E.", "non-dropping-particle" : "", "parse-names" : false, "suffix" : "" }, { "dropping-particle" : "", "family" : "Martin", "given" : "Colleen E.", "non-dropping-particle" : "", "parse-names" : false, "suffix" : "" } ], "container-title" : "Journal of Personality and Social Psychology", "id" : "ITEM-1", "issue" : "6", "issued" : { "date-parts" : [ [ "2011" ] ] }, "page" : "1239-1252", "title" : "Friends with benefits: On the positive consequences of pet ownership.", "type" : "article-journal", "volume" : "101" }, "uris" : [ "http://www.mendeley.com/documents/?uuid=63ac8554-2eb0-46b5-9e5a-129e8198a3e8" ] } ], "mendeley" : { "formattedCitation" : "(McConnell, Brown, Shoda, Stayton, &amp; Martin, 2011)", "plainTextFormattedCitation" : "(McConnell, Brown, Shoda, Stayton, &amp; Martin, 2011)", "previouslyFormattedCitation" : "(McConnell, Brown, Shoda, Stayton, &amp; Martin, 2011)" }, "properties" : { "noteIndex" : 0 }, "schema" : "https://github.com/citation-style-language/schema/raw/master/csl-citation.json" }</w:instrText>
      </w:r>
      <w:r w:rsidR="009D5644">
        <w:rPr>
          <w:rFonts w:ascii="Times New Roman" w:hAnsi="Times New Roman" w:cs="Times New Roman"/>
          <w:sz w:val="24"/>
        </w:rPr>
        <w:fldChar w:fldCharType="separate"/>
      </w:r>
      <w:r w:rsidR="009D5644" w:rsidRPr="009D5644">
        <w:rPr>
          <w:rFonts w:ascii="Times New Roman" w:hAnsi="Times New Roman" w:cs="Times New Roman"/>
          <w:noProof/>
          <w:sz w:val="24"/>
        </w:rPr>
        <w:t>(McConnell, Brown, Shoda, Stayton, &amp; Martin, 2011)</w:t>
      </w:r>
      <w:r w:rsidR="009D5644">
        <w:rPr>
          <w:rFonts w:ascii="Times New Roman" w:hAnsi="Times New Roman" w:cs="Times New Roman"/>
          <w:sz w:val="24"/>
        </w:rPr>
        <w:fldChar w:fldCharType="end"/>
      </w:r>
      <w:r w:rsidR="00E75229">
        <w:rPr>
          <w:rFonts w:ascii="Times New Roman" w:hAnsi="Times New Roman" w:cs="Times New Roman"/>
          <w:sz w:val="24"/>
        </w:rPr>
        <w:t xml:space="preserve">, and media </w:t>
      </w:r>
      <w:r w:rsidR="002223C4">
        <w:rPr>
          <w:rFonts w:ascii="Times New Roman" w:hAnsi="Times New Roman" w:cs="Times New Roman"/>
          <w:sz w:val="24"/>
        </w:rPr>
        <w:t>like TV shows and movies</w:t>
      </w:r>
      <w:r w:rsidR="00E75229">
        <w:rPr>
          <w:rFonts w:ascii="Times New Roman" w:hAnsi="Times New Roman" w:cs="Times New Roman"/>
          <w:sz w:val="24"/>
        </w:rPr>
        <w:t xml:space="preserve"> (</w:t>
      </w:r>
      <w:r w:rsidR="00E5629A">
        <w:rPr>
          <w:rFonts w:ascii="Times New Roman" w:hAnsi="Times New Roman" w:cs="Times New Roman"/>
          <w:sz w:val="24"/>
        </w:rPr>
        <w:t>Derrick</w:t>
      </w:r>
      <w:r w:rsidR="00120E9D">
        <w:rPr>
          <w:rFonts w:ascii="Times New Roman" w:hAnsi="Times New Roman" w:cs="Times New Roman"/>
          <w:sz w:val="24"/>
        </w:rPr>
        <w:t xml:space="preserve"> et al., 2009</w:t>
      </w:r>
      <w:r w:rsidR="00E75229">
        <w:rPr>
          <w:rFonts w:ascii="Times New Roman" w:hAnsi="Times New Roman" w:cs="Times New Roman"/>
          <w:sz w:val="24"/>
        </w:rPr>
        <w:t xml:space="preserve">). </w:t>
      </w:r>
      <w:r>
        <w:rPr>
          <w:rFonts w:ascii="Times New Roman" w:hAnsi="Times New Roman" w:cs="Times New Roman"/>
          <w:sz w:val="24"/>
        </w:rPr>
        <w:t>The current studies extend these findings to reveal how people in intimate relationships might</w:t>
      </w:r>
      <w:r w:rsidR="00E75229">
        <w:rPr>
          <w:rFonts w:ascii="Times New Roman" w:hAnsi="Times New Roman" w:cs="Times New Roman"/>
          <w:sz w:val="24"/>
        </w:rPr>
        <w:t xml:space="preserve"> also</w:t>
      </w:r>
      <w:r>
        <w:rPr>
          <w:rFonts w:ascii="Times New Roman" w:hAnsi="Times New Roman" w:cs="Times New Roman"/>
          <w:sz w:val="24"/>
        </w:rPr>
        <w:t xml:space="preserve"> strategically use </w:t>
      </w:r>
      <w:r w:rsidR="00377FD9">
        <w:rPr>
          <w:rFonts w:ascii="Times New Roman" w:hAnsi="Times New Roman" w:cs="Times New Roman"/>
          <w:sz w:val="24"/>
        </w:rPr>
        <w:t>alternat</w:t>
      </w:r>
      <w:r w:rsidR="002223C4">
        <w:rPr>
          <w:rFonts w:ascii="Times New Roman" w:hAnsi="Times New Roman" w:cs="Times New Roman"/>
          <w:sz w:val="24"/>
        </w:rPr>
        <w:t>e means of social connection</w:t>
      </w:r>
      <w:r>
        <w:rPr>
          <w:rFonts w:ascii="Times New Roman" w:hAnsi="Times New Roman" w:cs="Times New Roman"/>
          <w:sz w:val="24"/>
        </w:rPr>
        <w:t xml:space="preserve"> to deepen intimacy with romantic partners. </w:t>
      </w:r>
    </w:p>
    <w:p w14:paraId="79D90C81" w14:textId="2C1B7DB9" w:rsidR="0012151F" w:rsidRDefault="004F5DEB" w:rsidP="00196544">
      <w:pPr>
        <w:ind w:firstLine="720"/>
        <w:rPr>
          <w:rFonts w:ascii="Times New Roman" w:hAnsi="Times New Roman" w:cs="Times New Roman"/>
          <w:sz w:val="24"/>
        </w:rPr>
      </w:pPr>
      <w:r>
        <w:rPr>
          <w:rFonts w:ascii="Times New Roman" w:hAnsi="Times New Roman" w:cs="Times New Roman"/>
          <w:sz w:val="24"/>
        </w:rPr>
        <w:t xml:space="preserve">Although some </w:t>
      </w:r>
      <w:r w:rsidR="00BA2518">
        <w:rPr>
          <w:rFonts w:ascii="Times New Roman" w:hAnsi="Times New Roman" w:cs="Times New Roman"/>
          <w:sz w:val="24"/>
        </w:rPr>
        <w:t xml:space="preserve">scholars and public figures </w:t>
      </w:r>
      <w:r>
        <w:rPr>
          <w:rFonts w:ascii="Times New Roman" w:hAnsi="Times New Roman" w:cs="Times New Roman"/>
          <w:sz w:val="24"/>
        </w:rPr>
        <w:t>warn that media undermine</w:t>
      </w:r>
      <w:r w:rsidR="00D82F98">
        <w:rPr>
          <w:rFonts w:ascii="Times New Roman" w:hAnsi="Times New Roman" w:cs="Times New Roman"/>
          <w:sz w:val="24"/>
        </w:rPr>
        <w:t>s</w:t>
      </w:r>
      <w:r>
        <w:rPr>
          <w:rFonts w:ascii="Times New Roman" w:hAnsi="Times New Roman" w:cs="Times New Roman"/>
          <w:sz w:val="24"/>
        </w:rPr>
        <w:t xml:space="preserve"> social ties </w:t>
      </w:r>
      <w:r w:rsidR="00196544">
        <w:rPr>
          <w:rFonts w:ascii="Times New Roman" w:hAnsi="Times New Roman" w:cs="Times New Roman"/>
          <w:sz w:val="24"/>
        </w:rPr>
        <w:fldChar w:fldCharType="begin" w:fldLock="1"/>
      </w:r>
      <w:r w:rsidR="00196544">
        <w:rPr>
          <w:rFonts w:ascii="Times New Roman" w:hAnsi="Times New Roman" w:cs="Times New Roman"/>
          <w:sz w:val="24"/>
        </w:rPr>
        <w:instrText>ADDIN CSL_CITATION { "citationItems" : [ { "id" : "ITEM-1", "itemData" : { "DOI" : "10.2307/3792176", "ISBN" : "0162895X", "abstract" : "Societal-level social capital ultimately rests upon individual attitudes and behaviors. This study investigated the determinants of individuals' preferences for real versus ersatz social activities. Ersatz social activities are substitutes for true social interaction; they involve interaction with media or media characters rather than other individuals. Undergraduates (N = 144) chose activities from pairs of social and ersatz exemplars. The participants were randomly assigned to one of four conditions. In two of these conditions, they wrote essays designed to create either a positive or negative mood; in the other two conditions, they read essays designed to highlight either the costs or benefits of friendship. Results indicated that individuals low in trust were susceptible to situational influences. Low-trust individuals chose more real social activities when in a positive mood or when benefits of friendship were salient, whereas they chose ersatz social activities when in a bad mood or when costs of friendship were salient. High-trust individuals showed relatively high preference for real social interactions regardless of mood or the salience of costs and benefits. These results suggest that appropriate interventions should overcome low trust to build social capital.", "author" : [ { "dropping-particle" : "", "family" : "Green", "given" : "Melanie C", "non-dropping-particle" : "", "parse-names" : false, "suffix" : "" }, { "dropping-particle" : "", "family" : "Brock", "given" : "Timothy C", "non-dropping-particle" : "", "parse-names" : false, "suffix" : "" } ], "container-title" : "Political Psychology", "id" : "ITEM-1", "issue" : "3", "issued" : { "date-parts" : [ [ "1998" ] ] }, "page" : "527-544", "publisher" : "International Society of Political Psychology", "title" : "Trust, mood, and outcomes of friendship determine preferences for real versus ersatz social capital", "type" : "article-journal", "volume" : "19" }, "uris" : [ "http://www.mendeley.com/documents/?uuid=b9a0a22b-ba5f-4524-a357-cdf839282401" ] } ], "mendeley" : { "formattedCitation" : "(Green &amp; Brock, 1998)", "plainTextFormattedCitation" : "(Green &amp; Brock, 1998)", "previouslyFormattedCitation" : "(Green &amp; Brock, 1998)" }, "properties" : { "noteIndex" : 0 }, "schema" : "https://github.com/citation-style-language/schema/raw/master/csl-citation.json" }</w:instrText>
      </w:r>
      <w:r w:rsidR="00196544">
        <w:rPr>
          <w:rFonts w:ascii="Times New Roman" w:hAnsi="Times New Roman" w:cs="Times New Roman"/>
          <w:sz w:val="24"/>
        </w:rPr>
        <w:fldChar w:fldCharType="separate"/>
      </w:r>
      <w:r w:rsidR="00196544" w:rsidRPr="00196544">
        <w:rPr>
          <w:rFonts w:ascii="Times New Roman" w:hAnsi="Times New Roman" w:cs="Times New Roman"/>
          <w:noProof/>
          <w:sz w:val="24"/>
        </w:rPr>
        <w:t>(Green &amp; Brock, 1998)</w:t>
      </w:r>
      <w:r w:rsidR="00196544">
        <w:rPr>
          <w:rFonts w:ascii="Times New Roman" w:hAnsi="Times New Roman" w:cs="Times New Roman"/>
          <w:sz w:val="24"/>
        </w:rPr>
        <w:fldChar w:fldCharType="end"/>
      </w:r>
      <w:r>
        <w:rPr>
          <w:rFonts w:ascii="Times New Roman" w:hAnsi="Times New Roman" w:cs="Times New Roman"/>
          <w:sz w:val="24"/>
        </w:rPr>
        <w:t>,</w:t>
      </w:r>
      <w:r w:rsidR="00F72DE8">
        <w:rPr>
          <w:rFonts w:ascii="Times New Roman" w:hAnsi="Times New Roman" w:cs="Times New Roman"/>
          <w:sz w:val="24"/>
        </w:rPr>
        <w:t xml:space="preserve"> </w:t>
      </w:r>
      <w:r w:rsidR="003F3116">
        <w:rPr>
          <w:rFonts w:ascii="Times New Roman" w:hAnsi="Times New Roman" w:cs="Times New Roman"/>
          <w:sz w:val="24"/>
        </w:rPr>
        <w:t xml:space="preserve">media like TV shows and movies are a contemporary manifestation of humans’ fundamental need to engage in shared social experiences </w:t>
      </w:r>
      <w:r w:rsidR="00196544">
        <w:rPr>
          <w:rFonts w:ascii="Times New Roman" w:hAnsi="Times New Roman" w:cs="Times New Roman"/>
          <w:sz w:val="24"/>
        </w:rPr>
        <w:fldChar w:fldCharType="begin" w:fldLock="1"/>
      </w:r>
      <w:r w:rsidR="006F3430">
        <w:rPr>
          <w:rFonts w:ascii="Times New Roman" w:hAnsi="Times New Roman" w:cs="Times New Roman"/>
          <w:sz w:val="24"/>
        </w:rPr>
        <w:instrText>ADDIN CSL_CITATION { "citationItems" : [ { "id" : "ITEM-1", "itemData" : { "DOI" : "10.1177/1745691615589104", "ISSN" : "1745-6924", "PMID" : "26385997", "abstract" : "Shared attention is extremely common. In stadiums, public squares, and private living rooms, people attend to the world with others. Humans do so across all sensory modalities-sharing the sights, sounds, tastes, smells, and textures of everyday life with one another. The potential for attending with others has grown considerably with the emergence of mass media technologies, which allow for the sharing of attention in the absence of physical co-presence. In the last several years, studies have begun to outline the conditions under which attending together is consequential for human memory, motivation, judgment, emotion, and behavior. Here, I advance a psychological theory of shared attention, defining its properties as a mental state and outlining its cognitive, affective, and behavioral consequences. I review empirical findings that are uniquely predicted by shared-attention theory and discuss the possibility of integrating shared-attention, social-facilitation, and social-loafing perspectives. Finally, I reflect on what shared-attention theory implies for living in the digital world.", "author" : [ { "dropping-particle" : "", "family" : "Shteynberg", "given" : "Garriy", "non-dropping-particle" : "", "parse-names" : false, "suffix" : "" } ], "container-title" : "Perspectives on psychological science : a journal of the Association for Psychological Science", "id" : "ITEM-1", "issue" : "5", "issued" : { "date-parts" : [ [ "2015" ] ] }, "page" : "579-90", "title" : "Shared attention.", "type" : "article-journal", "volume" : "10" }, "uris" : [ "http://www.mendeley.com/documents/?uuid=cae8129a-cc58-40df-adce-769a787fc400" ] } ], "mendeley" : { "formattedCitation" : "(Shteynberg, 2015)", "plainTextFormattedCitation" : "(Shteynberg, 2015)", "previouslyFormattedCitation" : "(Shteynberg, 2015)" }, "properties" : { "noteIndex" : 0 }, "schema" : "https://github.com/citation-style-language/schema/raw/master/csl-citation.json" }</w:instrText>
      </w:r>
      <w:r w:rsidR="00196544">
        <w:rPr>
          <w:rFonts w:ascii="Times New Roman" w:hAnsi="Times New Roman" w:cs="Times New Roman"/>
          <w:sz w:val="24"/>
        </w:rPr>
        <w:fldChar w:fldCharType="separate"/>
      </w:r>
      <w:r w:rsidR="00196544" w:rsidRPr="00196544">
        <w:rPr>
          <w:rFonts w:ascii="Times New Roman" w:hAnsi="Times New Roman" w:cs="Times New Roman"/>
          <w:noProof/>
          <w:sz w:val="24"/>
        </w:rPr>
        <w:t>(Shteynberg, 2015)</w:t>
      </w:r>
      <w:r w:rsidR="00196544">
        <w:rPr>
          <w:rFonts w:ascii="Times New Roman" w:hAnsi="Times New Roman" w:cs="Times New Roman"/>
          <w:sz w:val="24"/>
        </w:rPr>
        <w:fldChar w:fldCharType="end"/>
      </w:r>
      <w:r w:rsidR="003F3116">
        <w:rPr>
          <w:rFonts w:ascii="Times New Roman" w:hAnsi="Times New Roman" w:cs="Times New Roman"/>
          <w:sz w:val="24"/>
        </w:rPr>
        <w:t xml:space="preserve">. </w:t>
      </w:r>
      <w:r w:rsidR="00C20F49">
        <w:rPr>
          <w:rFonts w:ascii="Times New Roman" w:hAnsi="Times New Roman" w:cs="Times New Roman"/>
          <w:sz w:val="24"/>
        </w:rPr>
        <w:t>Moreover</w:t>
      </w:r>
      <w:r w:rsidR="0060441A">
        <w:rPr>
          <w:rFonts w:ascii="Times New Roman" w:hAnsi="Times New Roman" w:cs="Times New Roman"/>
          <w:sz w:val="24"/>
        </w:rPr>
        <w:t xml:space="preserve">, humans have created shared social experiences through narrative and performance long before the advent of modern media. </w:t>
      </w:r>
      <w:r w:rsidR="003F3116">
        <w:rPr>
          <w:rFonts w:ascii="Times New Roman" w:hAnsi="Times New Roman" w:cs="Times New Roman"/>
          <w:sz w:val="24"/>
        </w:rPr>
        <w:t>O</w:t>
      </w:r>
      <w:r w:rsidR="00D82F98">
        <w:rPr>
          <w:rFonts w:ascii="Times New Roman" w:hAnsi="Times New Roman" w:cs="Times New Roman"/>
          <w:sz w:val="24"/>
        </w:rPr>
        <w:t>ur</w:t>
      </w:r>
      <w:r>
        <w:rPr>
          <w:rFonts w:ascii="Times New Roman" w:hAnsi="Times New Roman" w:cs="Times New Roman"/>
          <w:sz w:val="24"/>
        </w:rPr>
        <w:t xml:space="preserve"> </w:t>
      </w:r>
      <w:r w:rsidR="00D534AD">
        <w:rPr>
          <w:rFonts w:ascii="Times New Roman" w:hAnsi="Times New Roman" w:cs="Times New Roman"/>
          <w:sz w:val="24"/>
        </w:rPr>
        <w:t xml:space="preserve">findings support </w:t>
      </w:r>
      <w:r>
        <w:rPr>
          <w:rFonts w:ascii="Times New Roman" w:hAnsi="Times New Roman" w:cs="Times New Roman"/>
          <w:sz w:val="24"/>
        </w:rPr>
        <w:t>the growing evidence that</w:t>
      </w:r>
      <w:r w:rsidR="003F3116">
        <w:rPr>
          <w:rFonts w:ascii="Times New Roman" w:hAnsi="Times New Roman" w:cs="Times New Roman"/>
          <w:sz w:val="24"/>
        </w:rPr>
        <w:t xml:space="preserve"> like other forms of narrative, </w:t>
      </w:r>
      <w:r w:rsidR="003F3116">
        <w:rPr>
          <w:rFonts w:ascii="Times New Roman" w:hAnsi="Times New Roman" w:cs="Times New Roman"/>
          <w:sz w:val="24"/>
        </w:rPr>
        <w:lastRenderedPageBreak/>
        <w:t>contemporary</w:t>
      </w:r>
      <w:r>
        <w:rPr>
          <w:rFonts w:ascii="Times New Roman" w:hAnsi="Times New Roman" w:cs="Times New Roman"/>
          <w:sz w:val="24"/>
        </w:rPr>
        <w:t xml:space="preserve"> </w:t>
      </w:r>
      <w:r w:rsidR="00154CA0">
        <w:rPr>
          <w:rFonts w:ascii="Times New Roman" w:hAnsi="Times New Roman" w:cs="Times New Roman"/>
          <w:sz w:val="24"/>
        </w:rPr>
        <w:t>media benefit</w:t>
      </w:r>
      <w:r w:rsidR="00BA2518">
        <w:rPr>
          <w:rFonts w:ascii="Times New Roman" w:hAnsi="Times New Roman" w:cs="Times New Roman"/>
          <w:sz w:val="24"/>
        </w:rPr>
        <w:t>s</w:t>
      </w:r>
      <w:r w:rsidR="00154CA0">
        <w:rPr>
          <w:rFonts w:ascii="Times New Roman" w:hAnsi="Times New Roman" w:cs="Times New Roman"/>
          <w:sz w:val="24"/>
        </w:rPr>
        <w:t xml:space="preserve"> </w:t>
      </w:r>
      <w:r w:rsidR="00D534AD">
        <w:rPr>
          <w:rFonts w:ascii="Times New Roman" w:hAnsi="Times New Roman" w:cs="Times New Roman"/>
          <w:sz w:val="24"/>
        </w:rPr>
        <w:t>people</w:t>
      </w:r>
      <w:r w:rsidR="00154CA0">
        <w:rPr>
          <w:rFonts w:ascii="Times New Roman" w:hAnsi="Times New Roman" w:cs="Times New Roman"/>
          <w:sz w:val="24"/>
        </w:rPr>
        <w:t xml:space="preserve"> by providing a </w:t>
      </w:r>
      <w:r w:rsidR="006858E7">
        <w:rPr>
          <w:rFonts w:ascii="Times New Roman" w:hAnsi="Times New Roman" w:cs="Times New Roman"/>
          <w:sz w:val="24"/>
        </w:rPr>
        <w:t xml:space="preserve">rich, psychologically meaningful </w:t>
      </w:r>
      <w:r w:rsidR="00154CA0">
        <w:rPr>
          <w:rFonts w:ascii="Times New Roman" w:hAnsi="Times New Roman" w:cs="Times New Roman"/>
          <w:sz w:val="24"/>
        </w:rPr>
        <w:t>social world (</w:t>
      </w:r>
      <w:r w:rsidR="006858E7">
        <w:rPr>
          <w:rFonts w:ascii="Times New Roman" w:hAnsi="Times New Roman" w:cs="Times New Roman"/>
          <w:sz w:val="24"/>
        </w:rPr>
        <w:t>Derrick et al., 2008; 2009; Gabriel &amp; Young, 2011; Young et al., 2012; 2013</w:t>
      </w:r>
      <w:r w:rsidR="00154CA0">
        <w:rPr>
          <w:rFonts w:ascii="Times New Roman" w:hAnsi="Times New Roman" w:cs="Times New Roman"/>
          <w:sz w:val="24"/>
        </w:rPr>
        <w:t xml:space="preserve">). </w:t>
      </w:r>
      <w:r w:rsidR="00EF109D">
        <w:rPr>
          <w:rFonts w:ascii="Times New Roman" w:hAnsi="Times New Roman" w:cs="Times New Roman"/>
          <w:sz w:val="24"/>
        </w:rPr>
        <w:t xml:space="preserve">The current research </w:t>
      </w:r>
      <w:r w:rsidR="007E0CF4">
        <w:rPr>
          <w:rFonts w:ascii="Times New Roman" w:hAnsi="Times New Roman" w:cs="Times New Roman"/>
          <w:sz w:val="24"/>
        </w:rPr>
        <w:t>extends these findings to show</w:t>
      </w:r>
      <w:r w:rsidR="00351CEE">
        <w:rPr>
          <w:rFonts w:ascii="Times New Roman" w:hAnsi="Times New Roman" w:cs="Times New Roman"/>
          <w:sz w:val="24"/>
        </w:rPr>
        <w:t xml:space="preserve"> that </w:t>
      </w:r>
      <w:r w:rsidR="00CB590D">
        <w:rPr>
          <w:rFonts w:ascii="Times New Roman" w:hAnsi="Times New Roman" w:cs="Times New Roman"/>
          <w:sz w:val="24"/>
        </w:rPr>
        <w:t>fictional social worlds</w:t>
      </w:r>
      <w:r w:rsidR="00351CEE">
        <w:rPr>
          <w:rFonts w:ascii="Times New Roman" w:hAnsi="Times New Roman" w:cs="Times New Roman"/>
          <w:sz w:val="24"/>
        </w:rPr>
        <w:t xml:space="preserve"> </w:t>
      </w:r>
      <w:r w:rsidR="00BA2518">
        <w:rPr>
          <w:rFonts w:ascii="Times New Roman" w:hAnsi="Times New Roman" w:cs="Times New Roman"/>
          <w:sz w:val="24"/>
        </w:rPr>
        <w:t>can also bring relationship partners closer</w:t>
      </w:r>
      <w:r w:rsidR="00490ABA">
        <w:rPr>
          <w:rFonts w:ascii="Times New Roman" w:hAnsi="Times New Roman" w:cs="Times New Roman"/>
          <w:sz w:val="24"/>
        </w:rPr>
        <w:t xml:space="preserve"> together</w:t>
      </w:r>
      <w:r w:rsidR="00351CEE">
        <w:rPr>
          <w:rFonts w:ascii="Times New Roman" w:hAnsi="Times New Roman" w:cs="Times New Roman"/>
          <w:sz w:val="24"/>
        </w:rPr>
        <w:t>.</w:t>
      </w:r>
      <w:r w:rsidR="00A95DCF">
        <w:rPr>
          <w:rFonts w:ascii="Times New Roman" w:hAnsi="Times New Roman" w:cs="Times New Roman"/>
          <w:sz w:val="24"/>
        </w:rPr>
        <w:t xml:space="preserve"> </w:t>
      </w:r>
      <w:r w:rsidR="00463AAB">
        <w:rPr>
          <w:rFonts w:ascii="Times New Roman" w:hAnsi="Times New Roman" w:cs="Times New Roman"/>
          <w:sz w:val="24"/>
        </w:rPr>
        <w:t>In particular, sharing media may help maintain a sense of sharing a social world</w:t>
      </w:r>
      <w:r w:rsidR="00BB015C">
        <w:rPr>
          <w:rFonts w:ascii="Times New Roman" w:hAnsi="Times New Roman" w:cs="Times New Roman"/>
          <w:sz w:val="24"/>
        </w:rPr>
        <w:t xml:space="preserve"> with </w:t>
      </w:r>
      <w:r w:rsidR="00490ABA">
        <w:rPr>
          <w:rFonts w:ascii="Times New Roman" w:hAnsi="Times New Roman" w:cs="Times New Roman"/>
          <w:sz w:val="24"/>
        </w:rPr>
        <w:t>partners</w:t>
      </w:r>
      <w:r w:rsidR="00463AAB">
        <w:rPr>
          <w:rFonts w:ascii="Times New Roman" w:hAnsi="Times New Roman" w:cs="Times New Roman"/>
          <w:sz w:val="24"/>
        </w:rPr>
        <w:t xml:space="preserve">, </w:t>
      </w:r>
      <w:r w:rsidR="006858E7">
        <w:rPr>
          <w:rFonts w:ascii="Times New Roman" w:hAnsi="Times New Roman" w:cs="Times New Roman"/>
          <w:sz w:val="24"/>
        </w:rPr>
        <w:t xml:space="preserve">which can </w:t>
      </w:r>
      <w:r w:rsidR="007E0CF4">
        <w:rPr>
          <w:rFonts w:ascii="Times New Roman" w:hAnsi="Times New Roman" w:cs="Times New Roman"/>
          <w:sz w:val="24"/>
        </w:rPr>
        <w:t xml:space="preserve">particularly benefit </w:t>
      </w:r>
      <w:r w:rsidR="006858E7">
        <w:rPr>
          <w:rFonts w:ascii="Times New Roman" w:hAnsi="Times New Roman" w:cs="Times New Roman"/>
          <w:sz w:val="24"/>
        </w:rPr>
        <w:t xml:space="preserve">relationships </w:t>
      </w:r>
      <w:r w:rsidR="007E0CF4">
        <w:rPr>
          <w:rFonts w:ascii="Times New Roman" w:hAnsi="Times New Roman" w:cs="Times New Roman"/>
          <w:sz w:val="24"/>
        </w:rPr>
        <w:t>that lack</w:t>
      </w:r>
      <w:r w:rsidR="006858E7">
        <w:rPr>
          <w:rFonts w:ascii="Times New Roman" w:hAnsi="Times New Roman" w:cs="Times New Roman"/>
          <w:sz w:val="24"/>
        </w:rPr>
        <w:t xml:space="preserve"> </w:t>
      </w:r>
      <w:r w:rsidR="00463AAB">
        <w:rPr>
          <w:rFonts w:ascii="Times New Roman" w:hAnsi="Times New Roman" w:cs="Times New Roman"/>
          <w:sz w:val="24"/>
        </w:rPr>
        <w:t xml:space="preserve">an integrated social network. </w:t>
      </w:r>
    </w:p>
    <w:p w14:paraId="4C4F1D0D" w14:textId="513724C5" w:rsidR="006D1223" w:rsidRDefault="006D1223" w:rsidP="00A95DCF">
      <w:pPr>
        <w:ind w:firstLine="720"/>
        <w:rPr>
          <w:rFonts w:ascii="Times New Roman" w:hAnsi="Times New Roman" w:cs="Times New Roman"/>
          <w:sz w:val="24"/>
        </w:rPr>
      </w:pPr>
      <w:r>
        <w:rPr>
          <w:rFonts w:ascii="Times New Roman" w:hAnsi="Times New Roman" w:cs="Times New Roman"/>
          <w:sz w:val="24"/>
        </w:rPr>
        <w:t xml:space="preserve">The current research primarily focused on the benefits of watching media with a partner present. However, </w:t>
      </w:r>
      <w:r w:rsidR="00BD0A4D">
        <w:rPr>
          <w:rFonts w:ascii="Times New Roman" w:hAnsi="Times New Roman" w:cs="Times New Roman"/>
          <w:sz w:val="24"/>
        </w:rPr>
        <w:t>it is possible</w:t>
      </w:r>
      <w:r w:rsidR="00D82F98">
        <w:rPr>
          <w:rFonts w:ascii="Times New Roman" w:hAnsi="Times New Roman" w:cs="Times New Roman"/>
          <w:sz w:val="24"/>
        </w:rPr>
        <w:t xml:space="preserve"> that</w:t>
      </w:r>
      <w:r w:rsidR="0012151F">
        <w:rPr>
          <w:rFonts w:ascii="Times New Roman" w:hAnsi="Times New Roman" w:cs="Times New Roman"/>
          <w:sz w:val="24"/>
        </w:rPr>
        <w:t xml:space="preserve"> partners who share a mutually beloved TV show or movie</w:t>
      </w:r>
      <w:r>
        <w:rPr>
          <w:rFonts w:ascii="Times New Roman" w:hAnsi="Times New Roman" w:cs="Times New Roman"/>
          <w:sz w:val="24"/>
        </w:rPr>
        <w:t xml:space="preserve"> may still be able to </w:t>
      </w:r>
      <w:r w:rsidR="00D82F98">
        <w:rPr>
          <w:rFonts w:ascii="Times New Roman" w:hAnsi="Times New Roman" w:cs="Times New Roman"/>
          <w:sz w:val="24"/>
        </w:rPr>
        <w:t xml:space="preserve">benefit from its </w:t>
      </w:r>
      <w:r>
        <w:rPr>
          <w:rFonts w:ascii="Times New Roman" w:hAnsi="Times New Roman" w:cs="Times New Roman"/>
          <w:sz w:val="24"/>
        </w:rPr>
        <w:t xml:space="preserve">social world even when they are separated. In turn, </w:t>
      </w:r>
      <w:r w:rsidR="00B91807">
        <w:rPr>
          <w:rFonts w:ascii="Times New Roman" w:hAnsi="Times New Roman" w:cs="Times New Roman"/>
          <w:sz w:val="24"/>
        </w:rPr>
        <w:t xml:space="preserve">separately </w:t>
      </w:r>
      <w:r>
        <w:rPr>
          <w:rFonts w:ascii="Times New Roman" w:hAnsi="Times New Roman" w:cs="Times New Roman"/>
          <w:sz w:val="24"/>
        </w:rPr>
        <w:t xml:space="preserve">catching up with mutual “friends” </w:t>
      </w:r>
      <w:r w:rsidR="007E0CF4">
        <w:rPr>
          <w:rFonts w:ascii="Times New Roman" w:hAnsi="Times New Roman" w:cs="Times New Roman"/>
          <w:sz w:val="24"/>
        </w:rPr>
        <w:t xml:space="preserve">in </w:t>
      </w:r>
      <w:r w:rsidR="0012151F">
        <w:rPr>
          <w:rFonts w:ascii="Times New Roman" w:hAnsi="Times New Roman" w:cs="Times New Roman"/>
          <w:sz w:val="24"/>
        </w:rPr>
        <w:t>TV</w:t>
      </w:r>
      <w:r>
        <w:rPr>
          <w:rFonts w:ascii="Times New Roman" w:hAnsi="Times New Roman" w:cs="Times New Roman"/>
          <w:sz w:val="24"/>
        </w:rPr>
        <w:t xml:space="preserve"> shows </w:t>
      </w:r>
      <w:r w:rsidR="007E0CF4">
        <w:rPr>
          <w:rFonts w:ascii="Times New Roman" w:hAnsi="Times New Roman" w:cs="Times New Roman"/>
          <w:sz w:val="24"/>
        </w:rPr>
        <w:t>and movies</w:t>
      </w:r>
      <w:r>
        <w:rPr>
          <w:rFonts w:ascii="Times New Roman" w:hAnsi="Times New Roman" w:cs="Times New Roman"/>
          <w:sz w:val="24"/>
        </w:rPr>
        <w:t xml:space="preserve"> may allow </w:t>
      </w:r>
      <w:r w:rsidR="00986BE6">
        <w:rPr>
          <w:rFonts w:ascii="Times New Roman" w:hAnsi="Times New Roman" w:cs="Times New Roman"/>
          <w:sz w:val="24"/>
        </w:rPr>
        <w:t xml:space="preserve">partners </w:t>
      </w:r>
      <w:r>
        <w:rPr>
          <w:rFonts w:ascii="Times New Roman" w:hAnsi="Times New Roman" w:cs="Times New Roman"/>
          <w:sz w:val="24"/>
        </w:rPr>
        <w:t xml:space="preserve">to feel more connected across distances, just as eating comfort food can remind </w:t>
      </w:r>
      <w:r w:rsidR="0012151F">
        <w:rPr>
          <w:rFonts w:ascii="Times New Roman" w:hAnsi="Times New Roman" w:cs="Times New Roman"/>
          <w:sz w:val="24"/>
        </w:rPr>
        <w:t>people</w:t>
      </w:r>
      <w:r>
        <w:rPr>
          <w:rFonts w:ascii="Times New Roman" w:hAnsi="Times New Roman" w:cs="Times New Roman"/>
          <w:sz w:val="24"/>
        </w:rPr>
        <w:t xml:space="preserve"> of distant family members and </w:t>
      </w:r>
      <w:r w:rsidR="000137B5">
        <w:rPr>
          <w:rFonts w:ascii="Times New Roman" w:hAnsi="Times New Roman" w:cs="Times New Roman"/>
          <w:sz w:val="24"/>
        </w:rPr>
        <w:t>bolster</w:t>
      </w:r>
      <w:r>
        <w:rPr>
          <w:rFonts w:ascii="Times New Roman" w:hAnsi="Times New Roman" w:cs="Times New Roman"/>
          <w:sz w:val="24"/>
        </w:rPr>
        <w:t xml:space="preserve"> </w:t>
      </w:r>
      <w:r w:rsidR="000137B5">
        <w:rPr>
          <w:rFonts w:ascii="Times New Roman" w:hAnsi="Times New Roman" w:cs="Times New Roman"/>
          <w:sz w:val="24"/>
        </w:rPr>
        <w:t xml:space="preserve">their sense of </w:t>
      </w:r>
      <w:r>
        <w:rPr>
          <w:rFonts w:ascii="Times New Roman" w:hAnsi="Times New Roman" w:cs="Times New Roman"/>
          <w:sz w:val="24"/>
        </w:rPr>
        <w:t>belonging (</w:t>
      </w:r>
      <w:proofErr w:type="spellStart"/>
      <w:r w:rsidR="00B91807">
        <w:rPr>
          <w:rFonts w:ascii="Times New Roman" w:hAnsi="Times New Roman" w:cs="Times New Roman"/>
          <w:sz w:val="24"/>
        </w:rPr>
        <w:t>Troisi</w:t>
      </w:r>
      <w:proofErr w:type="spellEnd"/>
      <w:r w:rsidR="00B91807">
        <w:rPr>
          <w:rFonts w:ascii="Times New Roman" w:hAnsi="Times New Roman" w:cs="Times New Roman"/>
          <w:sz w:val="24"/>
        </w:rPr>
        <w:t xml:space="preserve"> &amp; Gabriel, 2011</w:t>
      </w:r>
      <w:r>
        <w:rPr>
          <w:rFonts w:ascii="Times New Roman" w:hAnsi="Times New Roman" w:cs="Times New Roman"/>
          <w:sz w:val="24"/>
        </w:rPr>
        <w:t xml:space="preserve">). This </w:t>
      </w:r>
      <w:r w:rsidR="00986BE6">
        <w:rPr>
          <w:rFonts w:ascii="Times New Roman" w:hAnsi="Times New Roman" w:cs="Times New Roman"/>
          <w:sz w:val="24"/>
        </w:rPr>
        <w:t xml:space="preserve">means of connection </w:t>
      </w:r>
      <w:r>
        <w:rPr>
          <w:rFonts w:ascii="Times New Roman" w:hAnsi="Times New Roman" w:cs="Times New Roman"/>
          <w:sz w:val="24"/>
        </w:rPr>
        <w:t xml:space="preserve">may </w:t>
      </w:r>
      <w:r w:rsidR="00986BE6">
        <w:rPr>
          <w:rFonts w:ascii="Times New Roman" w:hAnsi="Times New Roman" w:cs="Times New Roman"/>
          <w:sz w:val="24"/>
        </w:rPr>
        <w:t>especially benefit</w:t>
      </w:r>
      <w:r>
        <w:rPr>
          <w:rFonts w:ascii="Times New Roman" w:hAnsi="Times New Roman" w:cs="Times New Roman"/>
          <w:sz w:val="24"/>
        </w:rPr>
        <w:t xml:space="preserve"> </w:t>
      </w:r>
      <w:r w:rsidR="0044706E">
        <w:rPr>
          <w:rFonts w:ascii="Times New Roman" w:hAnsi="Times New Roman" w:cs="Times New Roman"/>
          <w:sz w:val="24"/>
        </w:rPr>
        <w:t xml:space="preserve">romantic </w:t>
      </w:r>
      <w:r>
        <w:rPr>
          <w:rFonts w:ascii="Times New Roman" w:hAnsi="Times New Roman" w:cs="Times New Roman"/>
          <w:sz w:val="24"/>
        </w:rPr>
        <w:t xml:space="preserve">couples in long distance relationships </w:t>
      </w:r>
      <w:r w:rsidR="00986BE6">
        <w:rPr>
          <w:rFonts w:ascii="Times New Roman" w:hAnsi="Times New Roman" w:cs="Times New Roman"/>
          <w:sz w:val="24"/>
        </w:rPr>
        <w:t>by allowing</w:t>
      </w:r>
      <w:r>
        <w:rPr>
          <w:rFonts w:ascii="Times New Roman" w:hAnsi="Times New Roman" w:cs="Times New Roman"/>
          <w:sz w:val="24"/>
        </w:rPr>
        <w:t xml:space="preserve"> </w:t>
      </w:r>
      <w:r w:rsidR="00986BE6">
        <w:rPr>
          <w:rFonts w:ascii="Times New Roman" w:hAnsi="Times New Roman" w:cs="Times New Roman"/>
          <w:sz w:val="24"/>
        </w:rPr>
        <w:t>them</w:t>
      </w:r>
      <w:r>
        <w:rPr>
          <w:rFonts w:ascii="Times New Roman" w:hAnsi="Times New Roman" w:cs="Times New Roman"/>
          <w:sz w:val="24"/>
        </w:rPr>
        <w:t xml:space="preserve"> to maintain a shared social </w:t>
      </w:r>
      <w:r w:rsidR="000E715C">
        <w:rPr>
          <w:rFonts w:ascii="Times New Roman" w:hAnsi="Times New Roman" w:cs="Times New Roman"/>
          <w:sz w:val="24"/>
        </w:rPr>
        <w:t xml:space="preserve">world </w:t>
      </w:r>
      <w:r>
        <w:rPr>
          <w:rFonts w:ascii="Times New Roman" w:hAnsi="Times New Roman" w:cs="Times New Roman"/>
          <w:sz w:val="24"/>
        </w:rPr>
        <w:t xml:space="preserve">even if they </w:t>
      </w:r>
      <w:r w:rsidR="00D82F98">
        <w:rPr>
          <w:rFonts w:ascii="Times New Roman" w:hAnsi="Times New Roman" w:cs="Times New Roman"/>
          <w:sz w:val="24"/>
        </w:rPr>
        <w:t xml:space="preserve">lack </w:t>
      </w:r>
      <w:r w:rsidR="00313856">
        <w:rPr>
          <w:rFonts w:ascii="Times New Roman" w:hAnsi="Times New Roman" w:cs="Times New Roman"/>
          <w:sz w:val="24"/>
        </w:rPr>
        <w:t xml:space="preserve">access to </w:t>
      </w:r>
      <w:r w:rsidR="00D82F98">
        <w:rPr>
          <w:rFonts w:ascii="Times New Roman" w:hAnsi="Times New Roman" w:cs="Times New Roman"/>
          <w:sz w:val="24"/>
        </w:rPr>
        <w:t>a</w:t>
      </w:r>
      <w:r w:rsidR="000E715C">
        <w:rPr>
          <w:rFonts w:ascii="Times New Roman" w:hAnsi="Times New Roman" w:cs="Times New Roman"/>
          <w:sz w:val="24"/>
        </w:rPr>
        <w:t>n</w:t>
      </w:r>
      <w:r>
        <w:rPr>
          <w:rFonts w:ascii="Times New Roman" w:hAnsi="Times New Roman" w:cs="Times New Roman"/>
          <w:sz w:val="24"/>
        </w:rPr>
        <w:t xml:space="preserve"> integrated social network. </w:t>
      </w:r>
    </w:p>
    <w:p w14:paraId="57FE61C6" w14:textId="5E07EDC5" w:rsidR="00BA067F" w:rsidRDefault="006D1223" w:rsidP="00A95DCF">
      <w:pPr>
        <w:ind w:firstLine="720"/>
        <w:rPr>
          <w:rFonts w:ascii="Times New Roman" w:hAnsi="Times New Roman" w:cs="Times New Roman"/>
          <w:sz w:val="24"/>
        </w:rPr>
      </w:pPr>
      <w:r>
        <w:rPr>
          <w:rFonts w:ascii="Times New Roman" w:hAnsi="Times New Roman" w:cs="Times New Roman"/>
          <w:sz w:val="24"/>
        </w:rPr>
        <w:t xml:space="preserve">The current research focused on how sharing media </w:t>
      </w:r>
      <w:r w:rsidR="007E0CF4">
        <w:rPr>
          <w:rFonts w:ascii="Times New Roman" w:hAnsi="Times New Roman" w:cs="Times New Roman"/>
          <w:sz w:val="24"/>
        </w:rPr>
        <w:t xml:space="preserve">benefits relationships </w:t>
      </w:r>
      <w:r w:rsidR="00490ABA">
        <w:rPr>
          <w:rFonts w:ascii="Times New Roman" w:hAnsi="Times New Roman" w:cs="Times New Roman"/>
          <w:sz w:val="24"/>
        </w:rPr>
        <w:t>by providing</w:t>
      </w:r>
      <w:r w:rsidR="007E0CF4">
        <w:rPr>
          <w:rFonts w:ascii="Times New Roman" w:hAnsi="Times New Roman" w:cs="Times New Roman"/>
          <w:sz w:val="24"/>
        </w:rPr>
        <w:t xml:space="preserve"> a shared social world</w:t>
      </w:r>
      <w:r>
        <w:rPr>
          <w:rFonts w:ascii="Times New Roman" w:hAnsi="Times New Roman" w:cs="Times New Roman"/>
          <w:sz w:val="24"/>
        </w:rPr>
        <w:t>. However, it seems likely that sharing media can benefit relationships in other ways as well. For example,</w:t>
      </w:r>
      <w:r w:rsidR="006F5B23">
        <w:rPr>
          <w:rFonts w:ascii="Times New Roman" w:hAnsi="Times New Roman" w:cs="Times New Roman"/>
          <w:sz w:val="24"/>
        </w:rPr>
        <w:t xml:space="preserve"> </w:t>
      </w:r>
      <w:r w:rsidR="007E0CF4">
        <w:rPr>
          <w:rFonts w:ascii="Times New Roman" w:hAnsi="Times New Roman" w:cs="Times New Roman"/>
          <w:sz w:val="24"/>
        </w:rPr>
        <w:t xml:space="preserve">like real-world social networks, media may affirm </w:t>
      </w:r>
      <w:r w:rsidR="000E715C">
        <w:rPr>
          <w:rFonts w:ascii="Times New Roman" w:hAnsi="Times New Roman" w:cs="Times New Roman"/>
          <w:sz w:val="24"/>
        </w:rPr>
        <w:t>relationships</w:t>
      </w:r>
      <w:r w:rsidR="007E0CF4">
        <w:rPr>
          <w:rFonts w:ascii="Times New Roman" w:hAnsi="Times New Roman" w:cs="Times New Roman"/>
          <w:sz w:val="24"/>
        </w:rPr>
        <w:t xml:space="preserve"> and provide positive role models of successful relationships. Such benefits may be especially important for people in non-traditional</w:t>
      </w:r>
      <w:r w:rsidR="00490ABA">
        <w:rPr>
          <w:rFonts w:ascii="Times New Roman" w:hAnsi="Times New Roman" w:cs="Times New Roman"/>
          <w:sz w:val="24"/>
        </w:rPr>
        <w:t xml:space="preserve"> or marginalized</w:t>
      </w:r>
      <w:r w:rsidR="007E0CF4">
        <w:rPr>
          <w:rFonts w:ascii="Times New Roman" w:hAnsi="Times New Roman" w:cs="Times New Roman"/>
          <w:sz w:val="24"/>
        </w:rPr>
        <w:t xml:space="preserve"> relationships, such as same-sex couples, who may lack such role models in their actual social network</w:t>
      </w:r>
      <w:r w:rsidR="009E5A34">
        <w:rPr>
          <w:rFonts w:ascii="Times New Roman" w:hAnsi="Times New Roman" w:cs="Times New Roman"/>
          <w:sz w:val="24"/>
        </w:rPr>
        <w:t xml:space="preserve">s </w:t>
      </w:r>
      <w:r w:rsidR="00196544">
        <w:rPr>
          <w:rFonts w:ascii="Times New Roman" w:hAnsi="Times New Roman" w:cs="Times New Roman"/>
          <w:sz w:val="24"/>
        </w:rPr>
        <w:fldChar w:fldCharType="begin" w:fldLock="1"/>
      </w:r>
      <w:r w:rsidR="006F3430">
        <w:rPr>
          <w:rFonts w:ascii="Times New Roman" w:hAnsi="Times New Roman" w:cs="Times New Roman"/>
          <w:sz w:val="24"/>
        </w:rPr>
        <w:instrText>ADDIN CSL_CITATION { "citationItems" : [ { "id" : "ITEM-1", "itemData" : { "DOI" : "10.1080/00918369.2011.546729", "ISSN" : "0091-8369", "abstract" : "The current investigation examined the influence of the media on gay, lesbian, and bisexual (GLB) identity using both survey and in-depth interview approaches. In Study 1, 126 GLB survey respondents (11 unreported) in Texas indicated that the media influenced their self-realization, coming out, and current identities by providing role models and inspiration. In Study 2, 15 interviewees (6 women and 9 men) revealed that media role models serve as sources of pride, inspiration, and comfort. Our findings suggest that increasing the availability of GLB role models in the media may positively influence GLB identity.", "author" : [ { "dropping-particle" : "", "family" : "Gomillion", "given" : "Sarah C", "non-dropping-particle" : "", "parse-names" : false, "suffix" : "" }, { "dropping-particle" : "", "family" : "Giuliano", "given" : "Traci A", "non-dropping-particle" : "", "parse-names" : false, "suffix" : "" } ], "container-title" : "Journal of Homosexuality", "id" : "ITEM-1", "issue" : "3", "issued" : { "date-parts" : [ [ "2011", "2", "22" ] ] }, "note" : "doi: 10.1080/00918369.2011.546729", "page" : "330-354", "publisher" : "Routledge", "title" : "The influence of media tole models on gay, lesbian, and bisexual identity", "type" : "article-journal", "volume" : "58" }, "uris" : [ "http://www.mendeley.com/documents/?uuid=0b86f983-51a8-47e9-950d-7225700106eb" ] } ], "mendeley" : { "formattedCitation" : "(S. C. Gomillion &amp; Giuliano, 2011)", "plainTextFormattedCitation" : "(S. C. Gomillion &amp; Giuliano, 2011)", "previouslyFormattedCitation" : "(S. C. Gomillion &amp; Giuliano, 2011)" }, "properties" : { "noteIndex" : 0 }, "schema" : "https://github.com/citation-style-language/schema/raw/master/csl-citation.json" }</w:instrText>
      </w:r>
      <w:r w:rsidR="00196544">
        <w:rPr>
          <w:rFonts w:ascii="Times New Roman" w:hAnsi="Times New Roman" w:cs="Times New Roman"/>
          <w:sz w:val="24"/>
        </w:rPr>
        <w:fldChar w:fldCharType="separate"/>
      </w:r>
      <w:r w:rsidR="006C1B15">
        <w:rPr>
          <w:rFonts w:ascii="Times New Roman" w:hAnsi="Times New Roman" w:cs="Times New Roman"/>
          <w:noProof/>
          <w:sz w:val="24"/>
        </w:rPr>
        <w:t>(</w:t>
      </w:r>
      <w:r w:rsidR="00196544" w:rsidRPr="00196544">
        <w:rPr>
          <w:rFonts w:ascii="Times New Roman" w:hAnsi="Times New Roman" w:cs="Times New Roman"/>
          <w:noProof/>
          <w:sz w:val="24"/>
        </w:rPr>
        <w:t>Gomillion &amp; Giuliano, 2011)</w:t>
      </w:r>
      <w:r w:rsidR="00196544">
        <w:rPr>
          <w:rFonts w:ascii="Times New Roman" w:hAnsi="Times New Roman" w:cs="Times New Roman"/>
          <w:sz w:val="24"/>
        </w:rPr>
        <w:fldChar w:fldCharType="end"/>
      </w:r>
      <w:r w:rsidR="009E5A34">
        <w:rPr>
          <w:rFonts w:ascii="Times New Roman" w:hAnsi="Times New Roman" w:cs="Times New Roman"/>
          <w:sz w:val="24"/>
        </w:rPr>
        <w:t>.</w:t>
      </w:r>
      <w:r w:rsidR="006F5B23">
        <w:rPr>
          <w:rFonts w:ascii="Times New Roman" w:hAnsi="Times New Roman" w:cs="Times New Roman"/>
          <w:sz w:val="24"/>
        </w:rPr>
        <w:t xml:space="preserve"> </w:t>
      </w:r>
      <w:r w:rsidR="002223C4">
        <w:rPr>
          <w:rFonts w:ascii="Times New Roman" w:hAnsi="Times New Roman" w:cs="Times New Roman"/>
          <w:sz w:val="24"/>
        </w:rPr>
        <w:t>A critical next step for f</w:t>
      </w:r>
      <w:r w:rsidR="000137B5">
        <w:rPr>
          <w:rFonts w:ascii="Times New Roman" w:hAnsi="Times New Roman" w:cs="Times New Roman"/>
          <w:sz w:val="24"/>
        </w:rPr>
        <w:t xml:space="preserve">uture research </w:t>
      </w:r>
      <w:r w:rsidR="00377FD9">
        <w:rPr>
          <w:rFonts w:ascii="Times New Roman" w:hAnsi="Times New Roman" w:cs="Times New Roman"/>
          <w:sz w:val="24"/>
        </w:rPr>
        <w:t>is to</w:t>
      </w:r>
      <w:r w:rsidR="000137B5">
        <w:rPr>
          <w:rFonts w:ascii="Times New Roman" w:hAnsi="Times New Roman" w:cs="Times New Roman"/>
          <w:sz w:val="24"/>
        </w:rPr>
        <w:t xml:space="preserve"> explore </w:t>
      </w:r>
      <w:r w:rsidR="002223C4">
        <w:rPr>
          <w:rFonts w:ascii="Times New Roman" w:hAnsi="Times New Roman" w:cs="Times New Roman"/>
          <w:sz w:val="24"/>
        </w:rPr>
        <w:t>the</w:t>
      </w:r>
      <w:r w:rsidR="000137B5">
        <w:rPr>
          <w:rFonts w:ascii="Times New Roman" w:hAnsi="Times New Roman" w:cs="Times New Roman"/>
          <w:sz w:val="24"/>
        </w:rPr>
        <w:t xml:space="preserve"> potential benefits of media for relationships</w:t>
      </w:r>
      <w:r w:rsidR="002223C4">
        <w:rPr>
          <w:rFonts w:ascii="Times New Roman" w:hAnsi="Times New Roman" w:cs="Times New Roman"/>
          <w:sz w:val="24"/>
        </w:rPr>
        <w:t xml:space="preserve"> by directly manipulating sharing media with a partner. </w:t>
      </w:r>
    </w:p>
    <w:p w14:paraId="048FA9A1" w14:textId="4A543E40" w:rsidR="00764420" w:rsidRDefault="009A36D0" w:rsidP="00F65F4E">
      <w:pPr>
        <w:ind w:firstLine="720"/>
        <w:rPr>
          <w:rFonts w:ascii="Times New Roman" w:hAnsi="Times New Roman" w:cs="Times New Roman"/>
          <w:b/>
          <w:sz w:val="24"/>
        </w:rPr>
      </w:pPr>
      <w:r>
        <w:rPr>
          <w:rFonts w:ascii="Times New Roman" w:hAnsi="Times New Roman" w:cs="Times New Roman"/>
          <w:sz w:val="24"/>
        </w:rPr>
        <w:lastRenderedPageBreak/>
        <w:t>The current studies only measured one partner’s perspective</w:t>
      </w:r>
      <w:r w:rsidR="009E5A34">
        <w:rPr>
          <w:rFonts w:ascii="Times New Roman" w:hAnsi="Times New Roman" w:cs="Times New Roman"/>
          <w:sz w:val="24"/>
        </w:rPr>
        <w:t xml:space="preserve"> </w:t>
      </w:r>
      <w:r>
        <w:rPr>
          <w:rFonts w:ascii="Times New Roman" w:hAnsi="Times New Roman" w:cs="Times New Roman"/>
          <w:sz w:val="24"/>
        </w:rPr>
        <w:t>on the</w:t>
      </w:r>
      <w:r w:rsidR="00490ABA">
        <w:rPr>
          <w:rFonts w:ascii="Times New Roman" w:hAnsi="Times New Roman" w:cs="Times New Roman"/>
          <w:sz w:val="24"/>
        </w:rPr>
        <w:t xml:space="preserve"> benefits of sharing media</w:t>
      </w:r>
      <w:r>
        <w:rPr>
          <w:rFonts w:ascii="Times New Roman" w:hAnsi="Times New Roman" w:cs="Times New Roman"/>
          <w:sz w:val="24"/>
        </w:rPr>
        <w:t xml:space="preserve">. </w:t>
      </w:r>
      <w:r w:rsidR="00C3121F">
        <w:rPr>
          <w:rFonts w:ascii="Times New Roman" w:hAnsi="Times New Roman" w:cs="Times New Roman"/>
          <w:sz w:val="24"/>
        </w:rPr>
        <w:t>A</w:t>
      </w:r>
      <w:r w:rsidR="009E5A34">
        <w:rPr>
          <w:rFonts w:ascii="Times New Roman" w:hAnsi="Times New Roman" w:cs="Times New Roman"/>
          <w:sz w:val="24"/>
        </w:rPr>
        <w:t xml:space="preserve">dditional research </w:t>
      </w:r>
      <w:r w:rsidR="00377FD9">
        <w:rPr>
          <w:rFonts w:ascii="Times New Roman" w:hAnsi="Times New Roman" w:cs="Times New Roman"/>
          <w:sz w:val="24"/>
        </w:rPr>
        <w:t>should</w:t>
      </w:r>
      <w:r w:rsidR="00C3121F">
        <w:rPr>
          <w:rFonts w:ascii="Times New Roman" w:hAnsi="Times New Roman" w:cs="Times New Roman"/>
          <w:sz w:val="24"/>
        </w:rPr>
        <w:t xml:space="preserve"> also</w:t>
      </w:r>
      <w:r w:rsidR="009E5A34">
        <w:rPr>
          <w:rFonts w:ascii="Times New Roman" w:hAnsi="Times New Roman" w:cs="Times New Roman"/>
          <w:sz w:val="24"/>
        </w:rPr>
        <w:t xml:space="preserve"> </w:t>
      </w:r>
      <w:r w:rsidR="00377FD9">
        <w:rPr>
          <w:rFonts w:ascii="Times New Roman" w:hAnsi="Times New Roman" w:cs="Times New Roman"/>
          <w:sz w:val="24"/>
        </w:rPr>
        <w:t>take</w:t>
      </w:r>
      <w:r w:rsidR="009E5A34">
        <w:rPr>
          <w:rFonts w:ascii="Times New Roman" w:hAnsi="Times New Roman" w:cs="Times New Roman"/>
          <w:sz w:val="24"/>
        </w:rPr>
        <w:t xml:space="preserve"> a dyadic perspective on the benefits of sharing media for couples.</w:t>
      </w:r>
      <w:r>
        <w:rPr>
          <w:rFonts w:ascii="Times New Roman" w:hAnsi="Times New Roman" w:cs="Times New Roman"/>
          <w:sz w:val="24"/>
        </w:rPr>
        <w:t xml:space="preserve"> </w:t>
      </w:r>
      <w:r w:rsidR="009E5A34">
        <w:rPr>
          <w:rFonts w:ascii="Times New Roman" w:hAnsi="Times New Roman" w:cs="Times New Roman"/>
          <w:sz w:val="24"/>
        </w:rPr>
        <w:t>Such a perspective may provide new insights into how couples utiliz</w:t>
      </w:r>
      <w:r w:rsidR="000E715C">
        <w:rPr>
          <w:rFonts w:ascii="Times New Roman" w:hAnsi="Times New Roman" w:cs="Times New Roman"/>
          <w:sz w:val="24"/>
        </w:rPr>
        <w:t>e media.</w:t>
      </w:r>
      <w:r w:rsidR="00F975D0">
        <w:rPr>
          <w:rFonts w:ascii="Times New Roman" w:hAnsi="Times New Roman" w:cs="Times New Roman"/>
          <w:sz w:val="24"/>
        </w:rPr>
        <w:t xml:space="preserve"> In addition, future research may reveal limits to the amount of shared media that is beneficial to romantic relationships. In other words, sharing a moderate amount of media with a partner may be beneficial to relationships, as we found, but </w:t>
      </w:r>
      <w:r w:rsidR="00F65F4E">
        <w:rPr>
          <w:rFonts w:ascii="Times New Roman" w:hAnsi="Times New Roman" w:cs="Times New Roman"/>
          <w:sz w:val="24"/>
        </w:rPr>
        <w:t xml:space="preserve">excessively </w:t>
      </w:r>
      <w:r w:rsidR="00F975D0">
        <w:rPr>
          <w:rFonts w:ascii="Times New Roman" w:hAnsi="Times New Roman" w:cs="Times New Roman"/>
          <w:sz w:val="24"/>
        </w:rPr>
        <w:t xml:space="preserve">sharing media may actually undermine relationships by isolating partners from their real-world social networks and limiting opportunities to share other types of social </w:t>
      </w:r>
      <w:r w:rsidR="00C20F49">
        <w:rPr>
          <w:rFonts w:ascii="Times New Roman" w:hAnsi="Times New Roman" w:cs="Times New Roman"/>
          <w:sz w:val="24"/>
        </w:rPr>
        <w:t>experiences</w:t>
      </w:r>
      <w:r w:rsidR="00F975D0">
        <w:rPr>
          <w:rFonts w:ascii="Times New Roman" w:hAnsi="Times New Roman" w:cs="Times New Roman"/>
          <w:sz w:val="24"/>
        </w:rPr>
        <w:t>. Consistent with th</w:t>
      </w:r>
      <w:r w:rsidR="00C20F49">
        <w:rPr>
          <w:rFonts w:ascii="Times New Roman" w:hAnsi="Times New Roman" w:cs="Times New Roman"/>
          <w:sz w:val="24"/>
        </w:rPr>
        <w:t>e idea that there may be limits</w:t>
      </w:r>
      <w:r w:rsidR="00F975D0">
        <w:rPr>
          <w:rFonts w:ascii="Times New Roman" w:hAnsi="Times New Roman" w:cs="Times New Roman"/>
          <w:sz w:val="24"/>
        </w:rPr>
        <w:t xml:space="preserve"> to sharing media as a strategy for relationship maintenance, </w:t>
      </w:r>
      <w:r w:rsidR="00BA067F">
        <w:rPr>
          <w:rFonts w:ascii="Times New Roman" w:hAnsi="Times New Roman" w:cs="Times New Roman"/>
          <w:sz w:val="24"/>
        </w:rPr>
        <w:t xml:space="preserve">Study </w:t>
      </w:r>
      <w:r w:rsidR="00AF2DD6">
        <w:rPr>
          <w:rFonts w:ascii="Times New Roman" w:hAnsi="Times New Roman" w:cs="Times New Roman"/>
          <w:sz w:val="24"/>
        </w:rPr>
        <w:t xml:space="preserve">2 </w:t>
      </w:r>
      <w:r w:rsidR="00F65F4E">
        <w:rPr>
          <w:rFonts w:ascii="Times New Roman" w:hAnsi="Times New Roman" w:cs="Times New Roman"/>
          <w:sz w:val="24"/>
        </w:rPr>
        <w:t>revealed a potential</w:t>
      </w:r>
      <w:r w:rsidR="00F975D0">
        <w:rPr>
          <w:rFonts w:ascii="Times New Roman" w:hAnsi="Times New Roman" w:cs="Times New Roman"/>
          <w:sz w:val="24"/>
        </w:rPr>
        <w:t xml:space="preserve"> boundary condition for the benefits of sharing media for relationships. Specifically, this study </w:t>
      </w:r>
      <w:r w:rsidR="00BA067F">
        <w:rPr>
          <w:rFonts w:ascii="Times New Roman" w:hAnsi="Times New Roman" w:cs="Times New Roman"/>
          <w:sz w:val="24"/>
        </w:rPr>
        <w:t xml:space="preserve">found that only people </w:t>
      </w:r>
      <w:r w:rsidR="00986BE6">
        <w:rPr>
          <w:rFonts w:ascii="Times New Roman" w:hAnsi="Times New Roman" w:cs="Times New Roman"/>
          <w:sz w:val="24"/>
        </w:rPr>
        <w:t xml:space="preserve">who </w:t>
      </w:r>
      <w:r w:rsidR="00A625B1">
        <w:rPr>
          <w:rFonts w:ascii="Times New Roman" w:hAnsi="Times New Roman" w:cs="Times New Roman"/>
          <w:sz w:val="24"/>
        </w:rPr>
        <w:t>were more interested in</w:t>
      </w:r>
      <w:r w:rsidR="00915315">
        <w:rPr>
          <w:rFonts w:ascii="Times New Roman" w:hAnsi="Times New Roman" w:cs="Times New Roman"/>
          <w:sz w:val="24"/>
        </w:rPr>
        <w:t xml:space="preserve"> media in general</w:t>
      </w:r>
      <w:r w:rsidR="00BA067F">
        <w:rPr>
          <w:rFonts w:ascii="Times New Roman" w:hAnsi="Times New Roman" w:cs="Times New Roman"/>
          <w:sz w:val="24"/>
        </w:rPr>
        <w:t xml:space="preserve"> were motivat</w:t>
      </w:r>
      <w:r w:rsidR="0042271A">
        <w:rPr>
          <w:rFonts w:ascii="Times New Roman" w:hAnsi="Times New Roman" w:cs="Times New Roman"/>
          <w:sz w:val="24"/>
        </w:rPr>
        <w:t xml:space="preserve">ed to share media with partners. People who </w:t>
      </w:r>
      <w:r w:rsidR="00A625B1">
        <w:rPr>
          <w:rFonts w:ascii="Times New Roman" w:hAnsi="Times New Roman" w:cs="Times New Roman"/>
          <w:sz w:val="24"/>
        </w:rPr>
        <w:t>are not particularly interested in</w:t>
      </w:r>
      <w:r w:rsidR="0042271A">
        <w:rPr>
          <w:rFonts w:ascii="Times New Roman" w:hAnsi="Times New Roman" w:cs="Times New Roman"/>
          <w:sz w:val="24"/>
        </w:rPr>
        <w:t xml:space="preserve"> </w:t>
      </w:r>
      <w:r w:rsidR="002D71AB">
        <w:rPr>
          <w:rFonts w:ascii="Times New Roman" w:hAnsi="Times New Roman" w:cs="Times New Roman"/>
          <w:sz w:val="24"/>
        </w:rPr>
        <w:t>media</w:t>
      </w:r>
      <w:r w:rsidR="0042271A">
        <w:rPr>
          <w:rFonts w:ascii="Times New Roman" w:hAnsi="Times New Roman" w:cs="Times New Roman"/>
          <w:sz w:val="24"/>
        </w:rPr>
        <w:t xml:space="preserve"> may instead use other kinds of social surrogates to foster a shared social world with partners when their social networks are less integrated, </w:t>
      </w:r>
      <w:r w:rsidR="00C3121F">
        <w:rPr>
          <w:rFonts w:ascii="Times New Roman" w:hAnsi="Times New Roman" w:cs="Times New Roman"/>
          <w:sz w:val="24"/>
        </w:rPr>
        <w:t>including</w:t>
      </w:r>
      <w:r w:rsidR="000137B5">
        <w:rPr>
          <w:rFonts w:ascii="Times New Roman" w:hAnsi="Times New Roman" w:cs="Times New Roman"/>
          <w:sz w:val="24"/>
        </w:rPr>
        <w:t xml:space="preserve"> reminders of loved ones </w:t>
      </w:r>
      <w:r w:rsidR="0012151F">
        <w:rPr>
          <w:rFonts w:ascii="Times New Roman" w:hAnsi="Times New Roman" w:cs="Times New Roman"/>
          <w:sz w:val="24"/>
        </w:rPr>
        <w:t>like</w:t>
      </w:r>
      <w:r w:rsidR="000137B5">
        <w:rPr>
          <w:rFonts w:ascii="Times New Roman" w:hAnsi="Times New Roman" w:cs="Times New Roman"/>
          <w:sz w:val="24"/>
        </w:rPr>
        <w:t xml:space="preserve"> </w:t>
      </w:r>
      <w:r w:rsidR="00313856">
        <w:rPr>
          <w:rFonts w:ascii="Times New Roman" w:hAnsi="Times New Roman" w:cs="Times New Roman"/>
          <w:sz w:val="24"/>
        </w:rPr>
        <w:t>photo</w:t>
      </w:r>
      <w:r w:rsidR="00BD0A4D">
        <w:rPr>
          <w:rFonts w:ascii="Times New Roman" w:hAnsi="Times New Roman" w:cs="Times New Roman"/>
          <w:sz w:val="24"/>
        </w:rPr>
        <w:t>graph</w:t>
      </w:r>
      <w:r w:rsidR="00313856">
        <w:rPr>
          <w:rFonts w:ascii="Times New Roman" w:hAnsi="Times New Roman" w:cs="Times New Roman"/>
          <w:sz w:val="24"/>
        </w:rPr>
        <w:t>s or comfort food</w:t>
      </w:r>
      <w:r w:rsidR="000137B5">
        <w:rPr>
          <w:rFonts w:ascii="Times New Roman" w:hAnsi="Times New Roman" w:cs="Times New Roman"/>
          <w:sz w:val="24"/>
        </w:rPr>
        <w:t xml:space="preserve">. </w:t>
      </w:r>
    </w:p>
    <w:p w14:paraId="2C2ECA48" w14:textId="6F8C399E" w:rsidR="00E83882" w:rsidRDefault="00B91807" w:rsidP="00B91807">
      <w:pPr>
        <w:rPr>
          <w:rFonts w:ascii="Times New Roman" w:hAnsi="Times New Roman" w:cs="Times New Roman"/>
          <w:sz w:val="24"/>
        </w:rPr>
      </w:pPr>
      <w:r>
        <w:rPr>
          <w:rFonts w:ascii="Times New Roman" w:hAnsi="Times New Roman" w:cs="Times New Roman"/>
          <w:b/>
          <w:sz w:val="24"/>
        </w:rPr>
        <w:t>Conclusion</w:t>
      </w:r>
    </w:p>
    <w:p w14:paraId="1A13027A" w14:textId="3AF8C5F4" w:rsidR="00CB590D" w:rsidRDefault="00377FD9" w:rsidP="008373D8">
      <w:pPr>
        <w:ind w:firstLine="720"/>
        <w:rPr>
          <w:rFonts w:ascii="Times New Roman" w:hAnsi="Times New Roman" w:cs="Times New Roman"/>
          <w:b/>
          <w:sz w:val="24"/>
          <w:szCs w:val="24"/>
        </w:rPr>
      </w:pPr>
      <w:r>
        <w:rPr>
          <w:rFonts w:ascii="Times New Roman" w:hAnsi="Times New Roman" w:cs="Times New Roman"/>
          <w:sz w:val="24"/>
        </w:rPr>
        <w:t xml:space="preserve">Although Piper’s </w:t>
      </w:r>
      <w:r w:rsidR="004F6C9B">
        <w:rPr>
          <w:rFonts w:ascii="Times New Roman" w:hAnsi="Times New Roman" w:cs="Times New Roman"/>
          <w:sz w:val="24"/>
        </w:rPr>
        <w:t xml:space="preserve">longing to watch </w:t>
      </w:r>
      <w:r w:rsidR="004F6C9B">
        <w:rPr>
          <w:rFonts w:ascii="Times New Roman" w:hAnsi="Times New Roman" w:cs="Times New Roman"/>
          <w:i/>
          <w:sz w:val="24"/>
        </w:rPr>
        <w:t xml:space="preserve">Mad Men </w:t>
      </w:r>
      <w:r w:rsidR="004F6C9B">
        <w:rPr>
          <w:rFonts w:ascii="Times New Roman" w:hAnsi="Times New Roman" w:cs="Times New Roman"/>
          <w:sz w:val="24"/>
        </w:rPr>
        <w:t xml:space="preserve">with her </w:t>
      </w:r>
      <w:r w:rsidR="00F65F4E">
        <w:rPr>
          <w:rFonts w:ascii="Times New Roman" w:hAnsi="Times New Roman" w:cs="Times New Roman"/>
          <w:sz w:val="24"/>
        </w:rPr>
        <w:t>fiancé Larry</w:t>
      </w:r>
      <w:r w:rsidR="004F6C9B">
        <w:rPr>
          <w:rFonts w:ascii="Times New Roman" w:hAnsi="Times New Roman" w:cs="Times New Roman"/>
          <w:sz w:val="24"/>
        </w:rPr>
        <w:t xml:space="preserve"> </w:t>
      </w:r>
      <w:r>
        <w:rPr>
          <w:rFonts w:ascii="Times New Roman" w:hAnsi="Times New Roman" w:cs="Times New Roman"/>
          <w:sz w:val="24"/>
        </w:rPr>
        <w:t xml:space="preserve">in </w:t>
      </w:r>
      <w:r>
        <w:rPr>
          <w:rFonts w:ascii="Times New Roman" w:hAnsi="Times New Roman" w:cs="Times New Roman"/>
          <w:i/>
          <w:sz w:val="24"/>
        </w:rPr>
        <w:t xml:space="preserve">Orange Is the New Black </w:t>
      </w:r>
      <w:r w:rsidR="004F6C9B">
        <w:rPr>
          <w:rFonts w:ascii="Times New Roman" w:hAnsi="Times New Roman" w:cs="Times New Roman"/>
          <w:sz w:val="24"/>
        </w:rPr>
        <w:t xml:space="preserve">might at first seem shallow, the </w:t>
      </w:r>
      <w:r w:rsidR="00B91807">
        <w:rPr>
          <w:rFonts w:ascii="Times New Roman" w:hAnsi="Times New Roman" w:cs="Times New Roman"/>
          <w:sz w:val="24"/>
        </w:rPr>
        <w:t>experience</w:t>
      </w:r>
      <w:r w:rsidR="004F6C9B">
        <w:rPr>
          <w:rFonts w:ascii="Times New Roman" w:hAnsi="Times New Roman" w:cs="Times New Roman"/>
          <w:sz w:val="24"/>
        </w:rPr>
        <w:t xml:space="preserve"> that Piper </w:t>
      </w:r>
      <w:r w:rsidR="00090BEA">
        <w:rPr>
          <w:rFonts w:ascii="Times New Roman" w:hAnsi="Times New Roman" w:cs="Times New Roman"/>
          <w:sz w:val="24"/>
        </w:rPr>
        <w:t>desired may</w:t>
      </w:r>
      <w:r w:rsidR="004F6C9B">
        <w:rPr>
          <w:rFonts w:ascii="Times New Roman" w:hAnsi="Times New Roman" w:cs="Times New Roman"/>
          <w:sz w:val="24"/>
        </w:rPr>
        <w:t xml:space="preserve"> actually have profound benefits for her relationship.</w:t>
      </w:r>
      <w:r w:rsidR="001662DE">
        <w:rPr>
          <w:rFonts w:ascii="Times New Roman" w:hAnsi="Times New Roman" w:cs="Times New Roman"/>
          <w:sz w:val="24"/>
        </w:rPr>
        <w:t xml:space="preserve"> </w:t>
      </w:r>
      <w:r w:rsidR="00B91807">
        <w:rPr>
          <w:rFonts w:ascii="Times New Roman" w:hAnsi="Times New Roman" w:cs="Times New Roman"/>
          <w:sz w:val="24"/>
        </w:rPr>
        <w:t>Our research suggests that w</w:t>
      </w:r>
      <w:r w:rsidR="004F6C9B">
        <w:rPr>
          <w:rFonts w:ascii="Times New Roman" w:hAnsi="Times New Roman" w:cs="Times New Roman"/>
          <w:sz w:val="24"/>
        </w:rPr>
        <w:t xml:space="preserve">atching beloved </w:t>
      </w:r>
      <w:r w:rsidR="00986BE6">
        <w:rPr>
          <w:rFonts w:ascii="Times New Roman" w:hAnsi="Times New Roman" w:cs="Times New Roman"/>
          <w:sz w:val="24"/>
        </w:rPr>
        <w:t>media</w:t>
      </w:r>
      <w:r w:rsidR="00C20F49">
        <w:rPr>
          <w:rFonts w:ascii="Times New Roman" w:hAnsi="Times New Roman" w:cs="Times New Roman"/>
          <w:sz w:val="24"/>
        </w:rPr>
        <w:t xml:space="preserve"> together</w:t>
      </w:r>
      <w:r w:rsidR="00986BE6">
        <w:rPr>
          <w:rFonts w:ascii="Times New Roman" w:hAnsi="Times New Roman" w:cs="Times New Roman"/>
          <w:sz w:val="24"/>
        </w:rPr>
        <w:t xml:space="preserve"> </w:t>
      </w:r>
      <w:r w:rsidR="004F6C9B">
        <w:rPr>
          <w:rFonts w:ascii="Times New Roman" w:hAnsi="Times New Roman" w:cs="Times New Roman"/>
          <w:sz w:val="24"/>
        </w:rPr>
        <w:t xml:space="preserve">may </w:t>
      </w:r>
      <w:r w:rsidR="007E0CF4">
        <w:rPr>
          <w:rFonts w:ascii="Times New Roman" w:hAnsi="Times New Roman" w:cs="Times New Roman"/>
          <w:sz w:val="24"/>
        </w:rPr>
        <w:t xml:space="preserve">strengthen relationships when </w:t>
      </w:r>
      <w:r w:rsidR="0005186F">
        <w:rPr>
          <w:rFonts w:ascii="Times New Roman" w:hAnsi="Times New Roman" w:cs="Times New Roman"/>
          <w:sz w:val="24"/>
        </w:rPr>
        <w:t xml:space="preserve">partners </w:t>
      </w:r>
      <w:r w:rsidR="007E0CF4">
        <w:rPr>
          <w:rFonts w:ascii="Times New Roman" w:hAnsi="Times New Roman" w:cs="Times New Roman"/>
          <w:sz w:val="24"/>
        </w:rPr>
        <w:t xml:space="preserve">lack a shared </w:t>
      </w:r>
      <w:r>
        <w:rPr>
          <w:rFonts w:ascii="Times New Roman" w:hAnsi="Times New Roman" w:cs="Times New Roman"/>
          <w:sz w:val="24"/>
        </w:rPr>
        <w:t>circle</w:t>
      </w:r>
      <w:r w:rsidR="00490ABA">
        <w:rPr>
          <w:rFonts w:ascii="Times New Roman" w:hAnsi="Times New Roman" w:cs="Times New Roman"/>
          <w:sz w:val="24"/>
        </w:rPr>
        <w:t xml:space="preserve"> of friends and family members</w:t>
      </w:r>
      <w:r w:rsidR="004F6C9B">
        <w:rPr>
          <w:rFonts w:ascii="Times New Roman" w:hAnsi="Times New Roman" w:cs="Times New Roman"/>
          <w:sz w:val="24"/>
        </w:rPr>
        <w:t>.</w:t>
      </w:r>
      <w:r w:rsidR="00CE78F0">
        <w:rPr>
          <w:rFonts w:ascii="Times New Roman" w:hAnsi="Times New Roman" w:cs="Times New Roman"/>
          <w:sz w:val="24"/>
        </w:rPr>
        <w:t xml:space="preserve"> </w:t>
      </w:r>
      <w:r w:rsidR="00B91807">
        <w:rPr>
          <w:rFonts w:ascii="Times New Roman" w:hAnsi="Times New Roman" w:cs="Times New Roman"/>
          <w:sz w:val="24"/>
        </w:rPr>
        <w:t xml:space="preserve">In this way, the </w:t>
      </w:r>
      <w:r w:rsidR="00445CBE">
        <w:rPr>
          <w:rFonts w:ascii="Times New Roman" w:hAnsi="Times New Roman" w:cs="Times New Roman"/>
          <w:sz w:val="24"/>
        </w:rPr>
        <w:t xml:space="preserve">current studies highlight the remarkable flexibility with which </w:t>
      </w:r>
      <w:r w:rsidR="0005186F">
        <w:rPr>
          <w:rFonts w:ascii="Times New Roman" w:hAnsi="Times New Roman" w:cs="Times New Roman"/>
          <w:sz w:val="24"/>
        </w:rPr>
        <w:t xml:space="preserve">close </w:t>
      </w:r>
      <w:r w:rsidR="002D71AB">
        <w:rPr>
          <w:rFonts w:ascii="Times New Roman" w:hAnsi="Times New Roman" w:cs="Times New Roman"/>
          <w:sz w:val="24"/>
        </w:rPr>
        <w:t xml:space="preserve">relationship </w:t>
      </w:r>
      <w:r w:rsidR="00B91807">
        <w:rPr>
          <w:rFonts w:ascii="Times New Roman" w:hAnsi="Times New Roman" w:cs="Times New Roman"/>
          <w:sz w:val="24"/>
        </w:rPr>
        <w:t xml:space="preserve">partners </w:t>
      </w:r>
      <w:r w:rsidR="00445CBE">
        <w:rPr>
          <w:rFonts w:ascii="Times New Roman" w:hAnsi="Times New Roman" w:cs="Times New Roman"/>
          <w:sz w:val="24"/>
        </w:rPr>
        <w:t>maintain their shared</w:t>
      </w:r>
      <w:r w:rsidR="00596FE4">
        <w:rPr>
          <w:rFonts w:ascii="Times New Roman" w:hAnsi="Times New Roman" w:cs="Times New Roman"/>
          <w:sz w:val="24"/>
        </w:rPr>
        <w:t xml:space="preserve"> social</w:t>
      </w:r>
      <w:r w:rsidR="00445CBE">
        <w:rPr>
          <w:rFonts w:ascii="Times New Roman" w:hAnsi="Times New Roman" w:cs="Times New Roman"/>
          <w:sz w:val="24"/>
        </w:rPr>
        <w:t xml:space="preserve"> </w:t>
      </w:r>
      <w:r w:rsidR="007E0CF4">
        <w:rPr>
          <w:rFonts w:ascii="Times New Roman" w:hAnsi="Times New Roman" w:cs="Times New Roman"/>
          <w:sz w:val="24"/>
        </w:rPr>
        <w:t xml:space="preserve">worlds </w:t>
      </w:r>
      <w:r w:rsidR="00445CBE">
        <w:rPr>
          <w:rFonts w:ascii="Times New Roman" w:hAnsi="Times New Roman" w:cs="Times New Roman"/>
          <w:sz w:val="24"/>
        </w:rPr>
        <w:t xml:space="preserve">and promote satisfying, </w:t>
      </w:r>
      <w:r w:rsidR="00710952">
        <w:rPr>
          <w:rFonts w:ascii="Times New Roman" w:hAnsi="Times New Roman" w:cs="Times New Roman"/>
          <w:sz w:val="24"/>
        </w:rPr>
        <w:t xml:space="preserve">lasting </w:t>
      </w:r>
      <w:r w:rsidR="00445CBE">
        <w:rPr>
          <w:rFonts w:ascii="Times New Roman" w:hAnsi="Times New Roman" w:cs="Times New Roman"/>
          <w:sz w:val="24"/>
        </w:rPr>
        <w:t>relationships.</w:t>
      </w:r>
      <w:r w:rsidR="00613344">
        <w:rPr>
          <w:rFonts w:ascii="Times New Roman" w:hAnsi="Times New Roman" w:cs="Times New Roman"/>
          <w:sz w:val="24"/>
        </w:rPr>
        <w:t xml:space="preserve"> </w:t>
      </w:r>
      <w:r w:rsidR="00CB590D">
        <w:rPr>
          <w:rFonts w:ascii="Times New Roman" w:hAnsi="Times New Roman" w:cs="Times New Roman"/>
          <w:b/>
          <w:sz w:val="24"/>
          <w:szCs w:val="24"/>
        </w:rPr>
        <w:br w:type="page"/>
      </w:r>
    </w:p>
    <w:p w14:paraId="34EDCE73" w14:textId="2215D7C3" w:rsidR="008A1B01" w:rsidRPr="00084837" w:rsidRDefault="008A1B01" w:rsidP="008A1B01">
      <w:pPr>
        <w:pStyle w:val="EndNoteBibliography"/>
        <w:spacing w:line="480" w:lineRule="auto"/>
        <w:ind w:left="720" w:hanging="720"/>
        <w:rPr>
          <w:rFonts w:ascii="Times New Roman" w:hAnsi="Times New Roman" w:cs="Times New Roman"/>
          <w:b/>
          <w:sz w:val="24"/>
          <w:szCs w:val="24"/>
        </w:rPr>
      </w:pPr>
      <w:r w:rsidRPr="00084837">
        <w:rPr>
          <w:rFonts w:ascii="Times New Roman" w:hAnsi="Times New Roman" w:cs="Times New Roman"/>
          <w:b/>
          <w:sz w:val="24"/>
          <w:szCs w:val="24"/>
        </w:rPr>
        <w:lastRenderedPageBreak/>
        <w:t>References</w:t>
      </w:r>
    </w:p>
    <w:p w14:paraId="0E48E16D" w14:textId="51462DBA" w:rsidR="006F3430" w:rsidRPr="006F3430" w:rsidRDefault="00854236" w:rsidP="006F3430">
      <w:pPr>
        <w:widowControl w:val="0"/>
        <w:autoSpaceDE w:val="0"/>
        <w:autoSpaceDN w:val="0"/>
        <w:adjustRightInd w:val="0"/>
        <w:ind w:left="480" w:hanging="480"/>
        <w:rPr>
          <w:rFonts w:ascii="Times New Roman" w:hAnsi="Times New Roman" w:cs="Times New Roman"/>
          <w:noProof/>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sidR="006F3430" w:rsidRPr="006F3430">
        <w:rPr>
          <w:rFonts w:ascii="Times New Roman" w:hAnsi="Times New Roman" w:cs="Times New Roman"/>
          <w:noProof/>
          <w:sz w:val="24"/>
          <w:szCs w:val="24"/>
        </w:rPr>
        <w:t xml:space="preserve">Aron, A., &amp; Aron, E. N. (1986). </w:t>
      </w:r>
      <w:r w:rsidR="006F3430" w:rsidRPr="006F3430">
        <w:rPr>
          <w:rFonts w:ascii="Times New Roman" w:hAnsi="Times New Roman" w:cs="Times New Roman"/>
          <w:i/>
          <w:iCs/>
          <w:noProof/>
          <w:sz w:val="24"/>
          <w:szCs w:val="24"/>
        </w:rPr>
        <w:t>Love and the expansion of self: Understanding attraction and satisfaction</w:t>
      </w:r>
      <w:r w:rsidR="006F3430" w:rsidRPr="006F3430">
        <w:rPr>
          <w:rFonts w:ascii="Times New Roman" w:hAnsi="Times New Roman" w:cs="Times New Roman"/>
          <w:noProof/>
          <w:sz w:val="24"/>
          <w:szCs w:val="24"/>
        </w:rPr>
        <w:t>. New York: Hemisphere.</w:t>
      </w:r>
    </w:p>
    <w:p w14:paraId="1CFCC2B4"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Aron, A., Aron, E. N., &amp; Smollan, D. (1992). Inclusion of Other in the Self Scale and the structure of interpersonal closeness.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63</w:t>
      </w:r>
      <w:r w:rsidRPr="006F3430">
        <w:rPr>
          <w:rFonts w:ascii="Times New Roman" w:hAnsi="Times New Roman" w:cs="Times New Roman"/>
          <w:noProof/>
          <w:sz w:val="24"/>
          <w:szCs w:val="24"/>
        </w:rPr>
        <w:t>(4), 596–612. http://doi.org/10.1037/0022-3514.63.4.596</w:t>
      </w:r>
    </w:p>
    <w:p w14:paraId="27C63E65"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Aron, A., Aron, E. N., Tudor, M., &amp; Nelson, G. (1991). Close relationships as including other in the self.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60</w:t>
      </w:r>
      <w:r w:rsidRPr="006F3430">
        <w:rPr>
          <w:rFonts w:ascii="Times New Roman" w:hAnsi="Times New Roman" w:cs="Times New Roman"/>
          <w:noProof/>
          <w:sz w:val="24"/>
          <w:szCs w:val="24"/>
        </w:rPr>
        <w:t>(2), 241–253. http://doi.org/10.1037/0022-3514.60.2.241</w:t>
      </w:r>
    </w:p>
    <w:p w14:paraId="7B547BB5"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Aron, A., Norman, C. C., Aron, E. N., McKenna, C., &amp; Heyman, R. E. (2000). Couples’ shared participation in novel and arousing activities and experienced relationship quality.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78</w:t>
      </w:r>
      <w:r w:rsidRPr="006F3430">
        <w:rPr>
          <w:rFonts w:ascii="Times New Roman" w:hAnsi="Times New Roman" w:cs="Times New Roman"/>
          <w:noProof/>
          <w:sz w:val="24"/>
          <w:szCs w:val="24"/>
        </w:rPr>
        <w:t>(2), 273–284. http://doi.org/10.1037/0022-3514.78.2.273</w:t>
      </w:r>
    </w:p>
    <w:p w14:paraId="731AD8D8"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Aron, A., Paris, M., &amp; Aron, E. N. (1995). Falling in love: Prospective studies of self-concept change.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69</w:t>
      </w:r>
      <w:r w:rsidRPr="006F3430">
        <w:rPr>
          <w:rFonts w:ascii="Times New Roman" w:hAnsi="Times New Roman" w:cs="Times New Roman"/>
          <w:noProof/>
          <w:sz w:val="24"/>
          <w:szCs w:val="24"/>
        </w:rPr>
        <w:t>(6), 1102–1112. http://doi.org/10.1037/0022-3514.69.6.1102</w:t>
      </w:r>
    </w:p>
    <w:p w14:paraId="67FDCDAD"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Baumeister, R. F., &amp; Leary, M. R. (1995). The need to belong: desire for interpersonal attachments as a fundamental human motivation. </w:t>
      </w:r>
      <w:r w:rsidRPr="006F3430">
        <w:rPr>
          <w:rFonts w:ascii="Times New Roman" w:hAnsi="Times New Roman" w:cs="Times New Roman"/>
          <w:i/>
          <w:iCs/>
          <w:noProof/>
          <w:sz w:val="24"/>
          <w:szCs w:val="24"/>
        </w:rPr>
        <w:t>Psychological Bulletin</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117</w:t>
      </w:r>
      <w:r w:rsidRPr="006F3430">
        <w:rPr>
          <w:rFonts w:ascii="Times New Roman" w:hAnsi="Times New Roman" w:cs="Times New Roman"/>
          <w:noProof/>
          <w:sz w:val="24"/>
          <w:szCs w:val="24"/>
        </w:rPr>
        <w:t>(3), 497–529.</w:t>
      </w:r>
    </w:p>
    <w:p w14:paraId="0EC865C1"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Blair, K. L., &amp; Holmberg, D. (2008). Perceived social network support and well-being in same-sex versus mixed-sex romantic relationships. </w:t>
      </w:r>
      <w:r w:rsidRPr="006F3430">
        <w:rPr>
          <w:rFonts w:ascii="Times New Roman" w:hAnsi="Times New Roman" w:cs="Times New Roman"/>
          <w:i/>
          <w:iCs/>
          <w:noProof/>
          <w:sz w:val="24"/>
          <w:szCs w:val="24"/>
        </w:rPr>
        <w:t>Journal of Social and Personal Relationships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25</w:t>
      </w:r>
      <w:r w:rsidRPr="006F3430">
        <w:rPr>
          <w:rFonts w:ascii="Times New Roman" w:hAnsi="Times New Roman" w:cs="Times New Roman"/>
          <w:noProof/>
          <w:sz w:val="24"/>
          <w:szCs w:val="24"/>
        </w:rPr>
        <w:t>(5), 769–791. http://doi.org/10.1177/0265407508096695</w:t>
      </w:r>
    </w:p>
    <w:p w14:paraId="38F452EA"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Branch, S. E., Wilson, K. M., &amp; Agnew, C. R. (2013). Committed to Oprah, Homer, or House: Using the investment model to understand parasocial relationships. </w:t>
      </w:r>
      <w:r w:rsidRPr="006F3430">
        <w:rPr>
          <w:rFonts w:ascii="Times New Roman" w:hAnsi="Times New Roman" w:cs="Times New Roman"/>
          <w:i/>
          <w:iCs/>
          <w:noProof/>
          <w:sz w:val="24"/>
          <w:szCs w:val="24"/>
        </w:rPr>
        <w:t xml:space="preserve">Psychology of Popular </w:t>
      </w:r>
      <w:r w:rsidRPr="006F3430">
        <w:rPr>
          <w:rFonts w:ascii="Times New Roman" w:hAnsi="Times New Roman" w:cs="Times New Roman"/>
          <w:i/>
          <w:iCs/>
          <w:noProof/>
          <w:sz w:val="24"/>
          <w:szCs w:val="24"/>
        </w:rPr>
        <w:lastRenderedPageBreak/>
        <w:t>Media Culture</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2</w:t>
      </w:r>
      <w:r w:rsidRPr="006F3430">
        <w:rPr>
          <w:rFonts w:ascii="Times New Roman" w:hAnsi="Times New Roman" w:cs="Times New Roman"/>
          <w:noProof/>
          <w:sz w:val="24"/>
          <w:szCs w:val="24"/>
        </w:rPr>
        <w:t>(2), 96–109. http://doi.org/10.1037/a0030938</w:t>
      </w:r>
    </w:p>
    <w:p w14:paraId="101D9E85"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Brewer, M. B., &amp; Caporael, L. R. (2006). An evolutionary perspective on social identity: Revisiting groups. In M. Schaller (Ed.), </w:t>
      </w:r>
      <w:r w:rsidRPr="006F3430">
        <w:rPr>
          <w:rFonts w:ascii="Times New Roman" w:hAnsi="Times New Roman" w:cs="Times New Roman"/>
          <w:i/>
          <w:iCs/>
          <w:noProof/>
          <w:sz w:val="24"/>
          <w:szCs w:val="24"/>
        </w:rPr>
        <w:t>Evolution and social psychology</w:t>
      </w:r>
      <w:r w:rsidRPr="006F3430">
        <w:rPr>
          <w:rFonts w:ascii="Times New Roman" w:hAnsi="Times New Roman" w:cs="Times New Roman"/>
          <w:noProof/>
          <w:sz w:val="24"/>
          <w:szCs w:val="24"/>
        </w:rPr>
        <w:t xml:space="preserve"> (pp. 143–161). Philadelphia: Psychology Press.</w:t>
      </w:r>
    </w:p>
    <w:p w14:paraId="5B57210B"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Clark, A. E., &amp; Kashima, Y. (2007). Stereotypes help people connect with others in the community: A situated functional analysis of the stereotype consistency bias in communication.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93</w:t>
      </w:r>
      <w:r w:rsidRPr="006F3430">
        <w:rPr>
          <w:rFonts w:ascii="Times New Roman" w:hAnsi="Times New Roman" w:cs="Times New Roman"/>
          <w:noProof/>
          <w:sz w:val="24"/>
          <w:szCs w:val="24"/>
        </w:rPr>
        <w:t>(6), 1028–1039. http://doi.org/10.1037/0022-3514.93.6.1028</w:t>
      </w:r>
    </w:p>
    <w:p w14:paraId="389B7CD6"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Derrick, J. L. (2013). Energized by television: Familiar fictional worlds restore self-control. </w:t>
      </w:r>
      <w:r w:rsidRPr="006F3430">
        <w:rPr>
          <w:rFonts w:ascii="Times New Roman" w:hAnsi="Times New Roman" w:cs="Times New Roman"/>
          <w:i/>
          <w:iCs/>
          <w:noProof/>
          <w:sz w:val="24"/>
          <w:szCs w:val="24"/>
        </w:rPr>
        <w:t>Social Psychological and Personality Science</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4</w:t>
      </w:r>
      <w:r w:rsidRPr="006F3430">
        <w:rPr>
          <w:rFonts w:ascii="Times New Roman" w:hAnsi="Times New Roman" w:cs="Times New Roman"/>
          <w:noProof/>
          <w:sz w:val="24"/>
          <w:szCs w:val="24"/>
        </w:rPr>
        <w:t>(3), 299–307. http://doi.org/10.1177/1948550612454889</w:t>
      </w:r>
    </w:p>
    <w:p w14:paraId="4010EF6A"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Derrick, J. L., Gabriel, S., &amp; Hugenberg, K. (2009). Social surrogacy: How favored television programs provide the experience of belonging. </w:t>
      </w:r>
      <w:r w:rsidRPr="006F3430">
        <w:rPr>
          <w:rFonts w:ascii="Times New Roman" w:hAnsi="Times New Roman" w:cs="Times New Roman"/>
          <w:i/>
          <w:iCs/>
          <w:noProof/>
          <w:sz w:val="24"/>
          <w:szCs w:val="24"/>
        </w:rPr>
        <w:t>Journal of Experimental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45</w:t>
      </w:r>
      <w:r w:rsidRPr="006F3430">
        <w:rPr>
          <w:rFonts w:ascii="Times New Roman" w:hAnsi="Times New Roman" w:cs="Times New Roman"/>
          <w:noProof/>
          <w:sz w:val="24"/>
          <w:szCs w:val="24"/>
        </w:rPr>
        <w:t>(2), 352–362. http://doi.org/10.1016/j.jesp.2008.12.003</w:t>
      </w:r>
    </w:p>
    <w:p w14:paraId="64BD8EE5"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Derrick, J. L., Gabriel, S., &amp; Tippin, B. (2008). Parasocial relationships and self-discrepancies: Faux relationships have benefits for low self-esteem individuals. </w:t>
      </w:r>
      <w:r w:rsidRPr="006F3430">
        <w:rPr>
          <w:rFonts w:ascii="Times New Roman" w:hAnsi="Times New Roman" w:cs="Times New Roman"/>
          <w:i/>
          <w:iCs/>
          <w:noProof/>
          <w:sz w:val="24"/>
          <w:szCs w:val="24"/>
        </w:rPr>
        <w:t>Personal Relationships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15</w:t>
      </w:r>
      <w:r w:rsidRPr="006F3430">
        <w:rPr>
          <w:rFonts w:ascii="Times New Roman" w:hAnsi="Times New Roman" w:cs="Times New Roman"/>
          <w:noProof/>
          <w:sz w:val="24"/>
          <w:szCs w:val="24"/>
        </w:rPr>
        <w:t>(2), 261–280. http://doi.org/10.1111/j.1475-6811.2008.00197.x</w:t>
      </w:r>
    </w:p>
    <w:p w14:paraId="571FDBC7"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Echterhoff, G., Higgins, E. T., &amp; Levine, J. M. (2009). Shared reality: Experiencing commonality with others’ inner states about the world. </w:t>
      </w:r>
      <w:r w:rsidRPr="006F3430">
        <w:rPr>
          <w:rFonts w:ascii="Times New Roman" w:hAnsi="Times New Roman" w:cs="Times New Roman"/>
          <w:i/>
          <w:iCs/>
          <w:noProof/>
          <w:sz w:val="24"/>
          <w:szCs w:val="24"/>
        </w:rPr>
        <w:t>Perspectives on Psychological Science</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4</w:t>
      </w:r>
      <w:r w:rsidRPr="006F3430">
        <w:rPr>
          <w:rFonts w:ascii="Times New Roman" w:hAnsi="Times New Roman" w:cs="Times New Roman"/>
          <w:noProof/>
          <w:sz w:val="24"/>
          <w:szCs w:val="24"/>
        </w:rPr>
        <w:t>(5), 496–521. http://doi.org/10.1111/j.1745-6924.2009.01161.x</w:t>
      </w:r>
    </w:p>
    <w:p w14:paraId="7C3F5368"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Faul, F., Erdfelder, E., Buchner, A., &amp; Lang, A.-G. (2009). Statistical power analyses using G*Power 3.1: Tests for correlation and regression analyses. </w:t>
      </w:r>
      <w:r w:rsidRPr="006F3430">
        <w:rPr>
          <w:rFonts w:ascii="Times New Roman" w:hAnsi="Times New Roman" w:cs="Times New Roman"/>
          <w:i/>
          <w:iCs/>
          <w:noProof/>
          <w:sz w:val="24"/>
          <w:szCs w:val="24"/>
        </w:rPr>
        <w:t>Behavior Research Methods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41</w:t>
      </w:r>
      <w:r w:rsidRPr="006F3430">
        <w:rPr>
          <w:rFonts w:ascii="Times New Roman" w:hAnsi="Times New Roman" w:cs="Times New Roman"/>
          <w:noProof/>
          <w:sz w:val="24"/>
          <w:szCs w:val="24"/>
        </w:rPr>
        <w:t>(4), 1149–1160. http://doi.org/10.3758/BRM.41.4.1149</w:t>
      </w:r>
    </w:p>
    <w:p w14:paraId="246FAF20" w14:textId="481459B1"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lastRenderedPageBreak/>
        <w:t>Gabriel, S., Kaw</w:t>
      </w:r>
      <w:r w:rsidR="006C1B15">
        <w:rPr>
          <w:rFonts w:ascii="Times New Roman" w:hAnsi="Times New Roman" w:cs="Times New Roman"/>
          <w:noProof/>
          <w:sz w:val="24"/>
          <w:szCs w:val="24"/>
        </w:rPr>
        <w:t>akami, K., Bartak, C., Kang, S.</w:t>
      </w:r>
      <w:r w:rsidRPr="006F3430">
        <w:rPr>
          <w:rFonts w:ascii="Times New Roman" w:hAnsi="Times New Roman" w:cs="Times New Roman"/>
          <w:noProof/>
          <w:sz w:val="24"/>
          <w:szCs w:val="24"/>
        </w:rPr>
        <w:t xml:space="preserve">J., &amp; Mann, N. (2010). Negative self-synchronization: Will I change to be like you when it is bad for me?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98</w:t>
      </w:r>
      <w:r w:rsidRPr="006F3430">
        <w:rPr>
          <w:rFonts w:ascii="Times New Roman" w:hAnsi="Times New Roman" w:cs="Times New Roman"/>
          <w:noProof/>
          <w:sz w:val="24"/>
          <w:szCs w:val="24"/>
        </w:rPr>
        <w:t>(6), 857–871. http://doi.org/10.1037/a0019272</w:t>
      </w:r>
    </w:p>
    <w:p w14:paraId="6B9E194B"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Gabriel, S., &amp; Young, A. F. (2011). Becoming a vampire without being bitten: The narrative collective-assimilation hypothesis. </w:t>
      </w:r>
      <w:r w:rsidRPr="006F3430">
        <w:rPr>
          <w:rFonts w:ascii="Times New Roman" w:hAnsi="Times New Roman" w:cs="Times New Roman"/>
          <w:i/>
          <w:iCs/>
          <w:noProof/>
          <w:sz w:val="24"/>
          <w:szCs w:val="24"/>
        </w:rPr>
        <w:t>Psychological Science</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22</w:t>
      </w:r>
      <w:r w:rsidRPr="006F3430">
        <w:rPr>
          <w:rFonts w:ascii="Times New Roman" w:hAnsi="Times New Roman" w:cs="Times New Roman"/>
          <w:noProof/>
          <w:sz w:val="24"/>
          <w:szCs w:val="24"/>
        </w:rPr>
        <w:t>(8), 990–994. http://doi.org/10.1177/0956797611415541</w:t>
      </w:r>
    </w:p>
    <w:p w14:paraId="2B3D34B4" w14:textId="2DEAED3E"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Gardner, W. L., Pickett, C. L., &amp; Knowles, M. (2005). Social snacking and shielding: Using social symbols, selves, and surrogates in the service of belonging needs. In K. D. Williams, J. P. Forgas, &amp; W. von Hippel (Eds.), </w:t>
      </w:r>
      <w:r w:rsidRPr="006F3430">
        <w:rPr>
          <w:rFonts w:ascii="Times New Roman" w:hAnsi="Times New Roman" w:cs="Times New Roman"/>
          <w:i/>
          <w:iCs/>
          <w:noProof/>
          <w:sz w:val="24"/>
          <w:szCs w:val="24"/>
        </w:rPr>
        <w:t>The social outcast: Ostracism, social exclusion, rejection, and bullying.</w:t>
      </w:r>
      <w:r w:rsidRPr="006F3430">
        <w:rPr>
          <w:rFonts w:ascii="Times New Roman" w:hAnsi="Times New Roman" w:cs="Times New Roman"/>
          <w:noProof/>
          <w:sz w:val="24"/>
          <w:szCs w:val="24"/>
        </w:rPr>
        <w:t xml:space="preserve"> (pp. 227–241). New York, NY, US: Psychology Press. </w:t>
      </w:r>
    </w:p>
    <w:p w14:paraId="661BAAF0"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Gomillion, S. C., &amp; Giuliano, T. A. (2011). The influence of media tole models on gay, lesbian, and bisexual identity. </w:t>
      </w:r>
      <w:r w:rsidRPr="006F3430">
        <w:rPr>
          <w:rFonts w:ascii="Times New Roman" w:hAnsi="Times New Roman" w:cs="Times New Roman"/>
          <w:i/>
          <w:iCs/>
          <w:noProof/>
          <w:sz w:val="24"/>
          <w:szCs w:val="24"/>
        </w:rPr>
        <w:t>Journal of Homosexuality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58</w:t>
      </w:r>
      <w:r w:rsidRPr="006F3430">
        <w:rPr>
          <w:rFonts w:ascii="Times New Roman" w:hAnsi="Times New Roman" w:cs="Times New Roman"/>
          <w:noProof/>
          <w:sz w:val="24"/>
          <w:szCs w:val="24"/>
        </w:rPr>
        <w:t>(3), 330–354. http://doi.org/10.1080/00918369.2011.546729</w:t>
      </w:r>
    </w:p>
    <w:p w14:paraId="4E79B950"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Gomillion, S., Gabriel, S., &amp; Murray, S. L. (2014). A friend of yours is no friend of mine: Jealousy toward a romantic partner’s friend. </w:t>
      </w:r>
      <w:r w:rsidRPr="006F3430">
        <w:rPr>
          <w:rFonts w:ascii="Times New Roman" w:hAnsi="Times New Roman" w:cs="Times New Roman"/>
          <w:i/>
          <w:iCs/>
          <w:noProof/>
          <w:sz w:val="24"/>
          <w:szCs w:val="24"/>
        </w:rPr>
        <w:t>Social Pschological and Personality Science</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5</w:t>
      </w:r>
      <w:r w:rsidRPr="006F3430">
        <w:rPr>
          <w:rFonts w:ascii="Times New Roman" w:hAnsi="Times New Roman" w:cs="Times New Roman"/>
          <w:noProof/>
          <w:sz w:val="24"/>
          <w:szCs w:val="24"/>
        </w:rPr>
        <w:t>(6), 636–643. http://doi.org/10.1177/1948550614524447</w:t>
      </w:r>
    </w:p>
    <w:p w14:paraId="2EC72321"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Green, M. C., &amp; Brock, T. C. (1998). Trust, mood, and outcomes of friendship determine preferences for real versus ersatz social capital. </w:t>
      </w:r>
      <w:r w:rsidRPr="006F3430">
        <w:rPr>
          <w:rFonts w:ascii="Times New Roman" w:hAnsi="Times New Roman" w:cs="Times New Roman"/>
          <w:i/>
          <w:iCs/>
          <w:noProof/>
          <w:sz w:val="24"/>
          <w:szCs w:val="24"/>
        </w:rPr>
        <w:t>Political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19</w:t>
      </w:r>
      <w:r w:rsidRPr="006F3430">
        <w:rPr>
          <w:rFonts w:ascii="Times New Roman" w:hAnsi="Times New Roman" w:cs="Times New Roman"/>
          <w:noProof/>
          <w:sz w:val="24"/>
          <w:szCs w:val="24"/>
        </w:rPr>
        <w:t>(3), 527–544. http://doi.org/10.2307/3792176</w:t>
      </w:r>
    </w:p>
    <w:p w14:paraId="289B8680" w14:textId="6A573075"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Hardin, C. D., &amp; Higgins, E. T. (1996). Shared reality: How social verification makes the subjective objective. In R. M. Sorrentino &amp; E. T. Higgins (Eds.), </w:t>
      </w:r>
      <w:r w:rsidRPr="006F3430">
        <w:rPr>
          <w:rFonts w:ascii="Times New Roman" w:hAnsi="Times New Roman" w:cs="Times New Roman"/>
          <w:i/>
          <w:iCs/>
          <w:noProof/>
          <w:sz w:val="24"/>
          <w:szCs w:val="24"/>
        </w:rPr>
        <w:t>Handbook of motivation and cognition, Vol. 3: The interpersonal context.</w:t>
      </w:r>
      <w:r w:rsidRPr="006F3430">
        <w:rPr>
          <w:rFonts w:ascii="Times New Roman" w:hAnsi="Times New Roman" w:cs="Times New Roman"/>
          <w:noProof/>
          <w:sz w:val="24"/>
          <w:szCs w:val="24"/>
        </w:rPr>
        <w:t xml:space="preserve"> (pp. 28–84). New York, NY, US: Guilford Press. </w:t>
      </w:r>
    </w:p>
    <w:p w14:paraId="7183AA59" w14:textId="3275C018"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lastRenderedPageBreak/>
        <w:t xml:space="preserve">Hayes, A. F. (2013). </w:t>
      </w:r>
      <w:r w:rsidRPr="006F3430">
        <w:rPr>
          <w:rFonts w:ascii="Times New Roman" w:hAnsi="Times New Roman" w:cs="Times New Roman"/>
          <w:i/>
          <w:iCs/>
          <w:noProof/>
          <w:sz w:val="24"/>
          <w:szCs w:val="24"/>
        </w:rPr>
        <w:t>Introduction to mediation, moderation, and conditional process analysis a regression-based approach</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Methodology in the social sciences.</w:t>
      </w:r>
      <w:r w:rsidRPr="006F3430">
        <w:rPr>
          <w:rFonts w:ascii="Times New Roman" w:hAnsi="Times New Roman" w:cs="Times New Roman"/>
          <w:noProof/>
          <w:sz w:val="24"/>
          <w:szCs w:val="24"/>
        </w:rPr>
        <w:t xml:space="preserve"> The Guilford Press: New York.</w:t>
      </w:r>
    </w:p>
    <w:p w14:paraId="632B0DF8"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Hogerbrugge, M. J. A., Komter, A. E., &amp; Scheepers, P. (2013). Dissolving long-term romantic relationships: Assessing the role of the social context. </w:t>
      </w:r>
      <w:r w:rsidRPr="006F3430">
        <w:rPr>
          <w:rFonts w:ascii="Times New Roman" w:hAnsi="Times New Roman" w:cs="Times New Roman"/>
          <w:i/>
          <w:iCs/>
          <w:noProof/>
          <w:sz w:val="24"/>
          <w:szCs w:val="24"/>
        </w:rPr>
        <w:t>Journal of Social and Personal Relationships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30</w:t>
      </w:r>
      <w:r w:rsidRPr="006F3430">
        <w:rPr>
          <w:rFonts w:ascii="Times New Roman" w:hAnsi="Times New Roman" w:cs="Times New Roman"/>
          <w:noProof/>
          <w:sz w:val="24"/>
          <w:szCs w:val="24"/>
        </w:rPr>
        <w:t>(3), 320–342. http://doi.org/10.1177/0265407512462167</w:t>
      </w:r>
    </w:p>
    <w:p w14:paraId="05C3C3D4"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Jackson, G. L., Kennedy, D., Bradbury, T. N., &amp; Karney, B. R. (2014). A social network comparison of low-income black and white newlywed couples. </w:t>
      </w:r>
      <w:r w:rsidRPr="006F3430">
        <w:rPr>
          <w:rFonts w:ascii="Times New Roman" w:hAnsi="Times New Roman" w:cs="Times New Roman"/>
          <w:i/>
          <w:iCs/>
          <w:noProof/>
          <w:sz w:val="24"/>
          <w:szCs w:val="24"/>
        </w:rPr>
        <w:t>Journal of Marriage and Family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76</w:t>
      </w:r>
      <w:r w:rsidRPr="006F3430">
        <w:rPr>
          <w:rFonts w:ascii="Times New Roman" w:hAnsi="Times New Roman" w:cs="Times New Roman"/>
          <w:noProof/>
          <w:sz w:val="24"/>
          <w:szCs w:val="24"/>
        </w:rPr>
        <w:t>(5), 967–982. http://doi.org/10.1111/jomf.12137</w:t>
      </w:r>
    </w:p>
    <w:p w14:paraId="423C6299" w14:textId="0890B4D3"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Jonason, P. K., Webster, G. D., &amp; Lindsey, A. E. (2008). Solutions to the problem of diminished social interaction. </w:t>
      </w:r>
      <w:r w:rsidRPr="006F3430">
        <w:rPr>
          <w:rFonts w:ascii="Times New Roman" w:hAnsi="Times New Roman" w:cs="Times New Roman"/>
          <w:i/>
          <w:iCs/>
          <w:noProof/>
          <w:sz w:val="24"/>
          <w:szCs w:val="24"/>
        </w:rPr>
        <w:t>Evolutionary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6</w:t>
      </w:r>
      <w:r w:rsidRPr="006F3430">
        <w:rPr>
          <w:rFonts w:ascii="Times New Roman" w:hAnsi="Times New Roman" w:cs="Times New Roman"/>
          <w:noProof/>
          <w:sz w:val="24"/>
          <w:szCs w:val="24"/>
        </w:rPr>
        <w:t xml:space="preserve">(4), 637–651. </w:t>
      </w:r>
    </w:p>
    <w:p w14:paraId="219F6578"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Kawakami, K., Phills, C. E., Greenwald, A. G., Simard, D., Pontiero, J., Brnjas, A., … Dovidio, J. F. (2012). In perfect harmony: Synchronizing the self to activated social categories.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102</w:t>
      </w:r>
      <w:r w:rsidRPr="006F3430">
        <w:rPr>
          <w:rFonts w:ascii="Times New Roman" w:hAnsi="Times New Roman" w:cs="Times New Roman"/>
          <w:noProof/>
          <w:sz w:val="24"/>
          <w:szCs w:val="24"/>
        </w:rPr>
        <w:t>(3), 562–575. http://doi.org/10.1037/a0025970</w:t>
      </w:r>
    </w:p>
    <w:p w14:paraId="7B0476EB"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Kearns, J. N., &amp; Leonard, K. E. (2004). Social networks, structural interdependence, and marital quality over the transition to marriage: A prospective analysis. </w:t>
      </w:r>
      <w:r w:rsidRPr="006F3430">
        <w:rPr>
          <w:rFonts w:ascii="Times New Roman" w:hAnsi="Times New Roman" w:cs="Times New Roman"/>
          <w:i/>
          <w:iCs/>
          <w:noProof/>
          <w:sz w:val="24"/>
          <w:szCs w:val="24"/>
        </w:rPr>
        <w:t>Journal of Family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18</w:t>
      </w:r>
      <w:r w:rsidRPr="006F3430">
        <w:rPr>
          <w:rFonts w:ascii="Times New Roman" w:hAnsi="Times New Roman" w:cs="Times New Roman"/>
          <w:noProof/>
          <w:sz w:val="24"/>
          <w:szCs w:val="24"/>
        </w:rPr>
        <w:t>(2), 383–395. http://doi.org/10.1037/0893-3200.18.2.383</w:t>
      </w:r>
    </w:p>
    <w:p w14:paraId="75531CC3"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Keefer, L. A., Landau, M. J., &amp; Sullivan, D. (2014). Non-human support: Broadening the scope of attachment theory. </w:t>
      </w:r>
      <w:r w:rsidRPr="006F3430">
        <w:rPr>
          <w:rFonts w:ascii="Times New Roman" w:hAnsi="Times New Roman" w:cs="Times New Roman"/>
          <w:i/>
          <w:iCs/>
          <w:noProof/>
          <w:sz w:val="24"/>
          <w:szCs w:val="24"/>
        </w:rPr>
        <w:t>Social and Personality Psychology Compass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8</w:t>
      </w:r>
      <w:r w:rsidRPr="006F3430">
        <w:rPr>
          <w:rFonts w:ascii="Times New Roman" w:hAnsi="Times New Roman" w:cs="Times New Roman"/>
          <w:noProof/>
          <w:sz w:val="24"/>
          <w:szCs w:val="24"/>
        </w:rPr>
        <w:t>(9), 524–535. http://doi.org/10.1111/spc3.12129</w:t>
      </w:r>
    </w:p>
    <w:p w14:paraId="10836DBD"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Kelley, H. H. (1978). </w:t>
      </w:r>
      <w:r w:rsidRPr="006F3430">
        <w:rPr>
          <w:rFonts w:ascii="Times New Roman" w:hAnsi="Times New Roman" w:cs="Times New Roman"/>
          <w:i/>
          <w:iCs/>
          <w:noProof/>
          <w:sz w:val="24"/>
          <w:szCs w:val="24"/>
        </w:rPr>
        <w:t>Interpersonal relations : a theory of interdependence</w:t>
      </w:r>
      <w:r w:rsidRPr="006F3430">
        <w:rPr>
          <w:rFonts w:ascii="Times New Roman" w:hAnsi="Times New Roman" w:cs="Times New Roman"/>
          <w:noProof/>
          <w:sz w:val="24"/>
          <w:szCs w:val="24"/>
        </w:rPr>
        <w:t>. (J. W. Thibaut, Ed.). Wiley: New York.</w:t>
      </w:r>
    </w:p>
    <w:p w14:paraId="1D1599BE"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lastRenderedPageBreak/>
        <w:t xml:space="preserve">Kelley, H. H. (1979). </w:t>
      </w:r>
      <w:r w:rsidRPr="006F3430">
        <w:rPr>
          <w:rFonts w:ascii="Times New Roman" w:hAnsi="Times New Roman" w:cs="Times New Roman"/>
          <w:i/>
          <w:iCs/>
          <w:noProof/>
          <w:sz w:val="24"/>
          <w:szCs w:val="24"/>
        </w:rPr>
        <w:t>Personal relationships : their structures and processes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John M. MacEachran memorial lecture series ;</w:t>
      </w:r>
      <w:r w:rsidRPr="006F3430">
        <w:rPr>
          <w:rFonts w:ascii="Times New Roman" w:hAnsi="Times New Roman" w:cs="Times New Roman"/>
          <w:noProof/>
          <w:sz w:val="24"/>
          <w:szCs w:val="24"/>
        </w:rPr>
        <w:t xml:space="preserve"> L. Erlbaum Associates ; Hillsdale, N.J.</w:t>
      </w:r>
    </w:p>
    <w:p w14:paraId="60B7DCB2"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Kim, H. J., &amp; Stiff, J. B. (1991). Social networks and the development of close relationships. </w:t>
      </w:r>
      <w:r w:rsidRPr="006F3430">
        <w:rPr>
          <w:rFonts w:ascii="Times New Roman" w:hAnsi="Times New Roman" w:cs="Times New Roman"/>
          <w:i/>
          <w:iCs/>
          <w:noProof/>
          <w:sz w:val="24"/>
          <w:szCs w:val="24"/>
        </w:rPr>
        <w:t>Human Communication Research</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18</w:t>
      </w:r>
      <w:r w:rsidRPr="006F3430">
        <w:rPr>
          <w:rFonts w:ascii="Times New Roman" w:hAnsi="Times New Roman" w:cs="Times New Roman"/>
          <w:noProof/>
          <w:sz w:val="24"/>
          <w:szCs w:val="24"/>
        </w:rPr>
        <w:t>(1), 70–91. http://doi.org/10.1111/j.1468-2958.1991.tb00529.x</w:t>
      </w:r>
    </w:p>
    <w:p w14:paraId="089A8E3B" w14:textId="387C0320"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Levine, J. M., &amp; Higgins, E. T. (2001). Shared reality and social influence in groups and organizations. In F. Butera &amp; G. Mugny (Eds.), </w:t>
      </w:r>
      <w:r w:rsidRPr="006F3430">
        <w:rPr>
          <w:rFonts w:ascii="Times New Roman" w:hAnsi="Times New Roman" w:cs="Times New Roman"/>
          <w:i/>
          <w:iCs/>
          <w:noProof/>
          <w:sz w:val="24"/>
          <w:szCs w:val="24"/>
        </w:rPr>
        <w:t>Social influence in social reality: Promoting individual and social change.</w:t>
      </w:r>
      <w:r w:rsidRPr="006F3430">
        <w:rPr>
          <w:rFonts w:ascii="Times New Roman" w:hAnsi="Times New Roman" w:cs="Times New Roman"/>
          <w:noProof/>
          <w:sz w:val="24"/>
          <w:szCs w:val="24"/>
        </w:rPr>
        <w:t xml:space="preserve"> (pp. 33–52). Ashland, OH, US: Hogrefe &amp; Huber Publishers. </w:t>
      </w:r>
    </w:p>
    <w:p w14:paraId="2C4F20B0"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McConnell, A. R., Brown, C. M., Shoda, T. M., Stayton, L. E., &amp; Martin, C. E. (2011). Friends with benefits: On the positive consequences of pet ownership.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101</w:t>
      </w:r>
      <w:r w:rsidRPr="006F3430">
        <w:rPr>
          <w:rFonts w:ascii="Times New Roman" w:hAnsi="Times New Roman" w:cs="Times New Roman"/>
          <w:noProof/>
          <w:sz w:val="24"/>
          <w:szCs w:val="24"/>
        </w:rPr>
        <w:t>(6), 1239–1252. http://doi.org/10.1037/a0024506</w:t>
      </w:r>
    </w:p>
    <w:p w14:paraId="72A5BCB4"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Murray, S. L., Holmes, J. G., &amp; Griffin, D. W. (1996). The benefits of positive illusions: Idealization and the construction of satisfaction in close relationships.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70</w:t>
      </w:r>
      <w:r w:rsidRPr="006F3430">
        <w:rPr>
          <w:rFonts w:ascii="Times New Roman" w:hAnsi="Times New Roman" w:cs="Times New Roman"/>
          <w:noProof/>
          <w:sz w:val="24"/>
          <w:szCs w:val="24"/>
        </w:rPr>
        <w:t>(1), 79–98. http://doi.org/10.1037/0022-3514.70.1.79</w:t>
      </w:r>
    </w:p>
    <w:p w14:paraId="5B452B24"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Murray, S. L., Rose, P., Bellavia, G. M., Holmes, J. G., &amp; Kusche, A. G. (2002). When rejection stings: How self-esteem constrains relationship-enhancement processes.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83</w:t>
      </w:r>
      <w:r w:rsidRPr="006F3430">
        <w:rPr>
          <w:rFonts w:ascii="Times New Roman" w:hAnsi="Times New Roman" w:cs="Times New Roman"/>
          <w:noProof/>
          <w:sz w:val="24"/>
          <w:szCs w:val="24"/>
        </w:rPr>
        <w:t>(3), 556–573. http://doi.org/10.1037/0022-3514.83.3.556</w:t>
      </w:r>
    </w:p>
    <w:p w14:paraId="0794F7B2"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Parks, M. R., Stan, C. M., &amp; Eggert, L. L. (1983). Romantic involvement and social network involvement. </w:t>
      </w:r>
      <w:r w:rsidRPr="006F3430">
        <w:rPr>
          <w:rFonts w:ascii="Times New Roman" w:hAnsi="Times New Roman" w:cs="Times New Roman"/>
          <w:i/>
          <w:iCs/>
          <w:noProof/>
          <w:sz w:val="24"/>
          <w:szCs w:val="24"/>
        </w:rPr>
        <w:t>Social Psychology Quarterly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46</w:t>
      </w:r>
      <w:r w:rsidRPr="006F3430">
        <w:rPr>
          <w:rFonts w:ascii="Times New Roman" w:hAnsi="Times New Roman" w:cs="Times New Roman"/>
          <w:noProof/>
          <w:sz w:val="24"/>
          <w:szCs w:val="24"/>
        </w:rPr>
        <w:t>(2), 116–131. http://doi.org/10.2307/3033848</w:t>
      </w:r>
    </w:p>
    <w:p w14:paraId="78EF258D" w14:textId="0C551E6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Pinel, E. C., Long, A. E., Landau, M. J., Alexander, K., &amp; Pyszczynski, T. (2006). Seeing I to I: A pathway to interpersonal connectedness.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lastRenderedPageBreak/>
        <w:t>90</w:t>
      </w:r>
      <w:r w:rsidRPr="006F3430">
        <w:rPr>
          <w:rFonts w:ascii="Times New Roman" w:hAnsi="Times New Roman" w:cs="Times New Roman"/>
          <w:noProof/>
          <w:sz w:val="24"/>
          <w:szCs w:val="24"/>
        </w:rPr>
        <w:t xml:space="preserve">(2), 243–257. </w:t>
      </w:r>
    </w:p>
    <w:p w14:paraId="098093C7"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Reissman, C., Aron, A., &amp; Bergen, M. R. (1993). Shared activities and marital satisfaction: Causal direction and self-expansion versus boredom. </w:t>
      </w:r>
      <w:r w:rsidRPr="006F3430">
        <w:rPr>
          <w:rFonts w:ascii="Times New Roman" w:hAnsi="Times New Roman" w:cs="Times New Roman"/>
          <w:i/>
          <w:iCs/>
          <w:noProof/>
          <w:sz w:val="24"/>
          <w:szCs w:val="24"/>
        </w:rPr>
        <w:t>Journal of Social and Personal Relationships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10</w:t>
      </w:r>
      <w:r w:rsidRPr="006F3430">
        <w:rPr>
          <w:rFonts w:ascii="Times New Roman" w:hAnsi="Times New Roman" w:cs="Times New Roman"/>
          <w:noProof/>
          <w:sz w:val="24"/>
          <w:szCs w:val="24"/>
        </w:rPr>
        <w:t>(2), 243–254. http://doi.org/10.1177/026540759301000205</w:t>
      </w:r>
    </w:p>
    <w:p w14:paraId="24B1EF05"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Rogge, R. D., Cobb, R. J., Lawrence, E., Johnson, M. D., &amp; Bradbury, T. N. (2013). Is skills training necessary for the primary prevention of marital distress and dissolution? A 3-year experimental study of three interventions. </w:t>
      </w:r>
      <w:r w:rsidRPr="006F3430">
        <w:rPr>
          <w:rFonts w:ascii="Times New Roman" w:hAnsi="Times New Roman" w:cs="Times New Roman"/>
          <w:i/>
          <w:iCs/>
          <w:noProof/>
          <w:sz w:val="24"/>
          <w:szCs w:val="24"/>
        </w:rPr>
        <w:t>Journal of Consulting and Clinical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81</w:t>
      </w:r>
      <w:r w:rsidRPr="006F3430">
        <w:rPr>
          <w:rFonts w:ascii="Times New Roman" w:hAnsi="Times New Roman" w:cs="Times New Roman"/>
          <w:noProof/>
          <w:sz w:val="24"/>
          <w:szCs w:val="24"/>
        </w:rPr>
        <w:t>(6), 949–961. http://doi.org/10.1037/a0034209</w:t>
      </w:r>
    </w:p>
    <w:p w14:paraId="592B4F5B"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Rucker, D. D., Preacher, K. J., Tormala, Z. L., &amp; Petty, R. E. (2011). Mediation analysis in social psychology: Current practices and new recommendations. </w:t>
      </w:r>
      <w:r w:rsidRPr="006F3430">
        <w:rPr>
          <w:rFonts w:ascii="Times New Roman" w:hAnsi="Times New Roman" w:cs="Times New Roman"/>
          <w:i/>
          <w:iCs/>
          <w:noProof/>
          <w:sz w:val="24"/>
          <w:szCs w:val="24"/>
        </w:rPr>
        <w:t>Social and Personality Psychology Compass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5</w:t>
      </w:r>
      <w:r w:rsidRPr="006F3430">
        <w:rPr>
          <w:rFonts w:ascii="Times New Roman" w:hAnsi="Times New Roman" w:cs="Times New Roman"/>
          <w:noProof/>
          <w:sz w:val="24"/>
          <w:szCs w:val="24"/>
        </w:rPr>
        <w:t>(6), 359–371. http://doi.org/10.1111/j.1751-9004.2011.00355.x</w:t>
      </w:r>
    </w:p>
    <w:p w14:paraId="6D904D44"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Rusbult, C. E., Martz, J. M., &amp; Agnew, C. R. (1998). The Investment Model Scale: Measuring commitment level, satisfaction level, quality of alternatives, and investment size. </w:t>
      </w:r>
      <w:r w:rsidRPr="006F3430">
        <w:rPr>
          <w:rFonts w:ascii="Times New Roman" w:hAnsi="Times New Roman" w:cs="Times New Roman"/>
          <w:i/>
          <w:iCs/>
          <w:noProof/>
          <w:sz w:val="24"/>
          <w:szCs w:val="24"/>
        </w:rPr>
        <w:t>Personal Relationships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5</w:t>
      </w:r>
      <w:r w:rsidRPr="006F3430">
        <w:rPr>
          <w:rFonts w:ascii="Times New Roman" w:hAnsi="Times New Roman" w:cs="Times New Roman"/>
          <w:noProof/>
          <w:sz w:val="24"/>
          <w:szCs w:val="24"/>
        </w:rPr>
        <w:t>(4), 357–387. http://doi.org/10.1111/j.1475-6811.1998.tb00177.x</w:t>
      </w:r>
    </w:p>
    <w:p w14:paraId="53F12988"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Rusbult, C. E., Verette, J., Whitney, G. A., Slovik, L. F., &amp; Lipkus, I. (1991). Accommodation processes in close relationships: Theory and preliminary empirical evidence.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60</w:t>
      </w:r>
      <w:r w:rsidRPr="006F3430">
        <w:rPr>
          <w:rFonts w:ascii="Times New Roman" w:hAnsi="Times New Roman" w:cs="Times New Roman"/>
          <w:noProof/>
          <w:sz w:val="24"/>
          <w:szCs w:val="24"/>
        </w:rPr>
        <w:t>(1), 53–78. http://doi.org/10.1037/0022-3514.60.1.53</w:t>
      </w:r>
    </w:p>
    <w:p w14:paraId="65D31BBF"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Shteynberg, G. (2015). Shared attention. </w:t>
      </w:r>
      <w:r w:rsidRPr="006F3430">
        <w:rPr>
          <w:rFonts w:ascii="Times New Roman" w:hAnsi="Times New Roman" w:cs="Times New Roman"/>
          <w:i/>
          <w:iCs/>
          <w:noProof/>
          <w:sz w:val="24"/>
          <w:szCs w:val="24"/>
        </w:rPr>
        <w:t>Perspectives on Psychological Science : A Journal of the Association for Psychological Science</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10</w:t>
      </w:r>
      <w:r w:rsidRPr="006F3430">
        <w:rPr>
          <w:rFonts w:ascii="Times New Roman" w:hAnsi="Times New Roman" w:cs="Times New Roman"/>
          <w:noProof/>
          <w:sz w:val="24"/>
          <w:szCs w:val="24"/>
        </w:rPr>
        <w:t>(5), 579–90. http://doi.org/10.1177/1745691615589104</w:t>
      </w:r>
    </w:p>
    <w:p w14:paraId="6EDC6A51"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Sinclair, S., Lowery, B. S., Hardin, C. D., &amp; Colangelo, A. (2005). Social tuning of automatic racial attitudes: The role of affiliative motivation. </w:t>
      </w:r>
      <w:r w:rsidRPr="006F3430">
        <w:rPr>
          <w:rFonts w:ascii="Times New Roman" w:hAnsi="Times New Roman" w:cs="Times New Roman"/>
          <w:i/>
          <w:iCs/>
          <w:noProof/>
          <w:sz w:val="24"/>
          <w:szCs w:val="24"/>
        </w:rPr>
        <w:t>Journal of Personality and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89</w:t>
      </w:r>
      <w:r w:rsidRPr="006F3430">
        <w:rPr>
          <w:rFonts w:ascii="Times New Roman" w:hAnsi="Times New Roman" w:cs="Times New Roman"/>
          <w:noProof/>
          <w:sz w:val="24"/>
          <w:szCs w:val="24"/>
        </w:rPr>
        <w:t>(4), 583–592. http://doi.org/10.1037/0022-3514.89.4.583</w:t>
      </w:r>
    </w:p>
    <w:p w14:paraId="18E78FE7"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lastRenderedPageBreak/>
        <w:t xml:space="preserve">Slatcher, R. B. (2010). When Harry and Sally met Dick and Jane: Creating closeness between couples. </w:t>
      </w:r>
      <w:r w:rsidRPr="006F3430">
        <w:rPr>
          <w:rFonts w:ascii="Times New Roman" w:hAnsi="Times New Roman" w:cs="Times New Roman"/>
          <w:i/>
          <w:iCs/>
          <w:noProof/>
          <w:sz w:val="24"/>
          <w:szCs w:val="24"/>
        </w:rPr>
        <w:t>Personal Relationships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17</w:t>
      </w:r>
      <w:r w:rsidRPr="006F3430">
        <w:rPr>
          <w:rFonts w:ascii="Times New Roman" w:hAnsi="Times New Roman" w:cs="Times New Roman"/>
          <w:noProof/>
          <w:sz w:val="24"/>
          <w:szCs w:val="24"/>
        </w:rPr>
        <w:t>(2), 279–297. http://doi.org/10.1111/j.1475-6811.2010.01276.x</w:t>
      </w:r>
    </w:p>
    <w:p w14:paraId="068848BE"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Sprecher, S., &amp; Felmlee, D. (1992). The Influence of Parents and Friends on the Quality and Stability of Romantic Relationships : A Three-Wave Longitudinal Investigation. </w:t>
      </w:r>
      <w:r w:rsidRPr="006F3430">
        <w:rPr>
          <w:rFonts w:ascii="Times New Roman" w:hAnsi="Times New Roman" w:cs="Times New Roman"/>
          <w:i/>
          <w:iCs/>
          <w:noProof/>
          <w:sz w:val="24"/>
          <w:szCs w:val="24"/>
        </w:rPr>
        <w:t>Journal of Marriage and Family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54</w:t>
      </w:r>
      <w:r w:rsidRPr="006F3430">
        <w:rPr>
          <w:rFonts w:ascii="Times New Roman" w:hAnsi="Times New Roman" w:cs="Times New Roman"/>
          <w:noProof/>
          <w:sz w:val="24"/>
          <w:szCs w:val="24"/>
        </w:rPr>
        <w:t>(4), 888–900. http://doi.org/10.2307/353170</w:t>
      </w:r>
    </w:p>
    <w:p w14:paraId="355B60DD"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Tajfel, H. (1970). Experiments in intergroup discrimination. </w:t>
      </w:r>
      <w:r w:rsidRPr="006F3430">
        <w:rPr>
          <w:rFonts w:ascii="Times New Roman" w:hAnsi="Times New Roman" w:cs="Times New Roman"/>
          <w:i/>
          <w:iCs/>
          <w:noProof/>
          <w:sz w:val="24"/>
          <w:szCs w:val="24"/>
        </w:rPr>
        <w:t>Scientific American</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223</w:t>
      </w:r>
      <w:r w:rsidRPr="006F3430">
        <w:rPr>
          <w:rFonts w:ascii="Times New Roman" w:hAnsi="Times New Roman" w:cs="Times New Roman"/>
          <w:noProof/>
          <w:sz w:val="24"/>
          <w:szCs w:val="24"/>
        </w:rPr>
        <w:t>, 96–102.</w:t>
      </w:r>
    </w:p>
    <w:p w14:paraId="0D9FCED6"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Taylor, R. J., Brown, E., Chatters, L. M., &amp; Lincol, K. D. (2012). Taylor et al. </w:t>
      </w:r>
      <w:r w:rsidRPr="006F3430">
        <w:rPr>
          <w:rFonts w:ascii="Times New Roman" w:hAnsi="Times New Roman" w:cs="Times New Roman"/>
          <w:i/>
          <w:iCs/>
          <w:noProof/>
          <w:sz w:val="24"/>
          <w:szCs w:val="24"/>
        </w:rPr>
        <w:t>Journal of African American Studies</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16</w:t>
      </w:r>
      <w:r w:rsidRPr="006F3430">
        <w:rPr>
          <w:rFonts w:ascii="Times New Roman" w:hAnsi="Times New Roman" w:cs="Times New Roman"/>
          <w:noProof/>
          <w:sz w:val="24"/>
          <w:szCs w:val="24"/>
        </w:rPr>
        <w:t>, 373–389.</w:t>
      </w:r>
    </w:p>
    <w:p w14:paraId="46CEA555"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Troisi, J. D., &amp; Gabriel, S. (2011). Chicken Soup Really Is Good for the Soul: “Comfort Food” Fulfills the Need to Belong. </w:t>
      </w:r>
      <w:r w:rsidRPr="006F3430">
        <w:rPr>
          <w:rFonts w:ascii="Times New Roman" w:hAnsi="Times New Roman" w:cs="Times New Roman"/>
          <w:i/>
          <w:iCs/>
          <w:noProof/>
          <w:sz w:val="24"/>
          <w:szCs w:val="24"/>
        </w:rPr>
        <w:t>Psychological Science</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22</w:t>
      </w:r>
      <w:r w:rsidRPr="006F3430">
        <w:rPr>
          <w:rFonts w:ascii="Times New Roman" w:hAnsi="Times New Roman" w:cs="Times New Roman"/>
          <w:noProof/>
          <w:sz w:val="24"/>
          <w:szCs w:val="24"/>
        </w:rPr>
        <w:t>(6), 747–753. http://doi.org/10.1177/0956797611407931</w:t>
      </w:r>
    </w:p>
    <w:p w14:paraId="00A99390"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szCs w:val="24"/>
        </w:rPr>
      </w:pPr>
      <w:r w:rsidRPr="006F3430">
        <w:rPr>
          <w:rFonts w:ascii="Times New Roman" w:hAnsi="Times New Roman" w:cs="Times New Roman"/>
          <w:noProof/>
          <w:sz w:val="24"/>
          <w:szCs w:val="24"/>
        </w:rPr>
        <w:t xml:space="preserve">Young, A. F., Gabriel, S., &amp; Hollar, J. L. (2013). Batman to the rescue! The protective effects of parasocial relationships with muscular superheroes on men’s body image. </w:t>
      </w:r>
      <w:r w:rsidRPr="006F3430">
        <w:rPr>
          <w:rFonts w:ascii="Times New Roman" w:hAnsi="Times New Roman" w:cs="Times New Roman"/>
          <w:i/>
          <w:iCs/>
          <w:noProof/>
          <w:sz w:val="24"/>
          <w:szCs w:val="24"/>
        </w:rPr>
        <w:t>Journal of Experimental Social Psychology</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49</w:t>
      </w:r>
      <w:r w:rsidRPr="006F3430">
        <w:rPr>
          <w:rFonts w:ascii="Times New Roman" w:hAnsi="Times New Roman" w:cs="Times New Roman"/>
          <w:noProof/>
          <w:sz w:val="24"/>
          <w:szCs w:val="24"/>
        </w:rPr>
        <w:t>(1), 173–177. http://doi.org/http://dx.doi.org/10.1016/j.jesp.2012.08.003</w:t>
      </w:r>
    </w:p>
    <w:p w14:paraId="048E9B16" w14:textId="77777777" w:rsidR="006F3430" w:rsidRPr="006F3430" w:rsidRDefault="006F3430" w:rsidP="006F3430">
      <w:pPr>
        <w:widowControl w:val="0"/>
        <w:autoSpaceDE w:val="0"/>
        <w:autoSpaceDN w:val="0"/>
        <w:adjustRightInd w:val="0"/>
        <w:ind w:left="480" w:hanging="480"/>
        <w:rPr>
          <w:rFonts w:ascii="Times New Roman" w:hAnsi="Times New Roman" w:cs="Times New Roman"/>
          <w:noProof/>
          <w:sz w:val="24"/>
        </w:rPr>
      </w:pPr>
      <w:r w:rsidRPr="006F3430">
        <w:rPr>
          <w:rFonts w:ascii="Times New Roman" w:hAnsi="Times New Roman" w:cs="Times New Roman"/>
          <w:noProof/>
          <w:sz w:val="24"/>
          <w:szCs w:val="24"/>
        </w:rPr>
        <w:t xml:space="preserve">Young, A. F., Gabriel, S., &amp; Sechrist, G. B. (2012). The skinny on celebrities: Parasocial relationships moderate the effects of thin media figures on women’s body image. </w:t>
      </w:r>
      <w:r w:rsidRPr="006F3430">
        <w:rPr>
          <w:rFonts w:ascii="Times New Roman" w:hAnsi="Times New Roman" w:cs="Times New Roman"/>
          <w:i/>
          <w:iCs/>
          <w:noProof/>
          <w:sz w:val="24"/>
          <w:szCs w:val="24"/>
        </w:rPr>
        <w:t>Social Psychological and Personality Science</w:t>
      </w:r>
      <w:r w:rsidRPr="006F3430">
        <w:rPr>
          <w:rFonts w:ascii="Times New Roman" w:hAnsi="Times New Roman" w:cs="Times New Roman"/>
          <w:noProof/>
          <w:sz w:val="24"/>
          <w:szCs w:val="24"/>
        </w:rPr>
        <w:t xml:space="preserve">, </w:t>
      </w:r>
      <w:r w:rsidRPr="006F3430">
        <w:rPr>
          <w:rFonts w:ascii="Times New Roman" w:hAnsi="Times New Roman" w:cs="Times New Roman"/>
          <w:i/>
          <w:iCs/>
          <w:noProof/>
          <w:sz w:val="24"/>
          <w:szCs w:val="24"/>
        </w:rPr>
        <w:t>3</w:t>
      </w:r>
      <w:r w:rsidRPr="006F3430">
        <w:rPr>
          <w:rFonts w:ascii="Times New Roman" w:hAnsi="Times New Roman" w:cs="Times New Roman"/>
          <w:noProof/>
          <w:sz w:val="24"/>
          <w:szCs w:val="24"/>
        </w:rPr>
        <w:t>(6), 659–666. http://doi.org/10.1177/1948550611434785</w:t>
      </w:r>
    </w:p>
    <w:p w14:paraId="4444FFD9" w14:textId="6DE04F11" w:rsidR="00B4348D" w:rsidRDefault="00854236" w:rsidP="006F3430">
      <w:pPr>
        <w:widowControl w:val="0"/>
        <w:autoSpaceDE w:val="0"/>
        <w:autoSpaceDN w:val="0"/>
        <w:adjustRightInd w:val="0"/>
        <w:ind w:left="480" w:hanging="480"/>
        <w:rPr>
          <w:rFonts w:ascii="Times New Roman" w:hAnsi="Times New Roman" w:cs="Times New Roman"/>
          <w:sz w:val="24"/>
          <w:szCs w:val="24"/>
        </w:rPr>
      </w:pPr>
      <w:r>
        <w:rPr>
          <w:rFonts w:ascii="Times New Roman" w:hAnsi="Times New Roman" w:cs="Times New Roman"/>
          <w:sz w:val="24"/>
          <w:szCs w:val="24"/>
        </w:rPr>
        <w:fldChar w:fldCharType="end"/>
      </w:r>
    </w:p>
    <w:p w14:paraId="2617FF33" w14:textId="77777777" w:rsidR="00B4348D" w:rsidRDefault="00B4348D" w:rsidP="00F222A3">
      <w:pPr>
        <w:rPr>
          <w:rFonts w:ascii="Times New Roman" w:hAnsi="Times New Roman" w:cs="Times New Roman"/>
          <w:sz w:val="24"/>
          <w:szCs w:val="24"/>
        </w:rPr>
      </w:pPr>
    </w:p>
    <w:p w14:paraId="3A469E59" w14:textId="42357E6B" w:rsidR="00B4348D" w:rsidRDefault="0043596E" w:rsidP="00F222A3">
      <w:pPr>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0"/>
        <w:gridCol w:w="810"/>
        <w:gridCol w:w="270"/>
        <w:gridCol w:w="522"/>
        <w:gridCol w:w="838"/>
        <w:gridCol w:w="730"/>
        <w:gridCol w:w="730"/>
        <w:gridCol w:w="730"/>
        <w:gridCol w:w="730"/>
        <w:gridCol w:w="734"/>
        <w:gridCol w:w="730"/>
        <w:gridCol w:w="730"/>
      </w:tblGrid>
      <w:tr w:rsidR="009D0543" w14:paraId="434686F7" w14:textId="77777777" w:rsidTr="00742DC5">
        <w:trPr>
          <w:trHeight w:val="305"/>
        </w:trPr>
        <w:tc>
          <w:tcPr>
            <w:tcW w:w="9354" w:type="dxa"/>
            <w:gridSpan w:val="12"/>
          </w:tcPr>
          <w:p w14:paraId="3C2ACC49" w14:textId="407861D5" w:rsidR="009D0543" w:rsidRDefault="009D0543" w:rsidP="009D054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Table 1</w:t>
            </w:r>
          </w:p>
          <w:p w14:paraId="4495D62E" w14:textId="2E903299" w:rsidR="009D0543" w:rsidRPr="009D0543" w:rsidRDefault="001803A8" w:rsidP="001803A8">
            <w:pPr>
              <w:spacing w:line="480" w:lineRule="auto"/>
              <w:rPr>
                <w:rFonts w:ascii="Times New Roman" w:hAnsi="Times New Roman" w:cs="Times New Roman"/>
                <w:i/>
                <w:sz w:val="24"/>
                <w:szCs w:val="24"/>
              </w:rPr>
            </w:pPr>
            <w:r>
              <w:rPr>
                <w:rFonts w:ascii="Times New Roman" w:hAnsi="Times New Roman" w:cs="Times New Roman"/>
                <w:i/>
                <w:sz w:val="24"/>
                <w:szCs w:val="24"/>
              </w:rPr>
              <w:t>Means, Standard D</w:t>
            </w:r>
            <w:r w:rsidR="009D0543">
              <w:rPr>
                <w:rFonts w:ascii="Times New Roman" w:hAnsi="Times New Roman" w:cs="Times New Roman"/>
                <w:i/>
                <w:sz w:val="24"/>
                <w:szCs w:val="24"/>
              </w:rPr>
              <w:t xml:space="preserve">eviations, and </w:t>
            </w:r>
            <w:r>
              <w:rPr>
                <w:rFonts w:ascii="Times New Roman" w:hAnsi="Times New Roman" w:cs="Times New Roman"/>
                <w:i/>
                <w:sz w:val="24"/>
                <w:szCs w:val="24"/>
              </w:rPr>
              <w:t>C</w:t>
            </w:r>
            <w:r w:rsidR="009D0543">
              <w:rPr>
                <w:rFonts w:ascii="Times New Roman" w:hAnsi="Times New Roman" w:cs="Times New Roman"/>
                <w:i/>
                <w:sz w:val="24"/>
                <w:szCs w:val="24"/>
              </w:rPr>
              <w:t xml:space="preserve">orrelations for </w:t>
            </w:r>
            <w:r>
              <w:rPr>
                <w:rFonts w:ascii="Times New Roman" w:hAnsi="Times New Roman" w:cs="Times New Roman"/>
                <w:i/>
                <w:sz w:val="24"/>
                <w:szCs w:val="24"/>
              </w:rPr>
              <w:t>V</w:t>
            </w:r>
            <w:r w:rsidR="009D0543">
              <w:rPr>
                <w:rFonts w:ascii="Times New Roman" w:hAnsi="Times New Roman" w:cs="Times New Roman"/>
                <w:i/>
                <w:sz w:val="24"/>
                <w:szCs w:val="24"/>
              </w:rPr>
              <w:t xml:space="preserve">ariables in Study 1. </w:t>
            </w:r>
          </w:p>
        </w:tc>
      </w:tr>
      <w:tr w:rsidR="009D0543" w14:paraId="57522101" w14:textId="0329DF4C" w:rsidTr="00F65F4E">
        <w:trPr>
          <w:trHeight w:val="305"/>
        </w:trPr>
        <w:tc>
          <w:tcPr>
            <w:tcW w:w="1800" w:type="dxa"/>
          </w:tcPr>
          <w:p w14:paraId="436E3C83" w14:textId="77777777" w:rsidR="009D0543" w:rsidRPr="009D0543" w:rsidRDefault="009D0543" w:rsidP="009D0543">
            <w:pPr>
              <w:spacing w:line="480" w:lineRule="auto"/>
              <w:rPr>
                <w:rFonts w:ascii="Times New Roman" w:hAnsi="Times New Roman" w:cs="Times New Roman"/>
                <w:sz w:val="24"/>
                <w:szCs w:val="24"/>
              </w:rPr>
            </w:pPr>
          </w:p>
        </w:tc>
        <w:tc>
          <w:tcPr>
            <w:tcW w:w="1080" w:type="dxa"/>
            <w:gridSpan w:val="2"/>
          </w:tcPr>
          <w:p w14:paraId="77144B9F" w14:textId="77777777" w:rsidR="009D0543" w:rsidRPr="009D0543" w:rsidRDefault="009D0543" w:rsidP="009D0543">
            <w:pPr>
              <w:spacing w:line="480" w:lineRule="auto"/>
              <w:rPr>
                <w:rFonts w:ascii="Times New Roman" w:hAnsi="Times New Roman" w:cs="Times New Roman"/>
                <w:sz w:val="24"/>
                <w:szCs w:val="24"/>
              </w:rPr>
            </w:pPr>
          </w:p>
        </w:tc>
        <w:tc>
          <w:tcPr>
            <w:tcW w:w="522" w:type="dxa"/>
          </w:tcPr>
          <w:p w14:paraId="60A61164" w14:textId="77777777" w:rsidR="009D0543" w:rsidRPr="009D0543" w:rsidRDefault="009D0543" w:rsidP="009D0543">
            <w:pPr>
              <w:spacing w:line="480" w:lineRule="auto"/>
              <w:rPr>
                <w:rFonts w:ascii="Times New Roman" w:hAnsi="Times New Roman" w:cs="Times New Roman"/>
                <w:sz w:val="24"/>
                <w:szCs w:val="24"/>
              </w:rPr>
            </w:pPr>
          </w:p>
        </w:tc>
        <w:tc>
          <w:tcPr>
            <w:tcW w:w="5952" w:type="dxa"/>
            <w:gridSpan w:val="8"/>
          </w:tcPr>
          <w:p w14:paraId="78682732" w14:textId="5B023ED2" w:rsidR="009D0543" w:rsidRPr="009D0543" w:rsidRDefault="009D0543" w:rsidP="009D0543">
            <w:pPr>
              <w:spacing w:line="480" w:lineRule="auto"/>
              <w:jc w:val="center"/>
              <w:rPr>
                <w:rFonts w:ascii="Times New Roman" w:hAnsi="Times New Roman" w:cs="Times New Roman"/>
                <w:sz w:val="24"/>
                <w:szCs w:val="24"/>
              </w:rPr>
            </w:pPr>
            <w:r>
              <w:rPr>
                <w:rFonts w:ascii="Times New Roman" w:hAnsi="Times New Roman" w:cs="Times New Roman"/>
                <w:sz w:val="24"/>
                <w:szCs w:val="24"/>
              </w:rPr>
              <w:t>Correlations</w:t>
            </w:r>
          </w:p>
        </w:tc>
      </w:tr>
      <w:tr w:rsidR="009D0543" w:rsidRPr="009D0543" w14:paraId="36D2D357" w14:textId="4EB49909" w:rsidTr="00F65F4E">
        <w:tc>
          <w:tcPr>
            <w:tcW w:w="1800" w:type="dxa"/>
          </w:tcPr>
          <w:p w14:paraId="2CA50FB9" w14:textId="77777777" w:rsidR="009D0543" w:rsidRPr="009D0543" w:rsidRDefault="009D0543" w:rsidP="009D0543">
            <w:pPr>
              <w:spacing w:line="480" w:lineRule="auto"/>
              <w:rPr>
                <w:rFonts w:ascii="Times New Roman" w:hAnsi="Times New Roman" w:cs="Times New Roman"/>
              </w:rPr>
            </w:pPr>
          </w:p>
        </w:tc>
        <w:tc>
          <w:tcPr>
            <w:tcW w:w="810" w:type="dxa"/>
          </w:tcPr>
          <w:p w14:paraId="5358E66D" w14:textId="5102722B"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 xml:space="preserve">Mean </w:t>
            </w:r>
          </w:p>
        </w:tc>
        <w:tc>
          <w:tcPr>
            <w:tcW w:w="792" w:type="dxa"/>
            <w:gridSpan w:val="2"/>
          </w:tcPr>
          <w:p w14:paraId="148CC29C" w14:textId="65E2B2FC" w:rsidR="009D0543" w:rsidRPr="009F6BB1" w:rsidRDefault="009D0543" w:rsidP="009D0543">
            <w:pPr>
              <w:spacing w:line="480" w:lineRule="auto"/>
              <w:rPr>
                <w:rFonts w:ascii="Times New Roman" w:hAnsi="Times New Roman" w:cs="Times New Roman"/>
                <w:i/>
              </w:rPr>
            </w:pPr>
            <w:r w:rsidRPr="009F6BB1">
              <w:rPr>
                <w:rFonts w:ascii="Times New Roman" w:hAnsi="Times New Roman" w:cs="Times New Roman"/>
                <w:i/>
              </w:rPr>
              <w:t>SD</w:t>
            </w:r>
          </w:p>
        </w:tc>
        <w:tc>
          <w:tcPr>
            <w:tcW w:w="838" w:type="dxa"/>
          </w:tcPr>
          <w:p w14:paraId="77129A6F" w14:textId="44F0A7CD"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w:t>
            </w:r>
          </w:p>
        </w:tc>
        <w:tc>
          <w:tcPr>
            <w:tcW w:w="730" w:type="dxa"/>
          </w:tcPr>
          <w:p w14:paraId="1FBB8445" w14:textId="5F624015"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2</w:t>
            </w:r>
          </w:p>
        </w:tc>
        <w:tc>
          <w:tcPr>
            <w:tcW w:w="730" w:type="dxa"/>
          </w:tcPr>
          <w:p w14:paraId="77CE0CED" w14:textId="574152F3"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3</w:t>
            </w:r>
          </w:p>
        </w:tc>
        <w:tc>
          <w:tcPr>
            <w:tcW w:w="730" w:type="dxa"/>
          </w:tcPr>
          <w:p w14:paraId="3225C155" w14:textId="00180EA5"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4</w:t>
            </w:r>
          </w:p>
        </w:tc>
        <w:tc>
          <w:tcPr>
            <w:tcW w:w="730" w:type="dxa"/>
          </w:tcPr>
          <w:p w14:paraId="0FFA71D9" w14:textId="35F685AA"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5</w:t>
            </w:r>
          </w:p>
        </w:tc>
        <w:tc>
          <w:tcPr>
            <w:tcW w:w="734" w:type="dxa"/>
          </w:tcPr>
          <w:p w14:paraId="6C5B351E" w14:textId="4D72ADAA"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6</w:t>
            </w:r>
          </w:p>
        </w:tc>
        <w:tc>
          <w:tcPr>
            <w:tcW w:w="730" w:type="dxa"/>
          </w:tcPr>
          <w:p w14:paraId="553008CE" w14:textId="437D313E"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7</w:t>
            </w:r>
          </w:p>
        </w:tc>
        <w:tc>
          <w:tcPr>
            <w:tcW w:w="730" w:type="dxa"/>
          </w:tcPr>
          <w:p w14:paraId="015FC005" w14:textId="34D6F33D"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8</w:t>
            </w:r>
          </w:p>
        </w:tc>
      </w:tr>
      <w:tr w:rsidR="009D0543" w:rsidRPr="009D0543" w14:paraId="33AF1C45" w14:textId="515639CF" w:rsidTr="00F65F4E">
        <w:tc>
          <w:tcPr>
            <w:tcW w:w="1800" w:type="dxa"/>
          </w:tcPr>
          <w:p w14:paraId="04C91961" w14:textId="7D2AC20C"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 Shared Media</w:t>
            </w:r>
          </w:p>
        </w:tc>
        <w:tc>
          <w:tcPr>
            <w:tcW w:w="810" w:type="dxa"/>
          </w:tcPr>
          <w:p w14:paraId="31DF54F0" w14:textId="3535A73E"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3.52</w:t>
            </w:r>
          </w:p>
        </w:tc>
        <w:tc>
          <w:tcPr>
            <w:tcW w:w="792" w:type="dxa"/>
            <w:gridSpan w:val="2"/>
          </w:tcPr>
          <w:p w14:paraId="5FCA4597" w14:textId="665DB8F5"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.84</w:t>
            </w:r>
          </w:p>
        </w:tc>
        <w:tc>
          <w:tcPr>
            <w:tcW w:w="838" w:type="dxa"/>
          </w:tcPr>
          <w:p w14:paraId="6DDC99DA" w14:textId="4A251D4E"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w:t>
            </w:r>
          </w:p>
        </w:tc>
        <w:tc>
          <w:tcPr>
            <w:tcW w:w="730" w:type="dxa"/>
          </w:tcPr>
          <w:p w14:paraId="430744E5" w14:textId="2B2F5562"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.22</w:t>
            </w:r>
            <w:r w:rsidRPr="009D0543">
              <w:rPr>
                <w:rFonts w:ascii="Times New Roman" w:hAnsi="Times New Roman" w:cs="Times New Roman"/>
                <w:vertAlign w:val="superscript"/>
              </w:rPr>
              <w:t>***</w:t>
            </w:r>
          </w:p>
        </w:tc>
        <w:tc>
          <w:tcPr>
            <w:tcW w:w="730" w:type="dxa"/>
          </w:tcPr>
          <w:p w14:paraId="08EAD30C" w14:textId="1AA544F1" w:rsidR="009D0543" w:rsidRPr="009D0543" w:rsidRDefault="001803A8" w:rsidP="001803A8">
            <w:pPr>
              <w:spacing w:line="480" w:lineRule="auto"/>
              <w:rPr>
                <w:rFonts w:ascii="Times New Roman" w:hAnsi="Times New Roman" w:cs="Times New Roman"/>
              </w:rPr>
            </w:pPr>
            <w:r>
              <w:rPr>
                <w:rFonts w:ascii="Times New Roman" w:hAnsi="Times New Roman" w:cs="Times New Roman"/>
              </w:rPr>
              <w:t>.29</w:t>
            </w:r>
            <w:r>
              <w:rPr>
                <w:rFonts w:ascii="Times New Roman" w:hAnsi="Times New Roman" w:cs="Times New Roman"/>
                <w:vertAlign w:val="superscript"/>
              </w:rPr>
              <w:t>**</w:t>
            </w:r>
            <w:r w:rsidR="009D0543" w:rsidRPr="009D0543">
              <w:rPr>
                <w:rFonts w:ascii="Times New Roman" w:hAnsi="Times New Roman" w:cs="Times New Roman"/>
                <w:vertAlign w:val="superscript"/>
              </w:rPr>
              <w:t>*</w:t>
            </w:r>
          </w:p>
        </w:tc>
        <w:tc>
          <w:tcPr>
            <w:tcW w:w="730" w:type="dxa"/>
          </w:tcPr>
          <w:p w14:paraId="7941C068" w14:textId="64D1DA35" w:rsidR="009D0543" w:rsidRPr="009D0543" w:rsidRDefault="009D0543" w:rsidP="001803A8">
            <w:pPr>
              <w:spacing w:line="480" w:lineRule="auto"/>
              <w:rPr>
                <w:rFonts w:ascii="Times New Roman" w:hAnsi="Times New Roman" w:cs="Times New Roman"/>
              </w:rPr>
            </w:pPr>
            <w:r w:rsidRPr="009D0543">
              <w:rPr>
                <w:rFonts w:ascii="Times New Roman" w:hAnsi="Times New Roman" w:cs="Times New Roman"/>
              </w:rPr>
              <w:t>.</w:t>
            </w:r>
            <w:r w:rsidR="001803A8">
              <w:rPr>
                <w:rFonts w:ascii="Times New Roman" w:hAnsi="Times New Roman" w:cs="Times New Roman"/>
              </w:rPr>
              <w:t>24</w:t>
            </w:r>
            <w:r w:rsidRPr="009D0543">
              <w:rPr>
                <w:rFonts w:ascii="Times New Roman" w:hAnsi="Times New Roman" w:cs="Times New Roman"/>
                <w:vertAlign w:val="superscript"/>
              </w:rPr>
              <w:t>***</w:t>
            </w:r>
          </w:p>
        </w:tc>
        <w:tc>
          <w:tcPr>
            <w:tcW w:w="730" w:type="dxa"/>
          </w:tcPr>
          <w:p w14:paraId="72138BCA" w14:textId="7B598356"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.35</w:t>
            </w:r>
            <w:r w:rsidRPr="009D0543">
              <w:rPr>
                <w:rFonts w:ascii="Times New Roman" w:hAnsi="Times New Roman" w:cs="Times New Roman"/>
                <w:vertAlign w:val="superscript"/>
              </w:rPr>
              <w:t>***</w:t>
            </w:r>
          </w:p>
        </w:tc>
        <w:tc>
          <w:tcPr>
            <w:tcW w:w="734" w:type="dxa"/>
          </w:tcPr>
          <w:p w14:paraId="7D7C5D31" w14:textId="34106DA2"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.13</w:t>
            </w:r>
            <w:r w:rsidRPr="009D0543">
              <w:rPr>
                <w:rFonts w:ascii="Times New Roman" w:hAnsi="Times New Roman" w:cs="Times New Roman"/>
                <w:vertAlign w:val="superscript"/>
              </w:rPr>
              <w:t>*</w:t>
            </w:r>
          </w:p>
        </w:tc>
        <w:tc>
          <w:tcPr>
            <w:tcW w:w="730" w:type="dxa"/>
          </w:tcPr>
          <w:p w14:paraId="487838B3" w14:textId="754AAF33"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.32</w:t>
            </w:r>
            <w:r w:rsidRPr="009D0543">
              <w:rPr>
                <w:rFonts w:ascii="Times New Roman" w:hAnsi="Times New Roman" w:cs="Times New Roman"/>
                <w:vertAlign w:val="superscript"/>
              </w:rPr>
              <w:t>***</w:t>
            </w:r>
          </w:p>
        </w:tc>
        <w:tc>
          <w:tcPr>
            <w:tcW w:w="730" w:type="dxa"/>
          </w:tcPr>
          <w:p w14:paraId="73F4AAAA" w14:textId="4D301F14"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.18</w:t>
            </w:r>
            <w:r w:rsidRPr="009D0543">
              <w:rPr>
                <w:rFonts w:ascii="Times New Roman" w:hAnsi="Times New Roman" w:cs="Times New Roman"/>
                <w:vertAlign w:val="superscript"/>
              </w:rPr>
              <w:t>**</w:t>
            </w:r>
          </w:p>
        </w:tc>
      </w:tr>
      <w:tr w:rsidR="009D0543" w:rsidRPr="009D0543" w14:paraId="7DAB08AC" w14:textId="0C4439B7" w:rsidTr="00F65F4E">
        <w:trPr>
          <w:trHeight w:val="584"/>
        </w:trPr>
        <w:tc>
          <w:tcPr>
            <w:tcW w:w="1800" w:type="dxa"/>
          </w:tcPr>
          <w:p w14:paraId="5FDC63A6" w14:textId="6C633F97"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2. Shared Friends</w:t>
            </w:r>
          </w:p>
        </w:tc>
        <w:tc>
          <w:tcPr>
            <w:tcW w:w="810" w:type="dxa"/>
          </w:tcPr>
          <w:p w14:paraId="24E7B651" w14:textId="348D7B20"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4.94</w:t>
            </w:r>
          </w:p>
        </w:tc>
        <w:tc>
          <w:tcPr>
            <w:tcW w:w="792" w:type="dxa"/>
            <w:gridSpan w:val="2"/>
          </w:tcPr>
          <w:p w14:paraId="684A0130" w14:textId="32B95896"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1.28</w:t>
            </w:r>
          </w:p>
        </w:tc>
        <w:tc>
          <w:tcPr>
            <w:tcW w:w="838" w:type="dxa"/>
          </w:tcPr>
          <w:p w14:paraId="7A1C7E61" w14:textId="77777777" w:rsidR="009D0543" w:rsidRPr="009D0543" w:rsidRDefault="009D0543" w:rsidP="009D0543">
            <w:pPr>
              <w:spacing w:line="480" w:lineRule="auto"/>
              <w:rPr>
                <w:rFonts w:ascii="Times New Roman" w:hAnsi="Times New Roman" w:cs="Times New Roman"/>
              </w:rPr>
            </w:pPr>
          </w:p>
        </w:tc>
        <w:tc>
          <w:tcPr>
            <w:tcW w:w="730" w:type="dxa"/>
          </w:tcPr>
          <w:p w14:paraId="32293751" w14:textId="0CE2076A"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w:t>
            </w:r>
          </w:p>
        </w:tc>
        <w:tc>
          <w:tcPr>
            <w:tcW w:w="730" w:type="dxa"/>
          </w:tcPr>
          <w:p w14:paraId="723BDD70" w14:textId="56432B53"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.30</w:t>
            </w:r>
            <w:r w:rsidRPr="009D0543">
              <w:rPr>
                <w:rFonts w:ascii="Times New Roman" w:hAnsi="Times New Roman" w:cs="Times New Roman"/>
                <w:vertAlign w:val="superscript"/>
              </w:rPr>
              <w:t>***</w:t>
            </w:r>
          </w:p>
        </w:tc>
        <w:tc>
          <w:tcPr>
            <w:tcW w:w="730" w:type="dxa"/>
          </w:tcPr>
          <w:p w14:paraId="31A53B36" w14:textId="69E1E35F"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.38</w:t>
            </w:r>
            <w:r w:rsidRPr="009D0543">
              <w:rPr>
                <w:rFonts w:ascii="Times New Roman" w:hAnsi="Times New Roman" w:cs="Times New Roman"/>
                <w:vertAlign w:val="superscript"/>
              </w:rPr>
              <w:t>***</w:t>
            </w:r>
          </w:p>
        </w:tc>
        <w:tc>
          <w:tcPr>
            <w:tcW w:w="730" w:type="dxa"/>
          </w:tcPr>
          <w:p w14:paraId="18643396" w14:textId="19DC93A6"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.34</w:t>
            </w:r>
            <w:r w:rsidRPr="009D0543">
              <w:rPr>
                <w:rFonts w:ascii="Times New Roman" w:hAnsi="Times New Roman" w:cs="Times New Roman"/>
                <w:vertAlign w:val="superscript"/>
              </w:rPr>
              <w:t>***</w:t>
            </w:r>
          </w:p>
        </w:tc>
        <w:tc>
          <w:tcPr>
            <w:tcW w:w="734" w:type="dxa"/>
          </w:tcPr>
          <w:p w14:paraId="3105A9A8" w14:textId="3E18FC81"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.43</w:t>
            </w:r>
            <w:r w:rsidRPr="009D0543">
              <w:rPr>
                <w:rFonts w:ascii="Times New Roman" w:hAnsi="Times New Roman" w:cs="Times New Roman"/>
                <w:vertAlign w:val="superscript"/>
              </w:rPr>
              <w:t>***</w:t>
            </w:r>
          </w:p>
        </w:tc>
        <w:tc>
          <w:tcPr>
            <w:tcW w:w="730" w:type="dxa"/>
          </w:tcPr>
          <w:p w14:paraId="4CBEA01A" w14:textId="5F9BB95A"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.34</w:t>
            </w:r>
            <w:r w:rsidRPr="009D0543">
              <w:rPr>
                <w:rFonts w:ascii="Times New Roman" w:hAnsi="Times New Roman" w:cs="Times New Roman"/>
                <w:vertAlign w:val="superscript"/>
              </w:rPr>
              <w:t>***</w:t>
            </w:r>
          </w:p>
        </w:tc>
        <w:tc>
          <w:tcPr>
            <w:tcW w:w="730" w:type="dxa"/>
          </w:tcPr>
          <w:p w14:paraId="3066E1FF" w14:textId="74229F63"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.09</w:t>
            </w:r>
          </w:p>
        </w:tc>
      </w:tr>
      <w:tr w:rsidR="009D0543" w:rsidRPr="009D0543" w14:paraId="5594C203" w14:textId="75F8B62C" w:rsidTr="00F65F4E">
        <w:tc>
          <w:tcPr>
            <w:tcW w:w="1800" w:type="dxa"/>
          </w:tcPr>
          <w:p w14:paraId="16B709B0" w14:textId="46E3D7CA"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3. Centrality</w:t>
            </w:r>
          </w:p>
        </w:tc>
        <w:tc>
          <w:tcPr>
            <w:tcW w:w="810" w:type="dxa"/>
          </w:tcPr>
          <w:p w14:paraId="06FB5BCA" w14:textId="4A5C7DDB"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5.34</w:t>
            </w:r>
          </w:p>
        </w:tc>
        <w:tc>
          <w:tcPr>
            <w:tcW w:w="792" w:type="dxa"/>
            <w:gridSpan w:val="2"/>
          </w:tcPr>
          <w:p w14:paraId="73FD11DC" w14:textId="59551DD6"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1.14</w:t>
            </w:r>
          </w:p>
        </w:tc>
        <w:tc>
          <w:tcPr>
            <w:tcW w:w="838" w:type="dxa"/>
          </w:tcPr>
          <w:p w14:paraId="4EA31354" w14:textId="77777777" w:rsidR="009D0543" w:rsidRPr="009D0543" w:rsidRDefault="009D0543" w:rsidP="009D0543">
            <w:pPr>
              <w:spacing w:line="480" w:lineRule="auto"/>
              <w:rPr>
                <w:rFonts w:ascii="Times New Roman" w:hAnsi="Times New Roman" w:cs="Times New Roman"/>
              </w:rPr>
            </w:pPr>
          </w:p>
        </w:tc>
        <w:tc>
          <w:tcPr>
            <w:tcW w:w="730" w:type="dxa"/>
          </w:tcPr>
          <w:p w14:paraId="61295D0C" w14:textId="77777777" w:rsidR="009D0543" w:rsidRPr="009D0543" w:rsidRDefault="009D0543" w:rsidP="009D0543">
            <w:pPr>
              <w:spacing w:line="480" w:lineRule="auto"/>
              <w:rPr>
                <w:rFonts w:ascii="Times New Roman" w:hAnsi="Times New Roman" w:cs="Times New Roman"/>
              </w:rPr>
            </w:pPr>
          </w:p>
        </w:tc>
        <w:tc>
          <w:tcPr>
            <w:tcW w:w="730" w:type="dxa"/>
          </w:tcPr>
          <w:p w14:paraId="0AE385E8" w14:textId="6F49962B"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w:t>
            </w:r>
          </w:p>
        </w:tc>
        <w:tc>
          <w:tcPr>
            <w:tcW w:w="730" w:type="dxa"/>
          </w:tcPr>
          <w:p w14:paraId="057D4BB6" w14:textId="7512DD8A"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.77</w:t>
            </w:r>
            <w:r w:rsidRPr="009D0543">
              <w:rPr>
                <w:rFonts w:ascii="Times New Roman" w:hAnsi="Times New Roman" w:cs="Times New Roman"/>
                <w:vertAlign w:val="superscript"/>
              </w:rPr>
              <w:t>***</w:t>
            </w:r>
          </w:p>
        </w:tc>
        <w:tc>
          <w:tcPr>
            <w:tcW w:w="730" w:type="dxa"/>
          </w:tcPr>
          <w:p w14:paraId="5F0B47F8" w14:textId="6FC9E2F4"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.81</w:t>
            </w:r>
            <w:r w:rsidRPr="009D0543">
              <w:rPr>
                <w:rFonts w:ascii="Times New Roman" w:hAnsi="Times New Roman" w:cs="Times New Roman"/>
                <w:vertAlign w:val="superscript"/>
              </w:rPr>
              <w:t>***</w:t>
            </w:r>
          </w:p>
        </w:tc>
        <w:tc>
          <w:tcPr>
            <w:tcW w:w="734" w:type="dxa"/>
          </w:tcPr>
          <w:p w14:paraId="5E7B02CC" w14:textId="2F14932B"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.50</w:t>
            </w:r>
            <w:r w:rsidRPr="009D0543">
              <w:rPr>
                <w:rFonts w:ascii="Times New Roman" w:hAnsi="Times New Roman" w:cs="Times New Roman"/>
                <w:vertAlign w:val="superscript"/>
              </w:rPr>
              <w:t>***</w:t>
            </w:r>
          </w:p>
        </w:tc>
        <w:tc>
          <w:tcPr>
            <w:tcW w:w="730" w:type="dxa"/>
          </w:tcPr>
          <w:p w14:paraId="4D3583F4" w14:textId="435E9B15"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.56</w:t>
            </w:r>
            <w:r w:rsidRPr="009D0543">
              <w:rPr>
                <w:rFonts w:ascii="Times New Roman" w:hAnsi="Times New Roman" w:cs="Times New Roman"/>
                <w:vertAlign w:val="superscript"/>
              </w:rPr>
              <w:t>***</w:t>
            </w:r>
          </w:p>
        </w:tc>
        <w:tc>
          <w:tcPr>
            <w:tcW w:w="730" w:type="dxa"/>
          </w:tcPr>
          <w:p w14:paraId="61719B36" w14:textId="4525AB80" w:rsidR="009D0543" w:rsidRPr="009D0543" w:rsidRDefault="009D0543" w:rsidP="001803A8">
            <w:pPr>
              <w:spacing w:line="480" w:lineRule="auto"/>
              <w:rPr>
                <w:rFonts w:ascii="Times New Roman" w:hAnsi="Times New Roman" w:cs="Times New Roman"/>
              </w:rPr>
            </w:pPr>
            <w:r w:rsidRPr="009D0543">
              <w:rPr>
                <w:rFonts w:ascii="Times New Roman" w:hAnsi="Times New Roman" w:cs="Times New Roman"/>
              </w:rPr>
              <w:t>.1</w:t>
            </w:r>
            <w:r w:rsidR="001803A8">
              <w:rPr>
                <w:rFonts w:ascii="Times New Roman" w:hAnsi="Times New Roman" w:cs="Times New Roman"/>
              </w:rPr>
              <w:t>2</w:t>
            </w:r>
            <w:r w:rsidRPr="00C73E65">
              <w:rPr>
                <w:rFonts w:ascii="Times New Roman" w:hAnsi="Times New Roman" w:cs="Times New Roman"/>
                <w:vertAlign w:val="superscript"/>
              </w:rPr>
              <w:t>+</w:t>
            </w:r>
          </w:p>
        </w:tc>
      </w:tr>
      <w:tr w:rsidR="009D0543" w:rsidRPr="009D0543" w14:paraId="2D72A4BA" w14:textId="5E5C4FBD" w:rsidTr="00F65F4E">
        <w:tc>
          <w:tcPr>
            <w:tcW w:w="1800" w:type="dxa"/>
          </w:tcPr>
          <w:p w14:paraId="2185DF74" w14:textId="25FE8524"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4.  Own commitment</w:t>
            </w:r>
          </w:p>
        </w:tc>
        <w:tc>
          <w:tcPr>
            <w:tcW w:w="810" w:type="dxa"/>
          </w:tcPr>
          <w:p w14:paraId="27DA2F65" w14:textId="31668E6F"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7.67</w:t>
            </w:r>
          </w:p>
        </w:tc>
        <w:tc>
          <w:tcPr>
            <w:tcW w:w="792" w:type="dxa"/>
            <w:gridSpan w:val="2"/>
          </w:tcPr>
          <w:p w14:paraId="78590FC1" w14:textId="4672FD2F"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1.97</w:t>
            </w:r>
          </w:p>
        </w:tc>
        <w:tc>
          <w:tcPr>
            <w:tcW w:w="838" w:type="dxa"/>
          </w:tcPr>
          <w:p w14:paraId="0BBE45B2" w14:textId="77777777" w:rsidR="009D0543" w:rsidRPr="009D0543" w:rsidRDefault="009D0543" w:rsidP="009D0543">
            <w:pPr>
              <w:spacing w:line="480" w:lineRule="auto"/>
              <w:rPr>
                <w:rFonts w:ascii="Times New Roman" w:hAnsi="Times New Roman" w:cs="Times New Roman"/>
              </w:rPr>
            </w:pPr>
          </w:p>
        </w:tc>
        <w:tc>
          <w:tcPr>
            <w:tcW w:w="730" w:type="dxa"/>
          </w:tcPr>
          <w:p w14:paraId="1D846468" w14:textId="77777777" w:rsidR="009D0543" w:rsidRPr="009D0543" w:rsidRDefault="009D0543" w:rsidP="009D0543">
            <w:pPr>
              <w:spacing w:line="480" w:lineRule="auto"/>
              <w:rPr>
                <w:rFonts w:ascii="Times New Roman" w:hAnsi="Times New Roman" w:cs="Times New Roman"/>
              </w:rPr>
            </w:pPr>
          </w:p>
        </w:tc>
        <w:tc>
          <w:tcPr>
            <w:tcW w:w="730" w:type="dxa"/>
          </w:tcPr>
          <w:p w14:paraId="7B0C99BB" w14:textId="77777777" w:rsidR="009D0543" w:rsidRPr="009D0543" w:rsidRDefault="009D0543" w:rsidP="009D0543">
            <w:pPr>
              <w:spacing w:line="480" w:lineRule="auto"/>
              <w:rPr>
                <w:rFonts w:ascii="Times New Roman" w:hAnsi="Times New Roman" w:cs="Times New Roman"/>
              </w:rPr>
            </w:pPr>
          </w:p>
        </w:tc>
        <w:tc>
          <w:tcPr>
            <w:tcW w:w="730" w:type="dxa"/>
          </w:tcPr>
          <w:p w14:paraId="2D1E883A" w14:textId="3328BBA3"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w:t>
            </w:r>
          </w:p>
        </w:tc>
        <w:tc>
          <w:tcPr>
            <w:tcW w:w="730" w:type="dxa"/>
          </w:tcPr>
          <w:p w14:paraId="565B29C0" w14:textId="3CB328A4"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.85</w:t>
            </w:r>
            <w:r w:rsidRPr="009D0543">
              <w:rPr>
                <w:rFonts w:ascii="Times New Roman" w:hAnsi="Times New Roman" w:cs="Times New Roman"/>
                <w:vertAlign w:val="superscript"/>
              </w:rPr>
              <w:t>***</w:t>
            </w:r>
          </w:p>
        </w:tc>
        <w:tc>
          <w:tcPr>
            <w:tcW w:w="734" w:type="dxa"/>
          </w:tcPr>
          <w:p w14:paraId="684F53CD" w14:textId="402AFFE8"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.66</w:t>
            </w:r>
            <w:r w:rsidRPr="009D0543">
              <w:rPr>
                <w:rFonts w:ascii="Times New Roman" w:hAnsi="Times New Roman" w:cs="Times New Roman"/>
                <w:vertAlign w:val="superscript"/>
              </w:rPr>
              <w:t>***</w:t>
            </w:r>
          </w:p>
        </w:tc>
        <w:tc>
          <w:tcPr>
            <w:tcW w:w="730" w:type="dxa"/>
          </w:tcPr>
          <w:p w14:paraId="31BA2423" w14:textId="4CA84970"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.55</w:t>
            </w:r>
          </w:p>
        </w:tc>
        <w:tc>
          <w:tcPr>
            <w:tcW w:w="730" w:type="dxa"/>
          </w:tcPr>
          <w:p w14:paraId="166BFFCC" w14:textId="6F162593"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.04</w:t>
            </w:r>
          </w:p>
        </w:tc>
      </w:tr>
      <w:tr w:rsidR="009D0543" w:rsidRPr="009D0543" w14:paraId="721E840B" w14:textId="4840EB6F" w:rsidTr="00F65F4E">
        <w:trPr>
          <w:trHeight w:val="566"/>
        </w:trPr>
        <w:tc>
          <w:tcPr>
            <w:tcW w:w="1800" w:type="dxa"/>
          </w:tcPr>
          <w:p w14:paraId="21A1EA97" w14:textId="1D70C307"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5. Own closeness</w:t>
            </w:r>
          </w:p>
        </w:tc>
        <w:tc>
          <w:tcPr>
            <w:tcW w:w="810" w:type="dxa"/>
          </w:tcPr>
          <w:p w14:paraId="5BB1707B" w14:textId="4467CB24"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6.62</w:t>
            </w:r>
          </w:p>
        </w:tc>
        <w:tc>
          <w:tcPr>
            <w:tcW w:w="792" w:type="dxa"/>
            <w:gridSpan w:val="2"/>
          </w:tcPr>
          <w:p w14:paraId="4134FF6B" w14:textId="5CE90077"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2.03</w:t>
            </w:r>
          </w:p>
        </w:tc>
        <w:tc>
          <w:tcPr>
            <w:tcW w:w="838" w:type="dxa"/>
          </w:tcPr>
          <w:p w14:paraId="29377275" w14:textId="77777777" w:rsidR="009D0543" w:rsidRPr="009D0543" w:rsidRDefault="009D0543" w:rsidP="009D0543">
            <w:pPr>
              <w:spacing w:line="480" w:lineRule="auto"/>
              <w:rPr>
                <w:rFonts w:ascii="Times New Roman" w:hAnsi="Times New Roman" w:cs="Times New Roman"/>
              </w:rPr>
            </w:pPr>
          </w:p>
        </w:tc>
        <w:tc>
          <w:tcPr>
            <w:tcW w:w="730" w:type="dxa"/>
          </w:tcPr>
          <w:p w14:paraId="4F2EAA06" w14:textId="77777777" w:rsidR="009D0543" w:rsidRPr="009D0543" w:rsidRDefault="009D0543" w:rsidP="009D0543">
            <w:pPr>
              <w:spacing w:line="480" w:lineRule="auto"/>
              <w:rPr>
                <w:rFonts w:ascii="Times New Roman" w:hAnsi="Times New Roman" w:cs="Times New Roman"/>
              </w:rPr>
            </w:pPr>
          </w:p>
        </w:tc>
        <w:tc>
          <w:tcPr>
            <w:tcW w:w="730" w:type="dxa"/>
          </w:tcPr>
          <w:p w14:paraId="4C3D98DF" w14:textId="77777777" w:rsidR="009D0543" w:rsidRPr="009D0543" w:rsidRDefault="009D0543" w:rsidP="009D0543">
            <w:pPr>
              <w:spacing w:line="480" w:lineRule="auto"/>
              <w:rPr>
                <w:rFonts w:ascii="Times New Roman" w:hAnsi="Times New Roman" w:cs="Times New Roman"/>
              </w:rPr>
            </w:pPr>
          </w:p>
        </w:tc>
        <w:tc>
          <w:tcPr>
            <w:tcW w:w="730" w:type="dxa"/>
          </w:tcPr>
          <w:p w14:paraId="12AC1428" w14:textId="77777777" w:rsidR="009D0543" w:rsidRPr="009D0543" w:rsidRDefault="009D0543" w:rsidP="009D0543">
            <w:pPr>
              <w:spacing w:line="480" w:lineRule="auto"/>
              <w:rPr>
                <w:rFonts w:ascii="Times New Roman" w:hAnsi="Times New Roman" w:cs="Times New Roman"/>
              </w:rPr>
            </w:pPr>
          </w:p>
        </w:tc>
        <w:tc>
          <w:tcPr>
            <w:tcW w:w="730" w:type="dxa"/>
          </w:tcPr>
          <w:p w14:paraId="5CF8B562" w14:textId="3FAC7B14"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w:t>
            </w:r>
          </w:p>
        </w:tc>
        <w:tc>
          <w:tcPr>
            <w:tcW w:w="734" w:type="dxa"/>
          </w:tcPr>
          <w:p w14:paraId="59133699" w14:textId="56FA7FB6"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.59</w:t>
            </w:r>
            <w:r w:rsidRPr="009D0543">
              <w:rPr>
                <w:rFonts w:ascii="Times New Roman" w:hAnsi="Times New Roman" w:cs="Times New Roman"/>
                <w:vertAlign w:val="superscript"/>
              </w:rPr>
              <w:t>***</w:t>
            </w:r>
          </w:p>
        </w:tc>
        <w:tc>
          <w:tcPr>
            <w:tcW w:w="730" w:type="dxa"/>
          </w:tcPr>
          <w:p w14:paraId="743B728A" w14:textId="630253F7"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.73</w:t>
            </w:r>
            <w:r w:rsidRPr="009D0543">
              <w:rPr>
                <w:rFonts w:ascii="Times New Roman" w:hAnsi="Times New Roman" w:cs="Times New Roman"/>
                <w:vertAlign w:val="superscript"/>
              </w:rPr>
              <w:t>***</w:t>
            </w:r>
          </w:p>
        </w:tc>
        <w:tc>
          <w:tcPr>
            <w:tcW w:w="730" w:type="dxa"/>
          </w:tcPr>
          <w:p w14:paraId="7D94CF3F" w14:textId="6B5C0551"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.07</w:t>
            </w:r>
          </w:p>
        </w:tc>
      </w:tr>
      <w:tr w:rsidR="009D0543" w:rsidRPr="009D0543" w14:paraId="1E228994" w14:textId="50DFA07E" w:rsidTr="00F65F4E">
        <w:tc>
          <w:tcPr>
            <w:tcW w:w="1800" w:type="dxa"/>
          </w:tcPr>
          <w:p w14:paraId="60FFE8E8" w14:textId="5895B83D"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6. Partner commitment</w:t>
            </w:r>
          </w:p>
        </w:tc>
        <w:tc>
          <w:tcPr>
            <w:tcW w:w="810" w:type="dxa"/>
          </w:tcPr>
          <w:p w14:paraId="5496E49F" w14:textId="71C3ADA5"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7.93</w:t>
            </w:r>
          </w:p>
        </w:tc>
        <w:tc>
          <w:tcPr>
            <w:tcW w:w="792" w:type="dxa"/>
            <w:gridSpan w:val="2"/>
          </w:tcPr>
          <w:p w14:paraId="3BCD8785" w14:textId="7AE979AA"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1.63</w:t>
            </w:r>
          </w:p>
        </w:tc>
        <w:tc>
          <w:tcPr>
            <w:tcW w:w="838" w:type="dxa"/>
          </w:tcPr>
          <w:p w14:paraId="56D4D866" w14:textId="77777777" w:rsidR="009D0543" w:rsidRPr="009D0543" w:rsidRDefault="009D0543" w:rsidP="009D0543">
            <w:pPr>
              <w:spacing w:line="480" w:lineRule="auto"/>
              <w:rPr>
                <w:rFonts w:ascii="Times New Roman" w:hAnsi="Times New Roman" w:cs="Times New Roman"/>
              </w:rPr>
            </w:pPr>
          </w:p>
        </w:tc>
        <w:tc>
          <w:tcPr>
            <w:tcW w:w="730" w:type="dxa"/>
          </w:tcPr>
          <w:p w14:paraId="3E7EAE27" w14:textId="77777777" w:rsidR="009D0543" w:rsidRPr="009D0543" w:rsidRDefault="009D0543" w:rsidP="009D0543">
            <w:pPr>
              <w:spacing w:line="480" w:lineRule="auto"/>
              <w:rPr>
                <w:rFonts w:ascii="Times New Roman" w:hAnsi="Times New Roman" w:cs="Times New Roman"/>
              </w:rPr>
            </w:pPr>
          </w:p>
        </w:tc>
        <w:tc>
          <w:tcPr>
            <w:tcW w:w="730" w:type="dxa"/>
          </w:tcPr>
          <w:p w14:paraId="1CEBD3A1" w14:textId="77777777" w:rsidR="009D0543" w:rsidRPr="009D0543" w:rsidRDefault="009D0543" w:rsidP="009D0543">
            <w:pPr>
              <w:spacing w:line="480" w:lineRule="auto"/>
              <w:rPr>
                <w:rFonts w:ascii="Times New Roman" w:hAnsi="Times New Roman" w:cs="Times New Roman"/>
              </w:rPr>
            </w:pPr>
          </w:p>
        </w:tc>
        <w:tc>
          <w:tcPr>
            <w:tcW w:w="730" w:type="dxa"/>
          </w:tcPr>
          <w:p w14:paraId="59E97C74" w14:textId="77777777" w:rsidR="009D0543" w:rsidRPr="009D0543" w:rsidRDefault="009D0543" w:rsidP="009D0543">
            <w:pPr>
              <w:spacing w:line="480" w:lineRule="auto"/>
              <w:rPr>
                <w:rFonts w:ascii="Times New Roman" w:hAnsi="Times New Roman" w:cs="Times New Roman"/>
              </w:rPr>
            </w:pPr>
          </w:p>
        </w:tc>
        <w:tc>
          <w:tcPr>
            <w:tcW w:w="730" w:type="dxa"/>
          </w:tcPr>
          <w:p w14:paraId="3352EE9B" w14:textId="77777777" w:rsidR="009D0543" w:rsidRPr="009D0543" w:rsidRDefault="009D0543" w:rsidP="009D0543">
            <w:pPr>
              <w:spacing w:line="480" w:lineRule="auto"/>
              <w:rPr>
                <w:rFonts w:ascii="Times New Roman" w:hAnsi="Times New Roman" w:cs="Times New Roman"/>
              </w:rPr>
            </w:pPr>
          </w:p>
        </w:tc>
        <w:tc>
          <w:tcPr>
            <w:tcW w:w="734" w:type="dxa"/>
          </w:tcPr>
          <w:p w14:paraId="3276B0EE" w14:textId="4444E56B"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w:t>
            </w:r>
          </w:p>
        </w:tc>
        <w:tc>
          <w:tcPr>
            <w:tcW w:w="730" w:type="dxa"/>
          </w:tcPr>
          <w:p w14:paraId="28769EC9" w14:textId="2222106A"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.73</w:t>
            </w:r>
            <w:r w:rsidRPr="009D0543">
              <w:rPr>
                <w:rFonts w:ascii="Times New Roman" w:hAnsi="Times New Roman" w:cs="Times New Roman"/>
                <w:vertAlign w:val="superscript"/>
              </w:rPr>
              <w:t>***</w:t>
            </w:r>
          </w:p>
        </w:tc>
        <w:tc>
          <w:tcPr>
            <w:tcW w:w="730" w:type="dxa"/>
          </w:tcPr>
          <w:p w14:paraId="2E1CDE50" w14:textId="0FDC847C"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.08</w:t>
            </w:r>
          </w:p>
        </w:tc>
      </w:tr>
      <w:tr w:rsidR="009D0543" w:rsidRPr="009D0543" w14:paraId="0C1760D6" w14:textId="2489630E" w:rsidTr="00F65F4E">
        <w:tc>
          <w:tcPr>
            <w:tcW w:w="1800" w:type="dxa"/>
          </w:tcPr>
          <w:p w14:paraId="2E2734AD" w14:textId="02C9ECA2"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7. Partner closeness</w:t>
            </w:r>
          </w:p>
        </w:tc>
        <w:tc>
          <w:tcPr>
            <w:tcW w:w="810" w:type="dxa"/>
          </w:tcPr>
          <w:p w14:paraId="311C8C58" w14:textId="69ED7028"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6.97</w:t>
            </w:r>
          </w:p>
        </w:tc>
        <w:tc>
          <w:tcPr>
            <w:tcW w:w="792" w:type="dxa"/>
            <w:gridSpan w:val="2"/>
          </w:tcPr>
          <w:p w14:paraId="2F40C7FD" w14:textId="54F4A30B"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1.86</w:t>
            </w:r>
          </w:p>
        </w:tc>
        <w:tc>
          <w:tcPr>
            <w:tcW w:w="838" w:type="dxa"/>
          </w:tcPr>
          <w:p w14:paraId="6344FB57" w14:textId="77777777" w:rsidR="009D0543" w:rsidRPr="009D0543" w:rsidRDefault="009D0543" w:rsidP="009D0543">
            <w:pPr>
              <w:spacing w:line="480" w:lineRule="auto"/>
              <w:rPr>
                <w:rFonts w:ascii="Times New Roman" w:hAnsi="Times New Roman" w:cs="Times New Roman"/>
              </w:rPr>
            </w:pPr>
          </w:p>
        </w:tc>
        <w:tc>
          <w:tcPr>
            <w:tcW w:w="730" w:type="dxa"/>
          </w:tcPr>
          <w:p w14:paraId="686B2EEA" w14:textId="77777777" w:rsidR="009D0543" w:rsidRPr="009D0543" w:rsidRDefault="009D0543" w:rsidP="009D0543">
            <w:pPr>
              <w:spacing w:line="480" w:lineRule="auto"/>
              <w:rPr>
                <w:rFonts w:ascii="Times New Roman" w:hAnsi="Times New Roman" w:cs="Times New Roman"/>
              </w:rPr>
            </w:pPr>
          </w:p>
        </w:tc>
        <w:tc>
          <w:tcPr>
            <w:tcW w:w="730" w:type="dxa"/>
          </w:tcPr>
          <w:p w14:paraId="72F3BFF0" w14:textId="77777777" w:rsidR="009D0543" w:rsidRPr="009D0543" w:rsidRDefault="009D0543" w:rsidP="009D0543">
            <w:pPr>
              <w:spacing w:line="480" w:lineRule="auto"/>
              <w:rPr>
                <w:rFonts w:ascii="Times New Roman" w:hAnsi="Times New Roman" w:cs="Times New Roman"/>
              </w:rPr>
            </w:pPr>
          </w:p>
        </w:tc>
        <w:tc>
          <w:tcPr>
            <w:tcW w:w="730" w:type="dxa"/>
          </w:tcPr>
          <w:p w14:paraId="716EDB97" w14:textId="77777777" w:rsidR="009D0543" w:rsidRPr="009D0543" w:rsidRDefault="009D0543" w:rsidP="009D0543">
            <w:pPr>
              <w:spacing w:line="480" w:lineRule="auto"/>
              <w:rPr>
                <w:rFonts w:ascii="Times New Roman" w:hAnsi="Times New Roman" w:cs="Times New Roman"/>
              </w:rPr>
            </w:pPr>
          </w:p>
        </w:tc>
        <w:tc>
          <w:tcPr>
            <w:tcW w:w="730" w:type="dxa"/>
          </w:tcPr>
          <w:p w14:paraId="672CE5AD" w14:textId="77777777" w:rsidR="009D0543" w:rsidRPr="009D0543" w:rsidRDefault="009D0543" w:rsidP="009D0543">
            <w:pPr>
              <w:spacing w:line="480" w:lineRule="auto"/>
              <w:rPr>
                <w:rFonts w:ascii="Times New Roman" w:hAnsi="Times New Roman" w:cs="Times New Roman"/>
              </w:rPr>
            </w:pPr>
          </w:p>
        </w:tc>
        <w:tc>
          <w:tcPr>
            <w:tcW w:w="734" w:type="dxa"/>
          </w:tcPr>
          <w:p w14:paraId="3C1D7A6A" w14:textId="77777777" w:rsidR="009D0543" w:rsidRPr="009D0543" w:rsidRDefault="009D0543" w:rsidP="009D0543">
            <w:pPr>
              <w:spacing w:line="480" w:lineRule="auto"/>
              <w:rPr>
                <w:rFonts w:ascii="Times New Roman" w:hAnsi="Times New Roman" w:cs="Times New Roman"/>
              </w:rPr>
            </w:pPr>
          </w:p>
        </w:tc>
        <w:tc>
          <w:tcPr>
            <w:tcW w:w="730" w:type="dxa"/>
          </w:tcPr>
          <w:p w14:paraId="0F06CD49" w14:textId="4F27CE5F"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w:t>
            </w:r>
          </w:p>
        </w:tc>
        <w:tc>
          <w:tcPr>
            <w:tcW w:w="730" w:type="dxa"/>
          </w:tcPr>
          <w:p w14:paraId="45A9C835" w14:textId="27825C9E"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.20</w:t>
            </w:r>
            <w:r w:rsidRPr="009D0543">
              <w:rPr>
                <w:rFonts w:ascii="Times New Roman" w:hAnsi="Times New Roman" w:cs="Times New Roman"/>
                <w:vertAlign w:val="superscript"/>
              </w:rPr>
              <w:t>**</w:t>
            </w:r>
          </w:p>
        </w:tc>
      </w:tr>
      <w:tr w:rsidR="009D0543" w:rsidRPr="009D0543" w14:paraId="2AC0A4E3" w14:textId="1D7274F8" w:rsidTr="00F65F4E">
        <w:trPr>
          <w:trHeight w:val="504"/>
        </w:trPr>
        <w:tc>
          <w:tcPr>
            <w:tcW w:w="1800" w:type="dxa"/>
          </w:tcPr>
          <w:p w14:paraId="25C085D3" w14:textId="1787A89E"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8. Time spent with partner</w:t>
            </w:r>
          </w:p>
        </w:tc>
        <w:tc>
          <w:tcPr>
            <w:tcW w:w="810" w:type="dxa"/>
          </w:tcPr>
          <w:p w14:paraId="65DAA945" w14:textId="481FC825"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16.73</w:t>
            </w:r>
          </w:p>
        </w:tc>
        <w:tc>
          <w:tcPr>
            <w:tcW w:w="792" w:type="dxa"/>
            <w:gridSpan w:val="2"/>
          </w:tcPr>
          <w:p w14:paraId="109CB00F" w14:textId="064E038B"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18.20</w:t>
            </w:r>
          </w:p>
        </w:tc>
        <w:tc>
          <w:tcPr>
            <w:tcW w:w="838" w:type="dxa"/>
          </w:tcPr>
          <w:p w14:paraId="661AE9D1" w14:textId="77777777" w:rsidR="009D0543" w:rsidRPr="009D0543" w:rsidRDefault="009D0543" w:rsidP="009D0543">
            <w:pPr>
              <w:spacing w:line="480" w:lineRule="auto"/>
              <w:rPr>
                <w:rFonts w:ascii="Times New Roman" w:hAnsi="Times New Roman" w:cs="Times New Roman"/>
              </w:rPr>
            </w:pPr>
          </w:p>
        </w:tc>
        <w:tc>
          <w:tcPr>
            <w:tcW w:w="730" w:type="dxa"/>
          </w:tcPr>
          <w:p w14:paraId="3188E3DF" w14:textId="77777777" w:rsidR="009D0543" w:rsidRPr="009D0543" w:rsidRDefault="009D0543" w:rsidP="009D0543">
            <w:pPr>
              <w:spacing w:line="480" w:lineRule="auto"/>
              <w:rPr>
                <w:rFonts w:ascii="Times New Roman" w:hAnsi="Times New Roman" w:cs="Times New Roman"/>
              </w:rPr>
            </w:pPr>
          </w:p>
        </w:tc>
        <w:tc>
          <w:tcPr>
            <w:tcW w:w="730" w:type="dxa"/>
          </w:tcPr>
          <w:p w14:paraId="6B9ABFE5" w14:textId="77777777" w:rsidR="009D0543" w:rsidRPr="009D0543" w:rsidRDefault="009D0543" w:rsidP="009D0543">
            <w:pPr>
              <w:spacing w:line="480" w:lineRule="auto"/>
              <w:rPr>
                <w:rFonts w:ascii="Times New Roman" w:hAnsi="Times New Roman" w:cs="Times New Roman"/>
              </w:rPr>
            </w:pPr>
          </w:p>
        </w:tc>
        <w:tc>
          <w:tcPr>
            <w:tcW w:w="730" w:type="dxa"/>
          </w:tcPr>
          <w:p w14:paraId="0CC50B07" w14:textId="77777777" w:rsidR="009D0543" w:rsidRPr="009D0543" w:rsidRDefault="009D0543" w:rsidP="009D0543">
            <w:pPr>
              <w:spacing w:line="480" w:lineRule="auto"/>
              <w:rPr>
                <w:rFonts w:ascii="Times New Roman" w:hAnsi="Times New Roman" w:cs="Times New Roman"/>
              </w:rPr>
            </w:pPr>
          </w:p>
        </w:tc>
        <w:tc>
          <w:tcPr>
            <w:tcW w:w="730" w:type="dxa"/>
          </w:tcPr>
          <w:p w14:paraId="402D9BDB" w14:textId="77777777" w:rsidR="009D0543" w:rsidRPr="009D0543" w:rsidRDefault="009D0543" w:rsidP="009D0543">
            <w:pPr>
              <w:spacing w:line="480" w:lineRule="auto"/>
              <w:rPr>
                <w:rFonts w:ascii="Times New Roman" w:hAnsi="Times New Roman" w:cs="Times New Roman"/>
              </w:rPr>
            </w:pPr>
          </w:p>
        </w:tc>
        <w:tc>
          <w:tcPr>
            <w:tcW w:w="734" w:type="dxa"/>
          </w:tcPr>
          <w:p w14:paraId="35F3CF22" w14:textId="77777777" w:rsidR="009D0543" w:rsidRPr="009D0543" w:rsidRDefault="009D0543" w:rsidP="009D0543">
            <w:pPr>
              <w:spacing w:line="480" w:lineRule="auto"/>
              <w:rPr>
                <w:rFonts w:ascii="Times New Roman" w:hAnsi="Times New Roman" w:cs="Times New Roman"/>
              </w:rPr>
            </w:pPr>
          </w:p>
        </w:tc>
        <w:tc>
          <w:tcPr>
            <w:tcW w:w="730" w:type="dxa"/>
          </w:tcPr>
          <w:p w14:paraId="3AFB852E" w14:textId="77777777" w:rsidR="009D0543" w:rsidRPr="009D0543" w:rsidRDefault="009D0543" w:rsidP="009D0543">
            <w:pPr>
              <w:spacing w:line="480" w:lineRule="auto"/>
              <w:rPr>
                <w:rFonts w:ascii="Times New Roman" w:hAnsi="Times New Roman" w:cs="Times New Roman"/>
              </w:rPr>
            </w:pPr>
          </w:p>
        </w:tc>
        <w:tc>
          <w:tcPr>
            <w:tcW w:w="730" w:type="dxa"/>
          </w:tcPr>
          <w:p w14:paraId="4AFE0E28" w14:textId="4524FC76" w:rsidR="009D0543" w:rsidRPr="009D0543" w:rsidRDefault="009D0543" w:rsidP="009D0543">
            <w:pPr>
              <w:spacing w:line="480" w:lineRule="auto"/>
              <w:rPr>
                <w:rFonts w:ascii="Times New Roman" w:hAnsi="Times New Roman" w:cs="Times New Roman"/>
              </w:rPr>
            </w:pPr>
            <w:r w:rsidRPr="009D0543">
              <w:rPr>
                <w:rFonts w:ascii="Times New Roman" w:hAnsi="Times New Roman" w:cs="Times New Roman"/>
              </w:rPr>
              <w:t>-</w:t>
            </w:r>
          </w:p>
        </w:tc>
      </w:tr>
    </w:tbl>
    <w:p w14:paraId="236716B6" w14:textId="49E48A54" w:rsidR="00C73E65" w:rsidRPr="00C73E65" w:rsidRDefault="00C73E65" w:rsidP="00C73E65">
      <w:pPr>
        <w:rPr>
          <w:rFonts w:ascii="Times New Roman" w:hAnsi="Times New Roman" w:cs="Times New Roman"/>
          <w:sz w:val="24"/>
          <w:szCs w:val="24"/>
        </w:rPr>
      </w:pPr>
      <w:r w:rsidRPr="00C73E65">
        <w:rPr>
          <w:rFonts w:ascii="Times New Roman" w:hAnsi="Times New Roman" w:cs="Times New Roman"/>
          <w:sz w:val="24"/>
          <w:szCs w:val="24"/>
          <w:vertAlign w:val="superscript"/>
        </w:rPr>
        <w:t>+</w:t>
      </w:r>
      <w:r w:rsidRPr="00C73E65">
        <w:rPr>
          <w:rFonts w:ascii="Times New Roman" w:hAnsi="Times New Roman" w:cs="Times New Roman"/>
          <w:i/>
          <w:sz w:val="24"/>
          <w:szCs w:val="24"/>
        </w:rPr>
        <w:t>p</w:t>
      </w:r>
      <w:r>
        <w:rPr>
          <w:rFonts w:ascii="Times New Roman" w:hAnsi="Times New Roman" w:cs="Times New Roman"/>
          <w:i/>
          <w:sz w:val="24"/>
          <w:szCs w:val="24"/>
        </w:rPr>
        <w:t xml:space="preserve"> </w:t>
      </w:r>
      <w:r w:rsidRPr="00C73E65">
        <w:rPr>
          <w:rFonts w:ascii="Times New Roman" w:hAnsi="Times New Roman" w:cs="Times New Roman"/>
          <w:i/>
          <w:sz w:val="24"/>
          <w:szCs w:val="24"/>
        </w:rPr>
        <w:t xml:space="preserve">&lt; </w:t>
      </w:r>
      <w:r w:rsidRPr="00C73E65">
        <w:rPr>
          <w:rFonts w:ascii="Times New Roman" w:hAnsi="Times New Roman" w:cs="Times New Roman"/>
          <w:sz w:val="24"/>
          <w:szCs w:val="24"/>
        </w:rPr>
        <w:t>.10.</w:t>
      </w:r>
      <w:r w:rsidRPr="00C73E65">
        <w:rPr>
          <w:rFonts w:ascii="Times New Roman" w:hAnsi="Times New Roman" w:cs="Times New Roman"/>
          <w:sz w:val="24"/>
          <w:szCs w:val="24"/>
          <w:vertAlign w:val="superscript"/>
        </w:rPr>
        <w:t xml:space="preserve"> *</w:t>
      </w:r>
      <w:r w:rsidRPr="00C73E65">
        <w:rPr>
          <w:rFonts w:ascii="Times New Roman" w:hAnsi="Times New Roman" w:cs="Times New Roman"/>
          <w:i/>
          <w:sz w:val="24"/>
          <w:szCs w:val="24"/>
        </w:rPr>
        <w:t xml:space="preserve">p </w:t>
      </w:r>
      <w:r w:rsidRPr="00C73E65">
        <w:rPr>
          <w:rFonts w:ascii="Times New Roman" w:hAnsi="Times New Roman" w:cs="Times New Roman"/>
          <w:sz w:val="24"/>
          <w:szCs w:val="24"/>
        </w:rPr>
        <w:t>&lt; .05.</w:t>
      </w:r>
      <w:r w:rsidRPr="00C73E65">
        <w:rPr>
          <w:rFonts w:ascii="Times New Roman" w:hAnsi="Times New Roman" w:cs="Times New Roman"/>
          <w:sz w:val="24"/>
          <w:szCs w:val="24"/>
          <w:vertAlign w:val="superscript"/>
        </w:rPr>
        <w:t xml:space="preserve"> **</w:t>
      </w:r>
      <w:r w:rsidRPr="00C73E65">
        <w:rPr>
          <w:rFonts w:ascii="Times New Roman" w:hAnsi="Times New Roman" w:cs="Times New Roman"/>
          <w:i/>
          <w:sz w:val="24"/>
          <w:szCs w:val="24"/>
        </w:rPr>
        <w:t xml:space="preserve">p </w:t>
      </w:r>
      <w:r w:rsidRPr="00C73E65">
        <w:rPr>
          <w:rFonts w:ascii="Times New Roman" w:hAnsi="Times New Roman" w:cs="Times New Roman"/>
          <w:sz w:val="24"/>
          <w:szCs w:val="24"/>
        </w:rPr>
        <w:t xml:space="preserve">&lt; .01. </w:t>
      </w:r>
      <w:r w:rsidRPr="00C73E65">
        <w:rPr>
          <w:rFonts w:ascii="Times New Roman" w:hAnsi="Times New Roman" w:cs="Times New Roman"/>
          <w:sz w:val="24"/>
          <w:szCs w:val="24"/>
          <w:vertAlign w:val="superscript"/>
        </w:rPr>
        <w:t>***</w:t>
      </w:r>
      <w:r w:rsidRPr="00C73E65">
        <w:rPr>
          <w:rFonts w:ascii="Times New Roman" w:hAnsi="Times New Roman" w:cs="Times New Roman"/>
          <w:i/>
          <w:sz w:val="24"/>
          <w:szCs w:val="24"/>
        </w:rPr>
        <w:t xml:space="preserve">p </w:t>
      </w:r>
      <w:r w:rsidRPr="00C73E65">
        <w:rPr>
          <w:rFonts w:ascii="Times New Roman" w:hAnsi="Times New Roman" w:cs="Times New Roman"/>
          <w:sz w:val="24"/>
          <w:szCs w:val="24"/>
        </w:rPr>
        <w:t>&lt; .001.</w:t>
      </w:r>
    </w:p>
    <w:p w14:paraId="1F4E5E5A" w14:textId="77777777" w:rsidR="00120E9D" w:rsidRPr="009D0543" w:rsidRDefault="00120E9D" w:rsidP="009D0543">
      <w:r w:rsidRPr="009D0543">
        <w:br w:type="page"/>
      </w:r>
    </w:p>
    <w:tbl>
      <w:tblPr>
        <w:tblStyle w:val="TableGrid"/>
        <w:tblW w:w="5000" w:type="pct"/>
        <w:tblLook w:val="04A0" w:firstRow="1" w:lastRow="0" w:firstColumn="1" w:lastColumn="0" w:noHBand="0" w:noVBand="1"/>
      </w:tblPr>
      <w:tblGrid>
        <w:gridCol w:w="3184"/>
        <w:gridCol w:w="1543"/>
        <w:gridCol w:w="1544"/>
        <w:gridCol w:w="1543"/>
        <w:gridCol w:w="1546"/>
      </w:tblGrid>
      <w:tr w:rsidR="00AC77A7" w14:paraId="084D145C" w14:textId="77777777" w:rsidTr="00703D78">
        <w:tc>
          <w:tcPr>
            <w:tcW w:w="5000" w:type="pct"/>
            <w:gridSpan w:val="5"/>
            <w:tcBorders>
              <w:top w:val="nil"/>
              <w:left w:val="nil"/>
              <w:bottom w:val="nil"/>
              <w:right w:val="nil"/>
            </w:tcBorders>
          </w:tcPr>
          <w:p w14:paraId="09A1F85B" w14:textId="115C0FB5" w:rsidR="00AC77A7" w:rsidRDefault="00AC77A7" w:rsidP="00D334C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120E9D">
              <w:rPr>
                <w:rFonts w:ascii="Times New Roman" w:hAnsi="Times New Roman" w:cs="Times New Roman"/>
                <w:sz w:val="24"/>
                <w:szCs w:val="24"/>
              </w:rPr>
              <w:t>2</w:t>
            </w:r>
          </w:p>
          <w:p w14:paraId="25C16BB0" w14:textId="470637CB" w:rsidR="00AC77A7" w:rsidRPr="0062168E" w:rsidRDefault="00AC77A7" w:rsidP="00D334CE">
            <w:pPr>
              <w:spacing w:line="480" w:lineRule="auto"/>
              <w:rPr>
                <w:rFonts w:ascii="Times New Roman" w:hAnsi="Times New Roman" w:cs="Times New Roman"/>
                <w:i/>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Regression Coefficients for Model Predictin</w:t>
            </w:r>
            <w:r w:rsidR="001803A8">
              <w:rPr>
                <w:rFonts w:ascii="Times New Roman" w:hAnsi="Times New Roman" w:cs="Times New Roman"/>
                <w:i/>
                <w:sz w:val="24"/>
                <w:szCs w:val="24"/>
              </w:rPr>
              <w:t xml:space="preserve">g Relationship Quality in Study </w:t>
            </w:r>
            <w:r>
              <w:rPr>
                <w:rFonts w:ascii="Times New Roman" w:hAnsi="Times New Roman" w:cs="Times New Roman"/>
                <w:i/>
                <w:sz w:val="24"/>
                <w:szCs w:val="24"/>
              </w:rPr>
              <w:t>1</w:t>
            </w:r>
            <w:r w:rsidR="001803A8">
              <w:rPr>
                <w:rFonts w:ascii="Times New Roman" w:hAnsi="Times New Roman" w:cs="Times New Roman"/>
                <w:i/>
                <w:sz w:val="24"/>
                <w:szCs w:val="24"/>
              </w:rPr>
              <w:t>.</w:t>
            </w:r>
            <w:r>
              <w:rPr>
                <w:rFonts w:ascii="Times New Roman" w:hAnsi="Times New Roman" w:cs="Times New Roman"/>
                <w:i/>
                <w:sz w:val="24"/>
                <w:szCs w:val="24"/>
              </w:rPr>
              <w:t xml:space="preserve"> </w:t>
            </w:r>
          </w:p>
        </w:tc>
      </w:tr>
      <w:tr w:rsidR="00703D78" w14:paraId="3B0069F5" w14:textId="77777777" w:rsidTr="00F65F4E">
        <w:tc>
          <w:tcPr>
            <w:tcW w:w="1701" w:type="pct"/>
            <w:tcBorders>
              <w:top w:val="nil"/>
              <w:left w:val="nil"/>
              <w:bottom w:val="nil"/>
              <w:right w:val="nil"/>
            </w:tcBorders>
          </w:tcPr>
          <w:p w14:paraId="732984DA" w14:textId="19EDA882" w:rsidR="00703D78" w:rsidRDefault="00703D78" w:rsidP="00F65F4E">
            <w:pPr>
              <w:spacing w:line="480" w:lineRule="auto"/>
              <w:rPr>
                <w:rFonts w:ascii="Times New Roman" w:hAnsi="Times New Roman" w:cs="Times New Roman"/>
                <w:sz w:val="24"/>
                <w:szCs w:val="24"/>
              </w:rPr>
            </w:pPr>
            <w:r>
              <w:rPr>
                <w:rFonts w:ascii="Times New Roman" w:hAnsi="Times New Roman" w:cs="Times New Roman"/>
                <w:sz w:val="24"/>
                <w:szCs w:val="24"/>
              </w:rPr>
              <w:t xml:space="preserve">Adjusted </w:t>
            </w:r>
            <w:r w:rsidRPr="009F6BB1">
              <w:rPr>
                <w:rFonts w:ascii="Times New Roman" w:hAnsi="Times New Roman" w:cs="Times New Roman"/>
                <w:i/>
                <w:sz w:val="24"/>
                <w:szCs w:val="24"/>
              </w:rPr>
              <w:t>R</w:t>
            </w:r>
            <w:r w:rsidRPr="009F6BB1">
              <w:rPr>
                <w:rFonts w:ascii="Times New Roman" w:hAnsi="Times New Roman" w:cs="Times New Roman"/>
                <w:i/>
                <w:sz w:val="24"/>
                <w:szCs w:val="24"/>
                <w:vertAlign w:val="superscript"/>
              </w:rPr>
              <w:t>2</w:t>
            </w:r>
          </w:p>
        </w:tc>
        <w:tc>
          <w:tcPr>
            <w:tcW w:w="824" w:type="pct"/>
            <w:tcBorders>
              <w:top w:val="nil"/>
              <w:left w:val="nil"/>
              <w:bottom w:val="nil"/>
              <w:right w:val="nil"/>
            </w:tcBorders>
          </w:tcPr>
          <w:p w14:paraId="1ADAA53F" w14:textId="4D664829" w:rsidR="00703D78" w:rsidRPr="00703D78" w:rsidRDefault="00703D78" w:rsidP="00F65F4E">
            <w:pPr>
              <w:spacing w:line="480" w:lineRule="auto"/>
              <w:rPr>
                <w:rFonts w:ascii="Times New Roman" w:hAnsi="Times New Roman" w:cs="Times New Roman"/>
                <w:sz w:val="24"/>
                <w:szCs w:val="24"/>
              </w:rPr>
            </w:pPr>
            <w:r>
              <w:rPr>
                <w:rFonts w:ascii="Times New Roman" w:hAnsi="Times New Roman" w:cs="Times New Roman"/>
                <w:sz w:val="24"/>
                <w:szCs w:val="24"/>
              </w:rPr>
              <w:t>.24</w:t>
            </w:r>
            <w:r w:rsidRPr="00703D78">
              <w:rPr>
                <w:rFonts w:ascii="Times New Roman" w:hAnsi="Times New Roman" w:cs="Times New Roman"/>
                <w:sz w:val="24"/>
                <w:szCs w:val="24"/>
                <w:vertAlign w:val="superscript"/>
              </w:rPr>
              <w:t>***</w:t>
            </w:r>
          </w:p>
        </w:tc>
        <w:tc>
          <w:tcPr>
            <w:tcW w:w="825" w:type="pct"/>
            <w:tcBorders>
              <w:top w:val="nil"/>
              <w:left w:val="nil"/>
              <w:bottom w:val="nil"/>
              <w:right w:val="nil"/>
            </w:tcBorders>
          </w:tcPr>
          <w:p w14:paraId="510213B7" w14:textId="77777777" w:rsidR="00703D78" w:rsidRPr="000E6266" w:rsidRDefault="00703D78" w:rsidP="00D334CE">
            <w:pPr>
              <w:rPr>
                <w:rFonts w:ascii="Times New Roman" w:hAnsi="Times New Roman" w:cs="Times New Roman"/>
                <w:i/>
                <w:sz w:val="24"/>
                <w:szCs w:val="24"/>
              </w:rPr>
            </w:pPr>
          </w:p>
        </w:tc>
        <w:tc>
          <w:tcPr>
            <w:tcW w:w="824" w:type="pct"/>
            <w:tcBorders>
              <w:top w:val="nil"/>
              <w:left w:val="nil"/>
              <w:bottom w:val="nil"/>
              <w:right w:val="nil"/>
            </w:tcBorders>
          </w:tcPr>
          <w:p w14:paraId="57BB254D" w14:textId="77777777" w:rsidR="00703D78" w:rsidRDefault="00703D78" w:rsidP="00D334CE">
            <w:pPr>
              <w:rPr>
                <w:rFonts w:ascii="Times New Roman" w:hAnsi="Times New Roman" w:cs="Times New Roman"/>
                <w:sz w:val="24"/>
                <w:szCs w:val="24"/>
              </w:rPr>
            </w:pPr>
          </w:p>
        </w:tc>
        <w:tc>
          <w:tcPr>
            <w:tcW w:w="826" w:type="pct"/>
            <w:tcBorders>
              <w:top w:val="nil"/>
              <w:left w:val="nil"/>
              <w:bottom w:val="nil"/>
              <w:right w:val="nil"/>
            </w:tcBorders>
          </w:tcPr>
          <w:p w14:paraId="4192E24D" w14:textId="77777777" w:rsidR="00703D78" w:rsidRDefault="00703D78" w:rsidP="00D334CE">
            <w:pPr>
              <w:rPr>
                <w:rFonts w:ascii="Times New Roman" w:hAnsi="Times New Roman" w:cs="Times New Roman"/>
                <w:i/>
                <w:sz w:val="24"/>
              </w:rPr>
            </w:pPr>
          </w:p>
        </w:tc>
      </w:tr>
      <w:tr w:rsidR="00AC77A7" w14:paraId="3516DA91" w14:textId="77777777" w:rsidTr="00F65F4E">
        <w:tc>
          <w:tcPr>
            <w:tcW w:w="1701" w:type="pct"/>
            <w:tcBorders>
              <w:top w:val="nil"/>
              <w:left w:val="nil"/>
              <w:bottom w:val="nil"/>
              <w:right w:val="nil"/>
            </w:tcBorders>
          </w:tcPr>
          <w:p w14:paraId="1012C399" w14:textId="77777777" w:rsidR="00AC77A7" w:rsidRDefault="00AC77A7" w:rsidP="00D334CE">
            <w:pPr>
              <w:spacing w:line="480" w:lineRule="auto"/>
              <w:rPr>
                <w:rFonts w:ascii="Times New Roman" w:hAnsi="Times New Roman" w:cs="Times New Roman"/>
                <w:sz w:val="24"/>
                <w:szCs w:val="24"/>
              </w:rPr>
            </w:pPr>
            <w:r>
              <w:rPr>
                <w:rFonts w:ascii="Times New Roman" w:hAnsi="Times New Roman" w:cs="Times New Roman"/>
                <w:sz w:val="24"/>
                <w:szCs w:val="24"/>
              </w:rPr>
              <w:t>Predictor</w:t>
            </w:r>
          </w:p>
        </w:tc>
        <w:tc>
          <w:tcPr>
            <w:tcW w:w="824" w:type="pct"/>
            <w:tcBorders>
              <w:top w:val="nil"/>
              <w:left w:val="nil"/>
              <w:bottom w:val="nil"/>
              <w:right w:val="nil"/>
            </w:tcBorders>
          </w:tcPr>
          <w:p w14:paraId="3AE68492" w14:textId="77777777" w:rsidR="00AC77A7" w:rsidRPr="000E6266" w:rsidRDefault="00AC77A7" w:rsidP="00D334CE">
            <w:pPr>
              <w:spacing w:line="480" w:lineRule="auto"/>
              <w:rPr>
                <w:rFonts w:ascii="Times New Roman" w:hAnsi="Times New Roman" w:cs="Times New Roman"/>
                <w:i/>
                <w:sz w:val="24"/>
                <w:szCs w:val="24"/>
              </w:rPr>
            </w:pPr>
            <w:r>
              <w:rPr>
                <w:rFonts w:ascii="Times New Roman" w:hAnsi="Times New Roman" w:cs="Times New Roman"/>
                <w:i/>
                <w:sz w:val="24"/>
                <w:szCs w:val="24"/>
              </w:rPr>
              <w:t>Β</w:t>
            </w:r>
          </w:p>
        </w:tc>
        <w:tc>
          <w:tcPr>
            <w:tcW w:w="825" w:type="pct"/>
            <w:tcBorders>
              <w:top w:val="nil"/>
              <w:left w:val="nil"/>
              <w:bottom w:val="nil"/>
              <w:right w:val="nil"/>
            </w:tcBorders>
          </w:tcPr>
          <w:p w14:paraId="3878B386" w14:textId="77777777" w:rsidR="00AC77A7" w:rsidRPr="000E6266" w:rsidRDefault="00AC77A7" w:rsidP="00D334CE">
            <w:pPr>
              <w:spacing w:line="480" w:lineRule="auto"/>
              <w:rPr>
                <w:rFonts w:ascii="Times New Roman" w:hAnsi="Times New Roman" w:cs="Times New Roman"/>
                <w:i/>
                <w:sz w:val="24"/>
                <w:szCs w:val="24"/>
              </w:rPr>
            </w:pPr>
            <w:r w:rsidRPr="000E6266">
              <w:rPr>
                <w:rFonts w:ascii="Times New Roman" w:hAnsi="Times New Roman" w:cs="Times New Roman"/>
                <w:i/>
                <w:sz w:val="24"/>
                <w:szCs w:val="24"/>
              </w:rPr>
              <w:t>t</w:t>
            </w:r>
          </w:p>
        </w:tc>
        <w:tc>
          <w:tcPr>
            <w:tcW w:w="824" w:type="pct"/>
            <w:tcBorders>
              <w:top w:val="nil"/>
              <w:left w:val="nil"/>
              <w:bottom w:val="nil"/>
              <w:right w:val="nil"/>
            </w:tcBorders>
          </w:tcPr>
          <w:p w14:paraId="098BF765" w14:textId="77777777" w:rsidR="00AC77A7" w:rsidRDefault="00AC77A7" w:rsidP="00D334CE">
            <w:pPr>
              <w:spacing w:line="480" w:lineRule="auto"/>
              <w:rPr>
                <w:rFonts w:ascii="Times New Roman" w:hAnsi="Times New Roman" w:cs="Times New Roman"/>
                <w:sz w:val="24"/>
                <w:szCs w:val="24"/>
              </w:rPr>
            </w:pPr>
            <w:r>
              <w:rPr>
                <w:rFonts w:ascii="Times New Roman" w:hAnsi="Times New Roman" w:cs="Times New Roman"/>
                <w:sz w:val="24"/>
                <w:szCs w:val="24"/>
              </w:rPr>
              <w:t>95% CI</w:t>
            </w:r>
          </w:p>
        </w:tc>
        <w:tc>
          <w:tcPr>
            <w:tcW w:w="826" w:type="pct"/>
            <w:tcBorders>
              <w:top w:val="nil"/>
              <w:left w:val="nil"/>
              <w:bottom w:val="nil"/>
              <w:right w:val="nil"/>
            </w:tcBorders>
          </w:tcPr>
          <w:p w14:paraId="599E9DC1" w14:textId="660C7F89" w:rsidR="00AC77A7" w:rsidRPr="000E6266" w:rsidRDefault="0054446A" w:rsidP="00D334CE">
            <w:pPr>
              <w:spacing w:line="480" w:lineRule="auto"/>
              <w:rPr>
                <w:rFonts w:ascii="Times New Roman" w:hAnsi="Times New Roman" w:cs="Times New Roman"/>
                <w:i/>
                <w:sz w:val="24"/>
                <w:szCs w:val="24"/>
              </w:rPr>
            </w:pPr>
            <w:r>
              <w:rPr>
                <w:rFonts w:ascii="Times New Roman" w:hAnsi="Times New Roman" w:cs="Times New Roman"/>
                <w:i/>
                <w:sz w:val="24"/>
              </w:rPr>
              <w:t>ƒ</w:t>
            </w:r>
            <w:r w:rsidRPr="004B50A3">
              <w:rPr>
                <w:rFonts w:ascii="Times New Roman" w:hAnsi="Times New Roman" w:cs="Times New Roman"/>
                <w:i/>
                <w:sz w:val="24"/>
                <w:szCs w:val="24"/>
                <w:vertAlign w:val="superscript"/>
              </w:rPr>
              <w:t>2</w:t>
            </w:r>
          </w:p>
        </w:tc>
      </w:tr>
      <w:tr w:rsidR="00AC77A7" w14:paraId="5D87D603" w14:textId="77777777" w:rsidTr="00F65F4E">
        <w:tc>
          <w:tcPr>
            <w:tcW w:w="1701" w:type="pct"/>
            <w:tcBorders>
              <w:top w:val="nil"/>
              <w:left w:val="nil"/>
              <w:bottom w:val="nil"/>
              <w:right w:val="nil"/>
            </w:tcBorders>
          </w:tcPr>
          <w:p w14:paraId="48CBC444" w14:textId="77777777" w:rsidR="00AC77A7" w:rsidRDefault="00AC77A7" w:rsidP="00D334CE">
            <w:pPr>
              <w:spacing w:line="480" w:lineRule="auto"/>
              <w:rPr>
                <w:rFonts w:ascii="Times New Roman" w:hAnsi="Times New Roman" w:cs="Times New Roman"/>
                <w:sz w:val="24"/>
                <w:szCs w:val="24"/>
              </w:rPr>
            </w:pPr>
            <w:r>
              <w:rPr>
                <w:rFonts w:ascii="Times New Roman" w:hAnsi="Times New Roman" w:cs="Times New Roman"/>
                <w:sz w:val="24"/>
                <w:szCs w:val="24"/>
              </w:rPr>
              <w:t>Intercept</w:t>
            </w:r>
          </w:p>
        </w:tc>
        <w:tc>
          <w:tcPr>
            <w:tcW w:w="824" w:type="pct"/>
            <w:tcBorders>
              <w:top w:val="nil"/>
              <w:left w:val="nil"/>
              <w:bottom w:val="nil"/>
              <w:right w:val="nil"/>
            </w:tcBorders>
          </w:tcPr>
          <w:p w14:paraId="4C354B81" w14:textId="01967300" w:rsidR="00AC77A7" w:rsidRDefault="003E41C5" w:rsidP="00D334CE">
            <w:pPr>
              <w:spacing w:line="480" w:lineRule="auto"/>
              <w:rPr>
                <w:rFonts w:ascii="Times New Roman" w:hAnsi="Times New Roman" w:cs="Times New Roman"/>
                <w:sz w:val="24"/>
                <w:szCs w:val="24"/>
              </w:rPr>
            </w:pPr>
            <w:r>
              <w:rPr>
                <w:rFonts w:ascii="Times New Roman" w:hAnsi="Times New Roman" w:cs="Times New Roman"/>
                <w:sz w:val="24"/>
                <w:szCs w:val="24"/>
              </w:rPr>
              <w:t>.02</w:t>
            </w:r>
          </w:p>
        </w:tc>
        <w:tc>
          <w:tcPr>
            <w:tcW w:w="825" w:type="pct"/>
            <w:tcBorders>
              <w:top w:val="nil"/>
              <w:left w:val="nil"/>
              <w:bottom w:val="nil"/>
              <w:right w:val="nil"/>
            </w:tcBorders>
          </w:tcPr>
          <w:p w14:paraId="339E75CC" w14:textId="77777777" w:rsidR="00AC77A7" w:rsidRPr="007B3400" w:rsidRDefault="00AC77A7" w:rsidP="00D334CE">
            <w:pPr>
              <w:spacing w:line="480" w:lineRule="auto"/>
              <w:rPr>
                <w:rFonts w:ascii="Times New Roman" w:hAnsi="Times New Roman" w:cs="Times New Roman"/>
                <w:sz w:val="24"/>
                <w:szCs w:val="24"/>
              </w:rPr>
            </w:pPr>
            <w:r>
              <w:rPr>
                <w:rFonts w:ascii="Times New Roman" w:hAnsi="Times New Roman" w:cs="Times New Roman"/>
                <w:sz w:val="24"/>
                <w:szCs w:val="24"/>
              </w:rPr>
              <w:t>0.62</w:t>
            </w:r>
          </w:p>
        </w:tc>
        <w:tc>
          <w:tcPr>
            <w:tcW w:w="824" w:type="pct"/>
            <w:tcBorders>
              <w:top w:val="nil"/>
              <w:left w:val="nil"/>
              <w:bottom w:val="nil"/>
              <w:right w:val="nil"/>
            </w:tcBorders>
          </w:tcPr>
          <w:p w14:paraId="6119D618" w14:textId="6DC049BC" w:rsidR="00AC77A7" w:rsidRDefault="00AC77A7" w:rsidP="003E41C5">
            <w:pPr>
              <w:spacing w:line="480" w:lineRule="auto"/>
              <w:rPr>
                <w:rFonts w:ascii="Times New Roman" w:hAnsi="Times New Roman" w:cs="Times New Roman"/>
                <w:sz w:val="24"/>
                <w:szCs w:val="24"/>
              </w:rPr>
            </w:pPr>
            <w:r>
              <w:rPr>
                <w:rFonts w:ascii="Times New Roman" w:hAnsi="Times New Roman" w:cs="Times New Roman"/>
                <w:sz w:val="24"/>
                <w:szCs w:val="24"/>
              </w:rPr>
              <w:t>-.0</w:t>
            </w:r>
            <w:r w:rsidR="003E41C5">
              <w:rPr>
                <w:rFonts w:ascii="Times New Roman" w:hAnsi="Times New Roman" w:cs="Times New Roman"/>
                <w:sz w:val="24"/>
                <w:szCs w:val="24"/>
              </w:rPr>
              <w:t>7</w:t>
            </w:r>
            <w:r>
              <w:rPr>
                <w:rFonts w:ascii="Times New Roman" w:hAnsi="Times New Roman" w:cs="Times New Roman"/>
                <w:sz w:val="24"/>
                <w:szCs w:val="24"/>
              </w:rPr>
              <w:t>, .12</w:t>
            </w:r>
          </w:p>
        </w:tc>
        <w:tc>
          <w:tcPr>
            <w:tcW w:w="826" w:type="pct"/>
            <w:tcBorders>
              <w:top w:val="nil"/>
              <w:left w:val="nil"/>
              <w:bottom w:val="nil"/>
              <w:right w:val="nil"/>
            </w:tcBorders>
          </w:tcPr>
          <w:p w14:paraId="37373F65" w14:textId="77777777" w:rsidR="00AC77A7" w:rsidRPr="007B3400" w:rsidRDefault="00AC77A7" w:rsidP="00D334CE">
            <w:pPr>
              <w:spacing w:line="480" w:lineRule="auto"/>
              <w:rPr>
                <w:rFonts w:ascii="Times New Roman" w:hAnsi="Times New Roman" w:cs="Times New Roman"/>
                <w:sz w:val="24"/>
                <w:szCs w:val="24"/>
              </w:rPr>
            </w:pPr>
          </w:p>
        </w:tc>
      </w:tr>
      <w:tr w:rsidR="00AC77A7" w14:paraId="261308EA" w14:textId="77777777" w:rsidTr="00F65F4E">
        <w:tc>
          <w:tcPr>
            <w:tcW w:w="1701" w:type="pct"/>
            <w:tcBorders>
              <w:top w:val="nil"/>
              <w:left w:val="nil"/>
              <w:bottom w:val="nil"/>
              <w:right w:val="nil"/>
            </w:tcBorders>
          </w:tcPr>
          <w:p w14:paraId="3F2A2681" w14:textId="4FC1A6C1" w:rsidR="00AC77A7" w:rsidRDefault="00AA0BE3" w:rsidP="00D334CE">
            <w:pPr>
              <w:spacing w:line="480" w:lineRule="auto"/>
              <w:rPr>
                <w:rFonts w:ascii="Times New Roman" w:hAnsi="Times New Roman" w:cs="Times New Roman"/>
                <w:sz w:val="24"/>
                <w:szCs w:val="24"/>
              </w:rPr>
            </w:pPr>
            <w:r>
              <w:rPr>
                <w:rFonts w:ascii="Times New Roman" w:hAnsi="Times New Roman" w:cs="Times New Roman"/>
                <w:sz w:val="24"/>
                <w:szCs w:val="24"/>
              </w:rPr>
              <w:t>Shared friends</w:t>
            </w:r>
          </w:p>
        </w:tc>
        <w:tc>
          <w:tcPr>
            <w:tcW w:w="824" w:type="pct"/>
            <w:tcBorders>
              <w:top w:val="nil"/>
              <w:left w:val="nil"/>
              <w:bottom w:val="nil"/>
              <w:right w:val="nil"/>
            </w:tcBorders>
          </w:tcPr>
          <w:p w14:paraId="4F13EE8A" w14:textId="2E73EF9A" w:rsidR="00AC77A7" w:rsidRPr="007B3400" w:rsidRDefault="00AC77A7" w:rsidP="003E41C5">
            <w:pPr>
              <w:spacing w:line="480" w:lineRule="auto"/>
              <w:rPr>
                <w:rFonts w:ascii="Times New Roman" w:hAnsi="Times New Roman" w:cs="Times New Roman"/>
                <w:sz w:val="24"/>
                <w:szCs w:val="24"/>
              </w:rPr>
            </w:pPr>
            <w:r>
              <w:rPr>
                <w:rFonts w:ascii="Times New Roman" w:hAnsi="Times New Roman" w:cs="Times New Roman"/>
                <w:sz w:val="24"/>
                <w:szCs w:val="24"/>
              </w:rPr>
              <w:t>.3</w:t>
            </w:r>
            <w:r w:rsidR="003E41C5">
              <w:rPr>
                <w:rFonts w:ascii="Times New Roman" w:hAnsi="Times New Roman" w:cs="Times New Roman"/>
                <w:sz w:val="24"/>
                <w:szCs w:val="24"/>
              </w:rPr>
              <w:t>1</w:t>
            </w:r>
          </w:p>
        </w:tc>
        <w:tc>
          <w:tcPr>
            <w:tcW w:w="825" w:type="pct"/>
            <w:tcBorders>
              <w:top w:val="nil"/>
              <w:left w:val="nil"/>
              <w:bottom w:val="nil"/>
              <w:right w:val="nil"/>
            </w:tcBorders>
          </w:tcPr>
          <w:p w14:paraId="4AB30F81" w14:textId="67D0B994" w:rsidR="00AC77A7" w:rsidRPr="007B3400" w:rsidRDefault="00AC77A7" w:rsidP="003E41C5">
            <w:pPr>
              <w:spacing w:line="480" w:lineRule="auto"/>
              <w:rPr>
                <w:rFonts w:ascii="Times New Roman" w:hAnsi="Times New Roman" w:cs="Times New Roman"/>
                <w:sz w:val="24"/>
                <w:szCs w:val="24"/>
              </w:rPr>
            </w:pPr>
            <w:r w:rsidRPr="007B3400">
              <w:rPr>
                <w:rFonts w:ascii="Times New Roman" w:hAnsi="Times New Roman" w:cs="Times New Roman"/>
                <w:sz w:val="24"/>
                <w:szCs w:val="24"/>
              </w:rPr>
              <w:t>6.</w:t>
            </w:r>
            <w:r w:rsidR="003E41C5">
              <w:rPr>
                <w:rFonts w:ascii="Times New Roman" w:hAnsi="Times New Roman" w:cs="Times New Roman"/>
                <w:sz w:val="24"/>
                <w:szCs w:val="24"/>
              </w:rPr>
              <w:t>35</w:t>
            </w:r>
            <w:r w:rsidRPr="004440CA">
              <w:rPr>
                <w:rFonts w:ascii="Times New Roman" w:hAnsi="Times New Roman" w:cs="Times New Roman"/>
                <w:sz w:val="24"/>
                <w:szCs w:val="24"/>
                <w:vertAlign w:val="superscript"/>
              </w:rPr>
              <w:t>**</w:t>
            </w:r>
          </w:p>
        </w:tc>
        <w:tc>
          <w:tcPr>
            <w:tcW w:w="824" w:type="pct"/>
            <w:tcBorders>
              <w:top w:val="nil"/>
              <w:left w:val="nil"/>
              <w:bottom w:val="nil"/>
              <w:right w:val="nil"/>
            </w:tcBorders>
          </w:tcPr>
          <w:p w14:paraId="5266ACDE" w14:textId="4A4DEC07" w:rsidR="00AC77A7" w:rsidRPr="007B3400" w:rsidRDefault="00AC77A7" w:rsidP="003E41C5">
            <w:pPr>
              <w:spacing w:line="480" w:lineRule="auto"/>
              <w:rPr>
                <w:rFonts w:ascii="Times New Roman" w:hAnsi="Times New Roman" w:cs="Times New Roman"/>
                <w:sz w:val="24"/>
                <w:szCs w:val="24"/>
              </w:rPr>
            </w:pPr>
            <w:r>
              <w:rPr>
                <w:rFonts w:ascii="Times New Roman" w:hAnsi="Times New Roman" w:cs="Times New Roman"/>
                <w:sz w:val="24"/>
                <w:szCs w:val="24"/>
              </w:rPr>
              <w:t>.2</w:t>
            </w:r>
            <w:r w:rsidR="003E41C5">
              <w:rPr>
                <w:rFonts w:ascii="Times New Roman" w:hAnsi="Times New Roman" w:cs="Times New Roman"/>
                <w:sz w:val="24"/>
                <w:szCs w:val="24"/>
              </w:rPr>
              <w:t>1, .40</w:t>
            </w:r>
          </w:p>
        </w:tc>
        <w:tc>
          <w:tcPr>
            <w:tcW w:w="826" w:type="pct"/>
            <w:tcBorders>
              <w:top w:val="nil"/>
              <w:left w:val="nil"/>
              <w:bottom w:val="nil"/>
              <w:right w:val="nil"/>
            </w:tcBorders>
          </w:tcPr>
          <w:p w14:paraId="480294CB" w14:textId="740680A1" w:rsidR="00AC77A7" w:rsidRPr="007B3400" w:rsidRDefault="00AC77A7" w:rsidP="00D334CE">
            <w:pPr>
              <w:spacing w:line="480" w:lineRule="auto"/>
              <w:rPr>
                <w:rFonts w:ascii="Times New Roman" w:hAnsi="Times New Roman" w:cs="Times New Roman"/>
                <w:sz w:val="24"/>
                <w:szCs w:val="24"/>
              </w:rPr>
            </w:pPr>
            <w:r w:rsidRPr="007B3400">
              <w:rPr>
                <w:rFonts w:ascii="Times New Roman" w:hAnsi="Times New Roman" w:cs="Times New Roman"/>
                <w:sz w:val="24"/>
                <w:szCs w:val="24"/>
              </w:rPr>
              <w:t>.1</w:t>
            </w:r>
            <w:r w:rsidR="003E41C5">
              <w:rPr>
                <w:rFonts w:ascii="Times New Roman" w:hAnsi="Times New Roman" w:cs="Times New Roman"/>
                <w:sz w:val="24"/>
                <w:szCs w:val="24"/>
              </w:rPr>
              <w:t>6</w:t>
            </w:r>
          </w:p>
        </w:tc>
      </w:tr>
      <w:tr w:rsidR="00AC77A7" w14:paraId="78F28064" w14:textId="77777777" w:rsidTr="00F65F4E">
        <w:tc>
          <w:tcPr>
            <w:tcW w:w="1701" w:type="pct"/>
            <w:tcBorders>
              <w:top w:val="nil"/>
              <w:left w:val="nil"/>
              <w:bottom w:val="nil"/>
              <w:right w:val="nil"/>
            </w:tcBorders>
          </w:tcPr>
          <w:p w14:paraId="4349B254" w14:textId="77777777" w:rsidR="00AC77A7" w:rsidRDefault="00AC77A7" w:rsidP="00D334CE">
            <w:pPr>
              <w:spacing w:line="480" w:lineRule="auto"/>
              <w:rPr>
                <w:rFonts w:ascii="Times New Roman" w:hAnsi="Times New Roman" w:cs="Times New Roman"/>
                <w:sz w:val="24"/>
                <w:szCs w:val="24"/>
              </w:rPr>
            </w:pPr>
            <w:r>
              <w:rPr>
                <w:rFonts w:ascii="Times New Roman" w:hAnsi="Times New Roman" w:cs="Times New Roman"/>
                <w:sz w:val="24"/>
                <w:szCs w:val="24"/>
              </w:rPr>
              <w:t>Shared media</w:t>
            </w:r>
          </w:p>
        </w:tc>
        <w:tc>
          <w:tcPr>
            <w:tcW w:w="824" w:type="pct"/>
            <w:tcBorders>
              <w:top w:val="nil"/>
              <w:left w:val="nil"/>
              <w:bottom w:val="nil"/>
              <w:right w:val="nil"/>
            </w:tcBorders>
          </w:tcPr>
          <w:p w14:paraId="7D4B18A1" w14:textId="3590C151" w:rsidR="00AC77A7" w:rsidRPr="007B3400" w:rsidRDefault="003E41C5" w:rsidP="00D334CE">
            <w:pPr>
              <w:spacing w:line="480" w:lineRule="auto"/>
              <w:rPr>
                <w:rFonts w:ascii="Times New Roman" w:hAnsi="Times New Roman" w:cs="Times New Roman"/>
                <w:sz w:val="24"/>
                <w:szCs w:val="24"/>
              </w:rPr>
            </w:pPr>
            <w:r>
              <w:rPr>
                <w:rFonts w:ascii="Times New Roman" w:hAnsi="Times New Roman" w:cs="Times New Roman"/>
                <w:sz w:val="24"/>
                <w:szCs w:val="24"/>
              </w:rPr>
              <w:t>.22</w:t>
            </w:r>
          </w:p>
        </w:tc>
        <w:tc>
          <w:tcPr>
            <w:tcW w:w="825" w:type="pct"/>
            <w:tcBorders>
              <w:top w:val="nil"/>
              <w:left w:val="nil"/>
              <w:bottom w:val="nil"/>
              <w:right w:val="nil"/>
            </w:tcBorders>
          </w:tcPr>
          <w:p w14:paraId="44FCC9B4" w14:textId="6005557D" w:rsidR="00AC77A7" w:rsidRPr="007B3400" w:rsidRDefault="00AC77A7" w:rsidP="003E41C5">
            <w:pPr>
              <w:spacing w:line="480" w:lineRule="auto"/>
              <w:rPr>
                <w:rFonts w:ascii="Times New Roman" w:hAnsi="Times New Roman" w:cs="Times New Roman"/>
                <w:sz w:val="24"/>
                <w:szCs w:val="24"/>
              </w:rPr>
            </w:pPr>
            <w:r w:rsidRPr="007B3400">
              <w:rPr>
                <w:rFonts w:ascii="Times New Roman" w:hAnsi="Times New Roman" w:cs="Times New Roman"/>
                <w:sz w:val="24"/>
                <w:szCs w:val="24"/>
              </w:rPr>
              <w:t>4.</w:t>
            </w:r>
            <w:r w:rsidR="003E41C5">
              <w:rPr>
                <w:rFonts w:ascii="Times New Roman" w:hAnsi="Times New Roman" w:cs="Times New Roman"/>
                <w:sz w:val="24"/>
                <w:szCs w:val="24"/>
              </w:rPr>
              <w:t>55</w:t>
            </w:r>
            <w:r w:rsidRPr="004440CA">
              <w:rPr>
                <w:rFonts w:ascii="Times New Roman" w:hAnsi="Times New Roman" w:cs="Times New Roman"/>
                <w:sz w:val="24"/>
                <w:szCs w:val="24"/>
                <w:vertAlign w:val="superscript"/>
              </w:rPr>
              <w:t>**</w:t>
            </w:r>
          </w:p>
        </w:tc>
        <w:tc>
          <w:tcPr>
            <w:tcW w:w="824" w:type="pct"/>
            <w:tcBorders>
              <w:top w:val="nil"/>
              <w:left w:val="nil"/>
              <w:bottom w:val="nil"/>
              <w:right w:val="nil"/>
            </w:tcBorders>
          </w:tcPr>
          <w:p w14:paraId="30D2E9EA" w14:textId="726FF697" w:rsidR="00AC77A7" w:rsidRPr="007B3400" w:rsidRDefault="00AC77A7" w:rsidP="003E41C5">
            <w:pPr>
              <w:spacing w:line="480" w:lineRule="auto"/>
              <w:rPr>
                <w:rFonts w:ascii="Times New Roman" w:hAnsi="Times New Roman" w:cs="Times New Roman"/>
                <w:sz w:val="24"/>
                <w:szCs w:val="24"/>
              </w:rPr>
            </w:pPr>
            <w:r w:rsidRPr="007B3400">
              <w:rPr>
                <w:rFonts w:ascii="Times New Roman" w:hAnsi="Times New Roman" w:cs="Times New Roman"/>
                <w:sz w:val="24"/>
                <w:szCs w:val="24"/>
              </w:rPr>
              <w:t>.1</w:t>
            </w:r>
            <w:r w:rsidR="003E41C5">
              <w:rPr>
                <w:rFonts w:ascii="Times New Roman" w:hAnsi="Times New Roman" w:cs="Times New Roman"/>
                <w:sz w:val="24"/>
                <w:szCs w:val="24"/>
              </w:rPr>
              <w:t>2</w:t>
            </w:r>
            <w:r>
              <w:rPr>
                <w:rFonts w:ascii="Times New Roman" w:hAnsi="Times New Roman" w:cs="Times New Roman"/>
                <w:sz w:val="24"/>
                <w:szCs w:val="24"/>
              </w:rPr>
              <w:t>, .3</w:t>
            </w:r>
            <w:r w:rsidR="003E41C5">
              <w:rPr>
                <w:rFonts w:ascii="Times New Roman" w:hAnsi="Times New Roman" w:cs="Times New Roman"/>
                <w:sz w:val="24"/>
                <w:szCs w:val="24"/>
              </w:rPr>
              <w:t>2</w:t>
            </w:r>
          </w:p>
        </w:tc>
        <w:tc>
          <w:tcPr>
            <w:tcW w:w="826" w:type="pct"/>
            <w:tcBorders>
              <w:top w:val="nil"/>
              <w:left w:val="nil"/>
              <w:bottom w:val="nil"/>
              <w:right w:val="nil"/>
            </w:tcBorders>
          </w:tcPr>
          <w:p w14:paraId="26648296" w14:textId="3C827C97" w:rsidR="00AC77A7" w:rsidRPr="007B3400" w:rsidRDefault="00AC77A7" w:rsidP="003E41C5">
            <w:pPr>
              <w:spacing w:line="480" w:lineRule="auto"/>
              <w:rPr>
                <w:rFonts w:ascii="Times New Roman" w:hAnsi="Times New Roman" w:cs="Times New Roman"/>
                <w:sz w:val="24"/>
                <w:szCs w:val="24"/>
              </w:rPr>
            </w:pPr>
            <w:r w:rsidRPr="007B3400">
              <w:rPr>
                <w:rFonts w:ascii="Times New Roman" w:hAnsi="Times New Roman" w:cs="Times New Roman"/>
                <w:sz w:val="24"/>
                <w:szCs w:val="24"/>
              </w:rPr>
              <w:t>.</w:t>
            </w:r>
            <w:r w:rsidR="003E41C5">
              <w:rPr>
                <w:rFonts w:ascii="Times New Roman" w:hAnsi="Times New Roman" w:cs="Times New Roman"/>
                <w:sz w:val="24"/>
                <w:szCs w:val="24"/>
              </w:rPr>
              <w:t>09</w:t>
            </w:r>
          </w:p>
        </w:tc>
      </w:tr>
      <w:tr w:rsidR="00AC77A7" w14:paraId="503D61D1" w14:textId="77777777" w:rsidTr="00F65F4E">
        <w:tc>
          <w:tcPr>
            <w:tcW w:w="1701" w:type="pct"/>
            <w:tcBorders>
              <w:top w:val="nil"/>
              <w:left w:val="nil"/>
              <w:bottom w:val="nil"/>
              <w:right w:val="nil"/>
            </w:tcBorders>
          </w:tcPr>
          <w:p w14:paraId="0A347C9C" w14:textId="53271094" w:rsidR="00AC77A7" w:rsidRDefault="00AA0BE3" w:rsidP="00D334CE">
            <w:pPr>
              <w:spacing w:line="480" w:lineRule="auto"/>
              <w:rPr>
                <w:rFonts w:ascii="Times New Roman" w:hAnsi="Times New Roman" w:cs="Times New Roman"/>
                <w:sz w:val="24"/>
                <w:szCs w:val="24"/>
              </w:rPr>
            </w:pPr>
            <w:r>
              <w:rPr>
                <w:rFonts w:ascii="Times New Roman" w:hAnsi="Times New Roman" w:cs="Times New Roman"/>
                <w:sz w:val="24"/>
                <w:szCs w:val="24"/>
              </w:rPr>
              <w:t>Shared friends</w:t>
            </w:r>
            <w:r w:rsidR="00AC77A7">
              <w:rPr>
                <w:rFonts w:ascii="Times New Roman" w:hAnsi="Times New Roman" w:cs="Times New Roman"/>
                <w:sz w:val="24"/>
                <w:szCs w:val="24"/>
              </w:rPr>
              <w:t xml:space="preserve"> x shared media</w:t>
            </w:r>
          </w:p>
        </w:tc>
        <w:tc>
          <w:tcPr>
            <w:tcW w:w="824" w:type="pct"/>
            <w:tcBorders>
              <w:top w:val="nil"/>
              <w:left w:val="nil"/>
              <w:bottom w:val="nil"/>
              <w:right w:val="nil"/>
            </w:tcBorders>
          </w:tcPr>
          <w:p w14:paraId="1A9D1EF4" w14:textId="149E3739" w:rsidR="00AC77A7" w:rsidRPr="007B3400" w:rsidRDefault="003E41C5" w:rsidP="00D334CE">
            <w:pPr>
              <w:spacing w:line="480" w:lineRule="auto"/>
              <w:rPr>
                <w:rFonts w:ascii="Times New Roman" w:hAnsi="Times New Roman" w:cs="Times New Roman"/>
                <w:sz w:val="24"/>
                <w:szCs w:val="24"/>
              </w:rPr>
            </w:pPr>
            <w:r>
              <w:rPr>
                <w:rFonts w:ascii="Times New Roman" w:hAnsi="Times New Roman" w:cs="Times New Roman"/>
                <w:sz w:val="24"/>
                <w:szCs w:val="24"/>
              </w:rPr>
              <w:t>-.10</w:t>
            </w:r>
          </w:p>
        </w:tc>
        <w:tc>
          <w:tcPr>
            <w:tcW w:w="825" w:type="pct"/>
            <w:tcBorders>
              <w:top w:val="nil"/>
              <w:left w:val="nil"/>
              <w:bottom w:val="nil"/>
              <w:right w:val="nil"/>
            </w:tcBorders>
          </w:tcPr>
          <w:p w14:paraId="18B9258C" w14:textId="4121E967" w:rsidR="00AC77A7" w:rsidRPr="007B3400" w:rsidRDefault="00AC77A7" w:rsidP="003E41C5">
            <w:pPr>
              <w:spacing w:line="480" w:lineRule="auto"/>
              <w:rPr>
                <w:rFonts w:ascii="Times New Roman" w:hAnsi="Times New Roman" w:cs="Times New Roman"/>
                <w:sz w:val="24"/>
                <w:szCs w:val="24"/>
              </w:rPr>
            </w:pPr>
            <w:r w:rsidRPr="007B3400">
              <w:rPr>
                <w:rFonts w:ascii="Times New Roman" w:hAnsi="Times New Roman" w:cs="Times New Roman"/>
                <w:sz w:val="24"/>
                <w:szCs w:val="24"/>
              </w:rPr>
              <w:t>-2.</w:t>
            </w:r>
            <w:r w:rsidR="003E41C5">
              <w:rPr>
                <w:rFonts w:ascii="Times New Roman" w:hAnsi="Times New Roman" w:cs="Times New Roman"/>
                <w:sz w:val="24"/>
                <w:szCs w:val="24"/>
              </w:rPr>
              <w:t>26</w:t>
            </w:r>
            <w:r w:rsidR="003E41C5">
              <w:rPr>
                <w:rFonts w:ascii="Times New Roman" w:hAnsi="Times New Roman" w:cs="Times New Roman"/>
                <w:sz w:val="24"/>
                <w:szCs w:val="24"/>
                <w:vertAlign w:val="superscript"/>
              </w:rPr>
              <w:t>*</w:t>
            </w:r>
          </w:p>
        </w:tc>
        <w:tc>
          <w:tcPr>
            <w:tcW w:w="824" w:type="pct"/>
            <w:tcBorders>
              <w:top w:val="nil"/>
              <w:left w:val="nil"/>
              <w:bottom w:val="nil"/>
              <w:right w:val="nil"/>
            </w:tcBorders>
          </w:tcPr>
          <w:p w14:paraId="11E23A76" w14:textId="5F691E9C" w:rsidR="00AC77A7" w:rsidRPr="007B3400" w:rsidRDefault="00AC77A7" w:rsidP="003E41C5">
            <w:pPr>
              <w:spacing w:line="480" w:lineRule="auto"/>
              <w:rPr>
                <w:rFonts w:ascii="Times New Roman" w:hAnsi="Times New Roman" w:cs="Times New Roman"/>
                <w:sz w:val="24"/>
                <w:szCs w:val="24"/>
              </w:rPr>
            </w:pPr>
            <w:r w:rsidRPr="007B3400">
              <w:rPr>
                <w:rFonts w:ascii="Times New Roman" w:hAnsi="Times New Roman" w:cs="Times New Roman"/>
                <w:sz w:val="24"/>
                <w:szCs w:val="24"/>
              </w:rPr>
              <w:t>-.</w:t>
            </w:r>
            <w:r w:rsidR="003E41C5">
              <w:rPr>
                <w:rFonts w:ascii="Times New Roman" w:hAnsi="Times New Roman" w:cs="Times New Roman"/>
                <w:sz w:val="24"/>
                <w:szCs w:val="24"/>
              </w:rPr>
              <w:t>18, -.01</w:t>
            </w:r>
          </w:p>
        </w:tc>
        <w:tc>
          <w:tcPr>
            <w:tcW w:w="826" w:type="pct"/>
            <w:tcBorders>
              <w:top w:val="nil"/>
              <w:left w:val="nil"/>
              <w:bottom w:val="nil"/>
              <w:right w:val="nil"/>
            </w:tcBorders>
          </w:tcPr>
          <w:p w14:paraId="2EE98919" w14:textId="167F73D7" w:rsidR="00AC77A7" w:rsidRPr="007B3400" w:rsidRDefault="003E41C5" w:rsidP="00D334CE">
            <w:pPr>
              <w:spacing w:line="480" w:lineRule="auto"/>
              <w:rPr>
                <w:rFonts w:ascii="Times New Roman" w:hAnsi="Times New Roman" w:cs="Times New Roman"/>
                <w:sz w:val="24"/>
                <w:szCs w:val="24"/>
              </w:rPr>
            </w:pPr>
            <w:r>
              <w:rPr>
                <w:rFonts w:ascii="Times New Roman" w:hAnsi="Times New Roman" w:cs="Times New Roman"/>
                <w:sz w:val="24"/>
                <w:szCs w:val="24"/>
              </w:rPr>
              <w:t>.02</w:t>
            </w:r>
          </w:p>
        </w:tc>
      </w:tr>
    </w:tbl>
    <w:p w14:paraId="5DDE71AE" w14:textId="414B0556" w:rsidR="00AC77A7" w:rsidRPr="00703D78" w:rsidRDefault="00703D78" w:rsidP="00AC77A7">
      <w:pPr>
        <w:rPr>
          <w:rFonts w:ascii="Times New Roman" w:hAnsi="Times New Roman" w:cs="Times New Roman"/>
          <w:sz w:val="24"/>
          <w:szCs w:val="24"/>
        </w:rPr>
      </w:pPr>
      <w:r>
        <w:rPr>
          <w:rFonts w:ascii="Times New Roman" w:hAnsi="Times New Roman" w:cs="Times New Roman"/>
          <w:sz w:val="24"/>
          <w:szCs w:val="24"/>
          <w:vertAlign w:val="superscript"/>
        </w:rPr>
        <w:t>*</w:t>
      </w:r>
      <w:r w:rsidRPr="00703D78">
        <w:rPr>
          <w:rFonts w:ascii="Times New Roman" w:hAnsi="Times New Roman" w:cs="Times New Roman"/>
          <w:i/>
          <w:sz w:val="24"/>
          <w:szCs w:val="24"/>
        </w:rPr>
        <w:t xml:space="preserve">p </w:t>
      </w:r>
      <w:r w:rsidRPr="00703D78">
        <w:rPr>
          <w:rFonts w:ascii="Times New Roman" w:hAnsi="Times New Roman" w:cs="Times New Roman"/>
          <w:sz w:val="24"/>
          <w:szCs w:val="24"/>
        </w:rPr>
        <w:t>&lt; .05.</w:t>
      </w:r>
      <w:r>
        <w:rPr>
          <w:rFonts w:ascii="Times New Roman" w:hAnsi="Times New Roman" w:cs="Times New Roman"/>
          <w:sz w:val="24"/>
          <w:szCs w:val="24"/>
          <w:vertAlign w:val="superscript"/>
        </w:rPr>
        <w:t xml:space="preserve"> </w:t>
      </w:r>
      <w:r w:rsidR="00AC77A7" w:rsidRPr="004440CA">
        <w:rPr>
          <w:rFonts w:ascii="Times New Roman" w:hAnsi="Times New Roman" w:cs="Times New Roman"/>
          <w:sz w:val="24"/>
          <w:szCs w:val="24"/>
          <w:vertAlign w:val="superscript"/>
        </w:rPr>
        <w:t>**</w:t>
      </w:r>
      <w:r w:rsidR="00AC77A7">
        <w:rPr>
          <w:rFonts w:ascii="Times New Roman" w:hAnsi="Times New Roman" w:cs="Times New Roman"/>
          <w:i/>
          <w:sz w:val="24"/>
          <w:szCs w:val="24"/>
        </w:rPr>
        <w:t xml:space="preserve">p </w:t>
      </w:r>
      <w:r w:rsidR="00AC77A7">
        <w:rPr>
          <w:rFonts w:ascii="Times New Roman" w:hAnsi="Times New Roman" w:cs="Times New Roman"/>
          <w:sz w:val="24"/>
          <w:szCs w:val="24"/>
        </w:rPr>
        <w:t>&lt; .01</w:t>
      </w:r>
      <w:r>
        <w:rPr>
          <w:rFonts w:ascii="Times New Roman" w:hAnsi="Times New Roman" w:cs="Times New Roman"/>
          <w:sz w:val="24"/>
          <w:szCs w:val="24"/>
        </w:rPr>
        <w:t xml:space="preserve">. </w:t>
      </w:r>
      <w:r w:rsidRPr="00703D78">
        <w:rPr>
          <w:rFonts w:ascii="Times New Roman" w:hAnsi="Times New Roman" w:cs="Times New Roman"/>
          <w:sz w:val="24"/>
          <w:szCs w:val="24"/>
          <w:vertAlign w:val="superscript"/>
        </w:rPr>
        <w:t>***</w:t>
      </w:r>
      <w:r w:rsidRPr="00703D78">
        <w:rPr>
          <w:rFonts w:ascii="Times New Roman" w:hAnsi="Times New Roman" w:cs="Times New Roman"/>
          <w:i/>
          <w:sz w:val="24"/>
          <w:szCs w:val="24"/>
        </w:rPr>
        <w:t xml:space="preserve">p </w:t>
      </w:r>
      <w:r>
        <w:rPr>
          <w:rFonts w:ascii="Times New Roman" w:hAnsi="Times New Roman" w:cs="Times New Roman"/>
          <w:sz w:val="24"/>
          <w:szCs w:val="24"/>
        </w:rPr>
        <w:t>&lt; .001.</w:t>
      </w:r>
    </w:p>
    <w:p w14:paraId="7E2B7B7B" w14:textId="4622F531" w:rsidR="00AC77A7" w:rsidRDefault="00AC77A7" w:rsidP="00690F61">
      <w:pPr>
        <w:rPr>
          <w:rFonts w:ascii="Times New Roman" w:hAnsi="Times New Roman" w:cs="Times New Roman"/>
          <w:sz w:val="24"/>
        </w:rPr>
      </w:pPr>
    </w:p>
    <w:p w14:paraId="5E4CDF64" w14:textId="692B5EBD" w:rsidR="00C73E65" w:rsidRDefault="00C73E65">
      <w:pPr>
        <w:rPr>
          <w:rFonts w:ascii="Times New Roman" w:hAnsi="Times New Roman" w:cs="Times New Roman"/>
          <w:sz w:val="24"/>
        </w:rPr>
      </w:pPr>
      <w:r>
        <w:rPr>
          <w:rFonts w:ascii="Times New Roman" w:hAnsi="Times New Roman" w:cs="Times New Roman"/>
          <w:sz w:val="24"/>
        </w:rPr>
        <w:br w:type="page"/>
      </w:r>
    </w:p>
    <w:p w14:paraId="0068C979" w14:textId="77777777" w:rsidR="005D6B43" w:rsidRPr="00840864" w:rsidRDefault="005D6B43" w:rsidP="00690F61">
      <w:pPr>
        <w:rPr>
          <w:rFonts w:ascii="Times New Roman" w:hAnsi="Times New Roman" w:cs="Times New Roman"/>
          <w:sz w:val="24"/>
        </w:rPr>
      </w:pPr>
    </w:p>
    <w:p w14:paraId="78EEA6B7" w14:textId="1E7BE6B2" w:rsidR="00690F61" w:rsidRPr="00703D78" w:rsidRDefault="00AC77A7" w:rsidP="00690F61">
      <w:pPr>
        <w:rPr>
          <w:rFonts w:ascii="Times New Roman" w:hAnsi="Times New Roman" w:cs="Times New Roman"/>
          <w:sz w:val="24"/>
          <w:szCs w:val="24"/>
        </w:rPr>
      </w:pPr>
      <w:r w:rsidRPr="00AC77A7">
        <w:rPr>
          <w:rFonts w:ascii="Times New Roman" w:hAnsi="Times New Roman" w:cs="Times New Roman"/>
          <w:sz w:val="24"/>
          <w:szCs w:val="24"/>
          <w:vertAlign w:val="superscript"/>
        </w:rPr>
        <w:t>**</w:t>
      </w:r>
      <w:r w:rsidRPr="00AC77A7">
        <w:rPr>
          <w:rFonts w:ascii="Times New Roman" w:hAnsi="Times New Roman" w:cs="Times New Roman"/>
          <w:i/>
          <w:sz w:val="24"/>
          <w:szCs w:val="24"/>
        </w:rPr>
        <w:t>p</w:t>
      </w:r>
      <w:r w:rsidRPr="00AC77A7">
        <w:rPr>
          <w:rFonts w:ascii="Times New Roman" w:hAnsi="Times New Roman" w:cs="Times New Roman"/>
          <w:sz w:val="24"/>
          <w:szCs w:val="24"/>
        </w:rPr>
        <w:t xml:space="preserve"> &lt; .01.</w:t>
      </w:r>
      <w:r w:rsidR="00703D78">
        <w:rPr>
          <w:rFonts w:ascii="Times New Roman" w:hAnsi="Times New Roman" w:cs="Times New Roman"/>
          <w:sz w:val="24"/>
          <w:szCs w:val="24"/>
        </w:rPr>
        <w:t xml:space="preserve"> </w:t>
      </w:r>
      <w:r w:rsidR="00703D78" w:rsidRPr="00703D78">
        <w:rPr>
          <w:rFonts w:ascii="Times New Roman" w:hAnsi="Times New Roman" w:cs="Times New Roman"/>
          <w:sz w:val="24"/>
          <w:szCs w:val="24"/>
          <w:vertAlign w:val="superscript"/>
        </w:rPr>
        <w:t>***</w:t>
      </w:r>
      <w:r w:rsidR="00703D78">
        <w:rPr>
          <w:rFonts w:ascii="Times New Roman" w:hAnsi="Times New Roman" w:cs="Times New Roman"/>
          <w:i/>
          <w:sz w:val="24"/>
          <w:szCs w:val="24"/>
        </w:rPr>
        <w:t xml:space="preserve">p </w:t>
      </w:r>
      <w:r w:rsidR="00703D78">
        <w:rPr>
          <w:rFonts w:ascii="Times New Roman" w:hAnsi="Times New Roman" w:cs="Times New Roman"/>
          <w:sz w:val="24"/>
          <w:szCs w:val="24"/>
        </w:rPr>
        <w:t xml:space="preserve">&lt; .001. </w:t>
      </w:r>
    </w:p>
    <w:tbl>
      <w:tblPr>
        <w:tblStyle w:val="TableGrid"/>
        <w:tblpPr w:leftFromText="180" w:rightFromText="180" w:vertAnchor="text" w:horzAnchor="margin" w:tblpY="-644"/>
        <w:tblW w:w="5074" w:type="pct"/>
        <w:tblLook w:val="04A0" w:firstRow="1" w:lastRow="0" w:firstColumn="1" w:lastColumn="0" w:noHBand="0" w:noVBand="1"/>
      </w:tblPr>
      <w:tblGrid>
        <w:gridCol w:w="3402"/>
        <w:gridCol w:w="1523"/>
        <w:gridCol w:w="1524"/>
        <w:gridCol w:w="1524"/>
        <w:gridCol w:w="1526"/>
      </w:tblGrid>
      <w:tr w:rsidR="00AC77A7" w14:paraId="4E450130" w14:textId="77777777" w:rsidTr="00703D78">
        <w:trPr>
          <w:trHeight w:val="780"/>
        </w:trPr>
        <w:tc>
          <w:tcPr>
            <w:tcW w:w="5000" w:type="pct"/>
            <w:gridSpan w:val="5"/>
            <w:tcBorders>
              <w:top w:val="nil"/>
              <w:left w:val="nil"/>
              <w:bottom w:val="nil"/>
              <w:right w:val="nil"/>
            </w:tcBorders>
          </w:tcPr>
          <w:p w14:paraId="765169D1" w14:textId="5231C617" w:rsidR="00AC77A7" w:rsidRDefault="00AC77A7" w:rsidP="00AC77A7">
            <w:pPr>
              <w:spacing w:line="480" w:lineRule="auto"/>
              <w:rPr>
                <w:rFonts w:ascii="Times New Roman" w:hAnsi="Times New Roman" w:cs="Times New Roman"/>
                <w:sz w:val="24"/>
                <w:szCs w:val="24"/>
              </w:rPr>
            </w:pPr>
            <w:r w:rsidRPr="00AF43F6">
              <w:rPr>
                <w:rFonts w:ascii="Times New Roman" w:hAnsi="Times New Roman" w:cs="Times New Roman"/>
                <w:sz w:val="24"/>
                <w:szCs w:val="24"/>
              </w:rPr>
              <w:t xml:space="preserve">Table </w:t>
            </w:r>
            <w:r w:rsidR="00C73E65">
              <w:rPr>
                <w:rFonts w:ascii="Times New Roman" w:hAnsi="Times New Roman" w:cs="Times New Roman"/>
                <w:sz w:val="24"/>
                <w:szCs w:val="24"/>
              </w:rPr>
              <w:t>3</w:t>
            </w:r>
            <w:r w:rsidRPr="00AF43F6">
              <w:rPr>
                <w:rFonts w:ascii="Times New Roman" w:hAnsi="Times New Roman" w:cs="Times New Roman"/>
                <w:sz w:val="24"/>
                <w:szCs w:val="24"/>
              </w:rPr>
              <w:t xml:space="preserve"> </w:t>
            </w:r>
          </w:p>
          <w:p w14:paraId="2C557AE0" w14:textId="54973A11" w:rsidR="00AC77A7" w:rsidRDefault="00AC77A7" w:rsidP="00AC77A7">
            <w:pPr>
              <w:ind w:right="-173"/>
              <w:rPr>
                <w:rFonts w:ascii="Times New Roman" w:hAnsi="Times New Roman" w:cs="Times New Roman"/>
                <w:i/>
                <w:sz w:val="24"/>
                <w:szCs w:val="24"/>
              </w:rPr>
            </w:pPr>
            <w:r w:rsidRPr="00AF43F6">
              <w:rPr>
                <w:rFonts w:ascii="Times New Roman" w:hAnsi="Times New Roman" w:cs="Times New Roman"/>
                <w:i/>
                <w:sz w:val="24"/>
                <w:szCs w:val="24"/>
              </w:rPr>
              <w:t xml:space="preserve">Regression </w:t>
            </w:r>
            <w:r>
              <w:rPr>
                <w:rFonts w:ascii="Times New Roman" w:hAnsi="Times New Roman" w:cs="Times New Roman"/>
                <w:i/>
                <w:sz w:val="24"/>
                <w:szCs w:val="24"/>
              </w:rPr>
              <w:t>C</w:t>
            </w:r>
            <w:r w:rsidRPr="00AF43F6">
              <w:rPr>
                <w:rFonts w:ascii="Times New Roman" w:hAnsi="Times New Roman" w:cs="Times New Roman"/>
                <w:i/>
                <w:sz w:val="24"/>
                <w:szCs w:val="24"/>
              </w:rPr>
              <w:t xml:space="preserve">oefficients </w:t>
            </w:r>
            <w:r>
              <w:rPr>
                <w:rFonts w:ascii="Times New Roman" w:hAnsi="Times New Roman" w:cs="Times New Roman"/>
                <w:i/>
                <w:sz w:val="24"/>
                <w:szCs w:val="24"/>
              </w:rPr>
              <w:t>P</w:t>
            </w:r>
            <w:r w:rsidRPr="00AF43F6">
              <w:rPr>
                <w:rFonts w:ascii="Times New Roman" w:hAnsi="Times New Roman" w:cs="Times New Roman"/>
                <w:i/>
                <w:sz w:val="24"/>
                <w:szCs w:val="24"/>
              </w:rPr>
              <w:t xml:space="preserve">redicting </w:t>
            </w:r>
            <w:r>
              <w:rPr>
                <w:rFonts w:ascii="Times New Roman" w:hAnsi="Times New Roman" w:cs="Times New Roman"/>
                <w:i/>
                <w:sz w:val="24"/>
                <w:szCs w:val="24"/>
              </w:rPr>
              <w:t>M</w:t>
            </w:r>
            <w:r w:rsidRPr="00AF43F6">
              <w:rPr>
                <w:rFonts w:ascii="Times New Roman" w:hAnsi="Times New Roman" w:cs="Times New Roman"/>
                <w:i/>
                <w:sz w:val="24"/>
                <w:szCs w:val="24"/>
              </w:rPr>
              <w:t xml:space="preserve">otivation to </w:t>
            </w:r>
            <w:r>
              <w:rPr>
                <w:rFonts w:ascii="Times New Roman" w:hAnsi="Times New Roman" w:cs="Times New Roman"/>
                <w:i/>
                <w:sz w:val="24"/>
                <w:szCs w:val="24"/>
              </w:rPr>
              <w:t>S</w:t>
            </w:r>
            <w:r w:rsidRPr="00AF43F6">
              <w:rPr>
                <w:rFonts w:ascii="Times New Roman" w:hAnsi="Times New Roman" w:cs="Times New Roman"/>
                <w:i/>
                <w:sz w:val="24"/>
                <w:szCs w:val="24"/>
              </w:rPr>
              <w:t xml:space="preserve">hare </w:t>
            </w:r>
            <w:r>
              <w:rPr>
                <w:rFonts w:ascii="Times New Roman" w:hAnsi="Times New Roman" w:cs="Times New Roman"/>
                <w:i/>
                <w:sz w:val="24"/>
                <w:szCs w:val="24"/>
              </w:rPr>
              <w:t>M</w:t>
            </w:r>
            <w:r w:rsidRPr="00AF43F6">
              <w:rPr>
                <w:rFonts w:ascii="Times New Roman" w:hAnsi="Times New Roman" w:cs="Times New Roman"/>
                <w:i/>
                <w:sz w:val="24"/>
                <w:szCs w:val="24"/>
              </w:rPr>
              <w:t>edia</w:t>
            </w:r>
            <w:r>
              <w:rPr>
                <w:rFonts w:ascii="Times New Roman" w:hAnsi="Times New Roman" w:cs="Times New Roman"/>
                <w:i/>
                <w:sz w:val="24"/>
                <w:szCs w:val="24"/>
              </w:rPr>
              <w:t xml:space="preserve"> in Study 2</w:t>
            </w:r>
            <w:r w:rsidR="001803A8">
              <w:rPr>
                <w:rFonts w:ascii="Times New Roman" w:hAnsi="Times New Roman" w:cs="Times New Roman"/>
                <w:i/>
                <w:sz w:val="24"/>
                <w:szCs w:val="24"/>
              </w:rPr>
              <w:t>.</w:t>
            </w:r>
          </w:p>
          <w:p w14:paraId="6657B844" w14:textId="77777777" w:rsidR="00AC77A7" w:rsidRPr="00AF43F6" w:rsidRDefault="00AC77A7" w:rsidP="00AC77A7">
            <w:pPr>
              <w:rPr>
                <w:rFonts w:ascii="Times New Roman" w:hAnsi="Times New Roman" w:cs="Times New Roman"/>
                <w:sz w:val="24"/>
                <w:szCs w:val="24"/>
              </w:rPr>
            </w:pPr>
          </w:p>
        </w:tc>
      </w:tr>
      <w:tr w:rsidR="00CD42F9" w:rsidRPr="00840864" w14:paraId="242586BA" w14:textId="77777777" w:rsidTr="00CD42F9">
        <w:trPr>
          <w:trHeight w:val="516"/>
        </w:trPr>
        <w:tc>
          <w:tcPr>
            <w:tcW w:w="1791" w:type="pct"/>
            <w:tcBorders>
              <w:top w:val="single" w:sz="4" w:space="0" w:color="auto"/>
              <w:left w:val="nil"/>
              <w:bottom w:val="nil"/>
              <w:right w:val="nil"/>
            </w:tcBorders>
          </w:tcPr>
          <w:p w14:paraId="5C9E6DD8" w14:textId="4EAE4C23" w:rsidR="00CD42F9" w:rsidRPr="00AF43F6" w:rsidRDefault="00CD42F9" w:rsidP="00F65F4E">
            <w:pPr>
              <w:spacing w:line="480" w:lineRule="auto"/>
              <w:rPr>
                <w:rFonts w:ascii="Times New Roman" w:hAnsi="Times New Roman" w:cs="Times New Roman"/>
                <w:sz w:val="24"/>
                <w:szCs w:val="24"/>
              </w:rPr>
            </w:pPr>
            <w:r>
              <w:rPr>
                <w:rFonts w:ascii="Times New Roman" w:hAnsi="Times New Roman" w:cs="Times New Roman"/>
                <w:sz w:val="24"/>
                <w:szCs w:val="24"/>
              </w:rPr>
              <w:t>Adjusted</w:t>
            </w:r>
            <w:r w:rsidRPr="009F6BB1">
              <w:rPr>
                <w:rFonts w:ascii="Times New Roman" w:hAnsi="Times New Roman" w:cs="Times New Roman"/>
                <w:i/>
                <w:sz w:val="24"/>
                <w:szCs w:val="24"/>
              </w:rPr>
              <w:t xml:space="preserve"> R</w:t>
            </w:r>
            <w:r w:rsidRPr="009F6BB1">
              <w:rPr>
                <w:rFonts w:ascii="Times New Roman" w:hAnsi="Times New Roman" w:cs="Times New Roman"/>
                <w:i/>
                <w:sz w:val="24"/>
                <w:szCs w:val="24"/>
                <w:vertAlign w:val="superscript"/>
              </w:rPr>
              <w:t>2</w:t>
            </w:r>
          </w:p>
        </w:tc>
        <w:tc>
          <w:tcPr>
            <w:tcW w:w="3209" w:type="pct"/>
            <w:gridSpan w:val="4"/>
            <w:tcBorders>
              <w:top w:val="single" w:sz="4" w:space="0" w:color="auto"/>
              <w:left w:val="nil"/>
              <w:bottom w:val="nil"/>
              <w:right w:val="nil"/>
            </w:tcBorders>
          </w:tcPr>
          <w:p w14:paraId="418C50B0" w14:textId="1764A70D" w:rsidR="00CD42F9" w:rsidRDefault="00CD42F9" w:rsidP="00F65F4E">
            <w:pPr>
              <w:spacing w:line="480" w:lineRule="auto"/>
              <w:rPr>
                <w:rFonts w:ascii="Times New Roman" w:hAnsi="Times New Roman" w:cs="Times New Roman"/>
                <w:i/>
                <w:sz w:val="24"/>
              </w:rPr>
            </w:pPr>
            <w:r>
              <w:rPr>
                <w:rFonts w:ascii="Times New Roman" w:hAnsi="Times New Roman" w:cs="Times New Roman"/>
              </w:rPr>
              <w:t>.31</w:t>
            </w:r>
            <w:r w:rsidRPr="00703D78">
              <w:rPr>
                <w:rFonts w:ascii="Times New Roman" w:hAnsi="Times New Roman" w:cs="Times New Roman"/>
                <w:vertAlign w:val="superscript"/>
              </w:rPr>
              <w:t>***</w:t>
            </w:r>
          </w:p>
        </w:tc>
      </w:tr>
      <w:tr w:rsidR="00CD42F9" w:rsidRPr="00840864" w14:paraId="7F029C1A" w14:textId="77777777" w:rsidTr="00CD42F9">
        <w:trPr>
          <w:trHeight w:val="516"/>
        </w:trPr>
        <w:tc>
          <w:tcPr>
            <w:tcW w:w="1791" w:type="pct"/>
            <w:tcBorders>
              <w:top w:val="nil"/>
              <w:left w:val="nil"/>
              <w:bottom w:val="nil"/>
              <w:right w:val="nil"/>
            </w:tcBorders>
          </w:tcPr>
          <w:p w14:paraId="5A5AA86C" w14:textId="77777777" w:rsidR="00CD42F9" w:rsidRPr="00AF43F6" w:rsidRDefault="00CD42F9" w:rsidP="00AC77A7">
            <w:pPr>
              <w:spacing w:line="480" w:lineRule="auto"/>
              <w:rPr>
                <w:rFonts w:ascii="Times New Roman" w:hAnsi="Times New Roman" w:cs="Times New Roman"/>
                <w:sz w:val="24"/>
                <w:szCs w:val="24"/>
              </w:rPr>
            </w:pPr>
            <w:r w:rsidRPr="00AF43F6">
              <w:rPr>
                <w:rFonts w:ascii="Times New Roman" w:hAnsi="Times New Roman" w:cs="Times New Roman"/>
                <w:sz w:val="24"/>
                <w:szCs w:val="24"/>
              </w:rPr>
              <w:t>Predictor</w:t>
            </w:r>
          </w:p>
        </w:tc>
        <w:tc>
          <w:tcPr>
            <w:tcW w:w="802" w:type="pct"/>
            <w:tcBorders>
              <w:top w:val="nil"/>
              <w:left w:val="nil"/>
              <w:bottom w:val="nil"/>
              <w:right w:val="nil"/>
            </w:tcBorders>
          </w:tcPr>
          <w:p w14:paraId="62FC1711" w14:textId="77777777" w:rsidR="00CD42F9" w:rsidRPr="001803A8" w:rsidRDefault="00CD42F9" w:rsidP="00AC77A7">
            <w:pPr>
              <w:spacing w:line="480" w:lineRule="auto"/>
              <w:rPr>
                <w:rFonts w:ascii="Times New Roman" w:hAnsi="Times New Roman" w:cs="Times New Roman"/>
                <w:i/>
                <w:sz w:val="24"/>
                <w:szCs w:val="24"/>
              </w:rPr>
            </w:pPr>
            <w:r w:rsidRPr="001803A8">
              <w:rPr>
                <w:rFonts w:ascii="Times New Roman" w:hAnsi="Times New Roman" w:cs="Times New Roman"/>
                <w:i/>
                <w:sz w:val="24"/>
                <w:szCs w:val="24"/>
              </w:rPr>
              <w:t>B</w:t>
            </w:r>
          </w:p>
        </w:tc>
        <w:tc>
          <w:tcPr>
            <w:tcW w:w="802" w:type="pct"/>
            <w:tcBorders>
              <w:top w:val="nil"/>
              <w:left w:val="nil"/>
              <w:bottom w:val="nil"/>
              <w:right w:val="nil"/>
            </w:tcBorders>
          </w:tcPr>
          <w:p w14:paraId="7C0DCD3A" w14:textId="77777777" w:rsidR="00CD42F9" w:rsidRPr="001803A8" w:rsidRDefault="00CD42F9" w:rsidP="00AC77A7">
            <w:pPr>
              <w:spacing w:line="480" w:lineRule="auto"/>
              <w:rPr>
                <w:rFonts w:ascii="Times New Roman" w:hAnsi="Times New Roman" w:cs="Times New Roman"/>
                <w:i/>
                <w:sz w:val="24"/>
                <w:szCs w:val="24"/>
              </w:rPr>
            </w:pPr>
            <w:r w:rsidRPr="001803A8">
              <w:rPr>
                <w:rFonts w:ascii="Times New Roman" w:hAnsi="Times New Roman" w:cs="Times New Roman"/>
                <w:i/>
                <w:sz w:val="24"/>
                <w:szCs w:val="24"/>
              </w:rPr>
              <w:t>t</w:t>
            </w:r>
          </w:p>
        </w:tc>
        <w:tc>
          <w:tcPr>
            <w:tcW w:w="802" w:type="pct"/>
            <w:tcBorders>
              <w:top w:val="nil"/>
              <w:left w:val="nil"/>
              <w:bottom w:val="nil"/>
              <w:right w:val="nil"/>
            </w:tcBorders>
          </w:tcPr>
          <w:p w14:paraId="3887130C" w14:textId="77777777" w:rsidR="00CD42F9" w:rsidRPr="001803A8" w:rsidRDefault="00CD42F9" w:rsidP="00AC77A7">
            <w:pPr>
              <w:spacing w:line="480" w:lineRule="auto"/>
              <w:rPr>
                <w:rFonts w:ascii="Times New Roman" w:hAnsi="Times New Roman" w:cs="Times New Roman"/>
                <w:sz w:val="24"/>
                <w:szCs w:val="24"/>
              </w:rPr>
            </w:pPr>
            <w:r w:rsidRPr="001803A8">
              <w:rPr>
                <w:rFonts w:ascii="Times New Roman" w:hAnsi="Times New Roman" w:cs="Times New Roman"/>
                <w:sz w:val="24"/>
                <w:szCs w:val="24"/>
              </w:rPr>
              <w:t>95% CI</w:t>
            </w:r>
          </w:p>
        </w:tc>
        <w:tc>
          <w:tcPr>
            <w:tcW w:w="802" w:type="pct"/>
            <w:tcBorders>
              <w:top w:val="nil"/>
              <w:left w:val="nil"/>
              <w:bottom w:val="nil"/>
              <w:right w:val="nil"/>
            </w:tcBorders>
          </w:tcPr>
          <w:p w14:paraId="30F27945" w14:textId="0A2DED72" w:rsidR="00CD42F9" w:rsidRPr="001803A8" w:rsidRDefault="00CD42F9" w:rsidP="00AC77A7">
            <w:pPr>
              <w:spacing w:line="480" w:lineRule="auto"/>
              <w:rPr>
                <w:rFonts w:ascii="Times New Roman" w:hAnsi="Times New Roman" w:cs="Times New Roman"/>
                <w:i/>
                <w:sz w:val="24"/>
                <w:szCs w:val="24"/>
              </w:rPr>
            </w:pPr>
            <w:r w:rsidRPr="001803A8">
              <w:rPr>
                <w:rFonts w:ascii="Times New Roman" w:hAnsi="Times New Roman" w:cs="Times New Roman"/>
                <w:i/>
                <w:sz w:val="24"/>
                <w:szCs w:val="24"/>
              </w:rPr>
              <w:t>ƒ</w:t>
            </w:r>
            <w:r w:rsidRPr="001803A8">
              <w:rPr>
                <w:rFonts w:ascii="Times New Roman" w:hAnsi="Times New Roman" w:cs="Times New Roman"/>
                <w:i/>
                <w:sz w:val="24"/>
                <w:szCs w:val="24"/>
                <w:vertAlign w:val="superscript"/>
              </w:rPr>
              <w:t>2</w:t>
            </w:r>
          </w:p>
        </w:tc>
      </w:tr>
      <w:tr w:rsidR="00CD42F9" w:rsidRPr="00840864" w14:paraId="40E34861" w14:textId="77777777" w:rsidTr="00CD42F9">
        <w:trPr>
          <w:trHeight w:val="474"/>
        </w:trPr>
        <w:tc>
          <w:tcPr>
            <w:tcW w:w="1791" w:type="pct"/>
            <w:tcBorders>
              <w:top w:val="nil"/>
              <w:left w:val="nil"/>
              <w:bottom w:val="nil"/>
              <w:right w:val="nil"/>
            </w:tcBorders>
          </w:tcPr>
          <w:p w14:paraId="222B9925" w14:textId="77777777" w:rsidR="00CD42F9" w:rsidRPr="00AF43F6" w:rsidRDefault="00CD42F9" w:rsidP="00AC77A7">
            <w:pPr>
              <w:rPr>
                <w:rFonts w:ascii="Times New Roman" w:hAnsi="Times New Roman" w:cs="Times New Roman"/>
                <w:sz w:val="24"/>
                <w:szCs w:val="24"/>
              </w:rPr>
            </w:pPr>
            <w:r>
              <w:rPr>
                <w:rFonts w:ascii="Times New Roman" w:hAnsi="Times New Roman" w:cs="Times New Roman"/>
                <w:sz w:val="24"/>
                <w:szCs w:val="24"/>
              </w:rPr>
              <w:t xml:space="preserve">Intercept </w:t>
            </w:r>
          </w:p>
        </w:tc>
        <w:tc>
          <w:tcPr>
            <w:tcW w:w="802" w:type="pct"/>
            <w:tcBorders>
              <w:top w:val="nil"/>
              <w:left w:val="nil"/>
              <w:bottom w:val="nil"/>
              <w:right w:val="nil"/>
            </w:tcBorders>
          </w:tcPr>
          <w:p w14:paraId="7D9ED21E" w14:textId="77777777" w:rsidR="00CD42F9" w:rsidRPr="001803A8" w:rsidRDefault="00CD42F9" w:rsidP="00AC77A7">
            <w:pPr>
              <w:rPr>
                <w:rFonts w:ascii="Times New Roman" w:hAnsi="Times New Roman" w:cs="Times New Roman"/>
                <w:sz w:val="24"/>
                <w:szCs w:val="24"/>
              </w:rPr>
            </w:pPr>
            <w:r w:rsidRPr="001803A8">
              <w:rPr>
                <w:rFonts w:ascii="Times New Roman" w:hAnsi="Times New Roman" w:cs="Times New Roman"/>
                <w:sz w:val="24"/>
                <w:szCs w:val="24"/>
              </w:rPr>
              <w:t>-.03</w:t>
            </w:r>
          </w:p>
        </w:tc>
        <w:tc>
          <w:tcPr>
            <w:tcW w:w="802" w:type="pct"/>
            <w:tcBorders>
              <w:top w:val="nil"/>
              <w:left w:val="nil"/>
              <w:bottom w:val="nil"/>
              <w:right w:val="nil"/>
            </w:tcBorders>
          </w:tcPr>
          <w:p w14:paraId="50EFB325" w14:textId="6FF0E2DF" w:rsidR="00CD42F9" w:rsidRPr="001803A8" w:rsidRDefault="00CD42F9" w:rsidP="0054446A">
            <w:pPr>
              <w:rPr>
                <w:rFonts w:ascii="Times New Roman" w:hAnsi="Times New Roman" w:cs="Times New Roman"/>
                <w:sz w:val="24"/>
                <w:szCs w:val="24"/>
              </w:rPr>
            </w:pPr>
            <w:r w:rsidRPr="001803A8">
              <w:rPr>
                <w:rFonts w:ascii="Times New Roman" w:hAnsi="Times New Roman" w:cs="Times New Roman"/>
                <w:sz w:val="24"/>
                <w:szCs w:val="24"/>
              </w:rPr>
              <w:t>-0.58</w:t>
            </w:r>
          </w:p>
        </w:tc>
        <w:tc>
          <w:tcPr>
            <w:tcW w:w="802" w:type="pct"/>
            <w:tcBorders>
              <w:top w:val="nil"/>
              <w:left w:val="nil"/>
              <w:bottom w:val="nil"/>
              <w:right w:val="nil"/>
            </w:tcBorders>
          </w:tcPr>
          <w:p w14:paraId="16B8822A" w14:textId="586737AB" w:rsidR="00CD42F9" w:rsidRPr="001803A8" w:rsidRDefault="00CD42F9" w:rsidP="0054446A">
            <w:pPr>
              <w:rPr>
                <w:rFonts w:ascii="Times New Roman" w:hAnsi="Times New Roman" w:cs="Times New Roman"/>
                <w:sz w:val="24"/>
                <w:szCs w:val="24"/>
              </w:rPr>
            </w:pPr>
            <w:r w:rsidRPr="001803A8">
              <w:rPr>
                <w:rFonts w:ascii="Times New Roman" w:hAnsi="Times New Roman" w:cs="Times New Roman"/>
                <w:sz w:val="24"/>
                <w:szCs w:val="24"/>
              </w:rPr>
              <w:t>-.14, .08</w:t>
            </w:r>
          </w:p>
        </w:tc>
        <w:tc>
          <w:tcPr>
            <w:tcW w:w="802" w:type="pct"/>
            <w:tcBorders>
              <w:top w:val="nil"/>
              <w:left w:val="nil"/>
              <w:bottom w:val="nil"/>
              <w:right w:val="nil"/>
            </w:tcBorders>
          </w:tcPr>
          <w:p w14:paraId="3F663211" w14:textId="77777777" w:rsidR="00CD42F9" w:rsidRPr="001803A8" w:rsidRDefault="00CD42F9" w:rsidP="00AC77A7">
            <w:pPr>
              <w:rPr>
                <w:rFonts w:ascii="Times New Roman" w:hAnsi="Times New Roman" w:cs="Times New Roman"/>
                <w:sz w:val="24"/>
                <w:szCs w:val="24"/>
              </w:rPr>
            </w:pPr>
          </w:p>
        </w:tc>
      </w:tr>
      <w:tr w:rsidR="00CD42F9" w:rsidRPr="00840864" w14:paraId="0DCD2E68" w14:textId="77777777" w:rsidTr="00CD42F9">
        <w:trPr>
          <w:trHeight w:val="459"/>
        </w:trPr>
        <w:tc>
          <w:tcPr>
            <w:tcW w:w="1791" w:type="pct"/>
            <w:tcBorders>
              <w:top w:val="nil"/>
              <w:left w:val="nil"/>
              <w:bottom w:val="nil"/>
              <w:right w:val="nil"/>
            </w:tcBorders>
          </w:tcPr>
          <w:p w14:paraId="14F5D061" w14:textId="3EBFCDA7" w:rsidR="00CD42F9" w:rsidRPr="00AF43F6" w:rsidRDefault="00CD42F9" w:rsidP="00AC77A7">
            <w:pPr>
              <w:spacing w:line="480" w:lineRule="auto"/>
              <w:rPr>
                <w:rFonts w:ascii="Times New Roman" w:hAnsi="Times New Roman" w:cs="Times New Roman"/>
                <w:sz w:val="24"/>
                <w:szCs w:val="24"/>
              </w:rPr>
            </w:pPr>
            <w:r>
              <w:rPr>
                <w:rFonts w:ascii="Times New Roman" w:hAnsi="Times New Roman" w:cs="Times New Roman"/>
                <w:sz w:val="24"/>
                <w:szCs w:val="24"/>
              </w:rPr>
              <w:t>Media Interest</w:t>
            </w:r>
          </w:p>
        </w:tc>
        <w:tc>
          <w:tcPr>
            <w:tcW w:w="802" w:type="pct"/>
            <w:tcBorders>
              <w:top w:val="nil"/>
              <w:left w:val="nil"/>
              <w:bottom w:val="nil"/>
              <w:right w:val="nil"/>
            </w:tcBorders>
          </w:tcPr>
          <w:p w14:paraId="3547D781" w14:textId="77777777" w:rsidR="00CD42F9" w:rsidRPr="001803A8" w:rsidRDefault="00CD42F9" w:rsidP="00AC77A7">
            <w:pPr>
              <w:spacing w:line="480" w:lineRule="auto"/>
              <w:rPr>
                <w:rFonts w:ascii="Times New Roman" w:hAnsi="Times New Roman" w:cs="Times New Roman"/>
                <w:sz w:val="24"/>
                <w:szCs w:val="24"/>
              </w:rPr>
            </w:pPr>
            <w:r w:rsidRPr="001803A8">
              <w:rPr>
                <w:rFonts w:ascii="Times New Roman" w:hAnsi="Times New Roman" w:cs="Times New Roman"/>
                <w:sz w:val="24"/>
                <w:szCs w:val="24"/>
              </w:rPr>
              <w:t>.51</w:t>
            </w:r>
          </w:p>
        </w:tc>
        <w:tc>
          <w:tcPr>
            <w:tcW w:w="802" w:type="pct"/>
            <w:tcBorders>
              <w:top w:val="nil"/>
              <w:left w:val="nil"/>
              <w:bottom w:val="nil"/>
              <w:right w:val="nil"/>
            </w:tcBorders>
          </w:tcPr>
          <w:p w14:paraId="20234788" w14:textId="2EF086E3" w:rsidR="00CD42F9" w:rsidRPr="001803A8" w:rsidRDefault="00CD42F9" w:rsidP="0054446A">
            <w:pPr>
              <w:spacing w:line="480" w:lineRule="auto"/>
              <w:rPr>
                <w:rFonts w:ascii="Times New Roman" w:hAnsi="Times New Roman" w:cs="Times New Roman"/>
                <w:sz w:val="24"/>
                <w:szCs w:val="24"/>
              </w:rPr>
            </w:pPr>
            <w:r w:rsidRPr="001803A8">
              <w:rPr>
                <w:rFonts w:ascii="Times New Roman" w:hAnsi="Times New Roman" w:cs="Times New Roman"/>
                <w:sz w:val="24"/>
                <w:szCs w:val="24"/>
              </w:rPr>
              <w:t>6.96</w:t>
            </w:r>
            <w:r w:rsidRPr="001803A8">
              <w:rPr>
                <w:rFonts w:ascii="Times New Roman" w:hAnsi="Times New Roman" w:cs="Times New Roman"/>
                <w:sz w:val="24"/>
                <w:szCs w:val="24"/>
                <w:vertAlign w:val="superscript"/>
              </w:rPr>
              <w:t>**</w:t>
            </w:r>
          </w:p>
        </w:tc>
        <w:tc>
          <w:tcPr>
            <w:tcW w:w="802" w:type="pct"/>
            <w:tcBorders>
              <w:top w:val="nil"/>
              <w:left w:val="nil"/>
              <w:bottom w:val="nil"/>
              <w:right w:val="nil"/>
            </w:tcBorders>
          </w:tcPr>
          <w:p w14:paraId="047BF3D1" w14:textId="57F1430F" w:rsidR="00CD42F9" w:rsidRPr="001803A8" w:rsidRDefault="00CD42F9" w:rsidP="0054446A">
            <w:pPr>
              <w:spacing w:line="480" w:lineRule="auto"/>
              <w:rPr>
                <w:rFonts w:ascii="Times New Roman" w:hAnsi="Times New Roman" w:cs="Times New Roman"/>
                <w:sz w:val="24"/>
                <w:szCs w:val="24"/>
              </w:rPr>
            </w:pPr>
            <w:r w:rsidRPr="001803A8">
              <w:rPr>
                <w:rFonts w:ascii="Times New Roman" w:hAnsi="Times New Roman" w:cs="Times New Roman"/>
                <w:sz w:val="24"/>
                <w:szCs w:val="24"/>
              </w:rPr>
              <w:t>.37, .66</w:t>
            </w:r>
          </w:p>
        </w:tc>
        <w:tc>
          <w:tcPr>
            <w:tcW w:w="802" w:type="pct"/>
            <w:tcBorders>
              <w:top w:val="nil"/>
              <w:left w:val="nil"/>
              <w:bottom w:val="nil"/>
              <w:right w:val="nil"/>
            </w:tcBorders>
          </w:tcPr>
          <w:p w14:paraId="22455060" w14:textId="55F4EFA1" w:rsidR="00CD42F9" w:rsidRPr="001803A8" w:rsidRDefault="00CD42F9" w:rsidP="0054446A">
            <w:pPr>
              <w:spacing w:line="480" w:lineRule="auto"/>
              <w:rPr>
                <w:rFonts w:ascii="Times New Roman" w:hAnsi="Times New Roman" w:cs="Times New Roman"/>
                <w:sz w:val="24"/>
                <w:szCs w:val="24"/>
              </w:rPr>
            </w:pPr>
            <w:r w:rsidRPr="001803A8">
              <w:rPr>
                <w:rFonts w:ascii="Times New Roman" w:hAnsi="Times New Roman" w:cs="Times New Roman"/>
                <w:sz w:val="24"/>
                <w:szCs w:val="24"/>
              </w:rPr>
              <w:t>.39</w:t>
            </w:r>
          </w:p>
        </w:tc>
      </w:tr>
      <w:tr w:rsidR="00CD42F9" w:rsidRPr="00840864" w14:paraId="50BCA360" w14:textId="77777777" w:rsidTr="00CD42F9">
        <w:trPr>
          <w:trHeight w:val="474"/>
        </w:trPr>
        <w:tc>
          <w:tcPr>
            <w:tcW w:w="1791" w:type="pct"/>
            <w:tcBorders>
              <w:top w:val="nil"/>
              <w:left w:val="nil"/>
              <w:bottom w:val="nil"/>
              <w:right w:val="nil"/>
            </w:tcBorders>
          </w:tcPr>
          <w:p w14:paraId="1379F67E" w14:textId="3D51FF71" w:rsidR="00CD42F9" w:rsidRPr="00AF43F6" w:rsidRDefault="00CD42F9" w:rsidP="00AC77A7">
            <w:pPr>
              <w:spacing w:line="480" w:lineRule="auto"/>
              <w:rPr>
                <w:rFonts w:ascii="Times New Roman" w:hAnsi="Times New Roman" w:cs="Times New Roman"/>
                <w:sz w:val="24"/>
                <w:szCs w:val="24"/>
              </w:rPr>
            </w:pPr>
            <w:r>
              <w:rPr>
                <w:rFonts w:ascii="Times New Roman" w:hAnsi="Times New Roman" w:cs="Times New Roman"/>
                <w:sz w:val="24"/>
                <w:szCs w:val="24"/>
              </w:rPr>
              <w:t>Shared Friends</w:t>
            </w:r>
          </w:p>
        </w:tc>
        <w:tc>
          <w:tcPr>
            <w:tcW w:w="802" w:type="pct"/>
            <w:tcBorders>
              <w:top w:val="nil"/>
              <w:left w:val="nil"/>
              <w:bottom w:val="nil"/>
              <w:right w:val="nil"/>
            </w:tcBorders>
          </w:tcPr>
          <w:p w14:paraId="48F207C8" w14:textId="77777777" w:rsidR="00CD42F9" w:rsidRPr="001803A8" w:rsidRDefault="00CD42F9" w:rsidP="00AC77A7">
            <w:pPr>
              <w:spacing w:line="480" w:lineRule="auto"/>
              <w:rPr>
                <w:rFonts w:ascii="Times New Roman" w:hAnsi="Times New Roman" w:cs="Times New Roman"/>
                <w:sz w:val="24"/>
                <w:szCs w:val="24"/>
              </w:rPr>
            </w:pPr>
            <w:r w:rsidRPr="001803A8">
              <w:rPr>
                <w:rFonts w:ascii="Times New Roman" w:hAnsi="Times New Roman" w:cs="Times New Roman"/>
                <w:sz w:val="24"/>
                <w:szCs w:val="24"/>
              </w:rPr>
              <w:t>-.06</w:t>
            </w:r>
          </w:p>
        </w:tc>
        <w:tc>
          <w:tcPr>
            <w:tcW w:w="802" w:type="pct"/>
            <w:tcBorders>
              <w:top w:val="nil"/>
              <w:left w:val="nil"/>
              <w:bottom w:val="nil"/>
              <w:right w:val="nil"/>
            </w:tcBorders>
          </w:tcPr>
          <w:p w14:paraId="08214C7E" w14:textId="77777777" w:rsidR="00CD42F9" w:rsidRPr="001803A8" w:rsidRDefault="00CD42F9" w:rsidP="00AC77A7">
            <w:pPr>
              <w:spacing w:line="480" w:lineRule="auto"/>
              <w:rPr>
                <w:rFonts w:ascii="Times New Roman" w:hAnsi="Times New Roman" w:cs="Times New Roman"/>
                <w:sz w:val="24"/>
                <w:szCs w:val="24"/>
              </w:rPr>
            </w:pPr>
            <w:r w:rsidRPr="001803A8">
              <w:rPr>
                <w:rFonts w:ascii="Times New Roman" w:hAnsi="Times New Roman" w:cs="Times New Roman"/>
                <w:sz w:val="24"/>
                <w:szCs w:val="24"/>
              </w:rPr>
              <w:t>-1.01</w:t>
            </w:r>
          </w:p>
        </w:tc>
        <w:tc>
          <w:tcPr>
            <w:tcW w:w="802" w:type="pct"/>
            <w:tcBorders>
              <w:top w:val="nil"/>
              <w:left w:val="nil"/>
              <w:bottom w:val="nil"/>
              <w:right w:val="nil"/>
            </w:tcBorders>
          </w:tcPr>
          <w:p w14:paraId="0080202B" w14:textId="77777777" w:rsidR="00CD42F9" w:rsidRPr="001803A8" w:rsidRDefault="00CD42F9" w:rsidP="00AC77A7">
            <w:pPr>
              <w:spacing w:line="480" w:lineRule="auto"/>
              <w:rPr>
                <w:rFonts w:ascii="Times New Roman" w:hAnsi="Times New Roman" w:cs="Times New Roman"/>
                <w:sz w:val="24"/>
                <w:szCs w:val="24"/>
              </w:rPr>
            </w:pPr>
            <w:r w:rsidRPr="001803A8">
              <w:rPr>
                <w:rFonts w:ascii="Times New Roman" w:hAnsi="Times New Roman" w:cs="Times New Roman"/>
                <w:sz w:val="24"/>
                <w:szCs w:val="24"/>
              </w:rPr>
              <w:t>-.17, .05</w:t>
            </w:r>
          </w:p>
        </w:tc>
        <w:tc>
          <w:tcPr>
            <w:tcW w:w="802" w:type="pct"/>
            <w:tcBorders>
              <w:top w:val="nil"/>
              <w:left w:val="nil"/>
              <w:bottom w:val="nil"/>
              <w:right w:val="nil"/>
            </w:tcBorders>
          </w:tcPr>
          <w:p w14:paraId="4E5ED368" w14:textId="77777777" w:rsidR="00CD42F9" w:rsidRPr="001803A8" w:rsidRDefault="00CD42F9" w:rsidP="00AC77A7">
            <w:pPr>
              <w:spacing w:line="480" w:lineRule="auto"/>
              <w:rPr>
                <w:rFonts w:ascii="Times New Roman" w:hAnsi="Times New Roman" w:cs="Times New Roman"/>
                <w:sz w:val="24"/>
                <w:szCs w:val="24"/>
              </w:rPr>
            </w:pPr>
            <w:r w:rsidRPr="001803A8">
              <w:rPr>
                <w:rFonts w:ascii="Times New Roman" w:hAnsi="Times New Roman" w:cs="Times New Roman"/>
                <w:sz w:val="24"/>
                <w:szCs w:val="24"/>
              </w:rPr>
              <w:t>.008</w:t>
            </w:r>
          </w:p>
        </w:tc>
      </w:tr>
      <w:tr w:rsidR="00CD42F9" w:rsidRPr="00840864" w14:paraId="16ED8B51" w14:textId="77777777" w:rsidTr="00CD42F9">
        <w:trPr>
          <w:trHeight w:val="529"/>
        </w:trPr>
        <w:tc>
          <w:tcPr>
            <w:tcW w:w="1791" w:type="pct"/>
            <w:tcBorders>
              <w:top w:val="nil"/>
              <w:left w:val="nil"/>
              <w:bottom w:val="nil"/>
              <w:right w:val="nil"/>
            </w:tcBorders>
          </w:tcPr>
          <w:p w14:paraId="6FD48C83" w14:textId="09049F0F" w:rsidR="00CD42F9" w:rsidRPr="00AF43F6" w:rsidRDefault="00CD42F9" w:rsidP="00AC77A7">
            <w:pPr>
              <w:spacing w:line="480" w:lineRule="auto"/>
              <w:rPr>
                <w:rFonts w:ascii="Times New Roman" w:hAnsi="Times New Roman" w:cs="Times New Roman"/>
                <w:sz w:val="24"/>
                <w:szCs w:val="24"/>
              </w:rPr>
            </w:pPr>
            <w:r>
              <w:rPr>
                <w:rFonts w:ascii="Times New Roman" w:hAnsi="Times New Roman" w:cs="Times New Roman"/>
                <w:sz w:val="24"/>
                <w:szCs w:val="24"/>
              </w:rPr>
              <w:t>Media Interest x Shared Friends</w:t>
            </w:r>
          </w:p>
        </w:tc>
        <w:tc>
          <w:tcPr>
            <w:tcW w:w="802" w:type="pct"/>
            <w:tcBorders>
              <w:top w:val="nil"/>
              <w:left w:val="nil"/>
              <w:bottom w:val="nil"/>
              <w:right w:val="nil"/>
            </w:tcBorders>
          </w:tcPr>
          <w:p w14:paraId="481F7A58" w14:textId="2B13A951" w:rsidR="00CD42F9" w:rsidRPr="001803A8" w:rsidRDefault="00CD42F9" w:rsidP="00703D78">
            <w:pPr>
              <w:spacing w:line="480" w:lineRule="auto"/>
              <w:rPr>
                <w:rFonts w:ascii="Times New Roman" w:hAnsi="Times New Roman" w:cs="Times New Roman"/>
                <w:sz w:val="24"/>
                <w:szCs w:val="24"/>
              </w:rPr>
            </w:pPr>
            <w:r w:rsidRPr="001803A8">
              <w:rPr>
                <w:rFonts w:ascii="Times New Roman" w:hAnsi="Times New Roman" w:cs="Times New Roman"/>
                <w:sz w:val="24"/>
                <w:szCs w:val="24"/>
              </w:rPr>
              <w:t>-.24</w:t>
            </w:r>
          </w:p>
        </w:tc>
        <w:tc>
          <w:tcPr>
            <w:tcW w:w="802" w:type="pct"/>
            <w:tcBorders>
              <w:top w:val="nil"/>
              <w:left w:val="nil"/>
              <w:bottom w:val="nil"/>
              <w:right w:val="nil"/>
            </w:tcBorders>
          </w:tcPr>
          <w:p w14:paraId="7AA56C70" w14:textId="110854C4" w:rsidR="00CD42F9" w:rsidRPr="001803A8" w:rsidRDefault="00CD42F9" w:rsidP="00703D78">
            <w:pPr>
              <w:spacing w:line="480" w:lineRule="auto"/>
              <w:rPr>
                <w:rFonts w:ascii="Times New Roman" w:hAnsi="Times New Roman" w:cs="Times New Roman"/>
                <w:sz w:val="24"/>
                <w:szCs w:val="24"/>
              </w:rPr>
            </w:pPr>
            <w:r w:rsidRPr="001803A8">
              <w:rPr>
                <w:rFonts w:ascii="Times New Roman" w:hAnsi="Times New Roman" w:cs="Times New Roman"/>
                <w:sz w:val="24"/>
                <w:szCs w:val="24"/>
              </w:rPr>
              <w:t>-3.28</w:t>
            </w:r>
            <w:r w:rsidRPr="001803A8">
              <w:rPr>
                <w:rFonts w:ascii="Times New Roman" w:hAnsi="Times New Roman" w:cs="Times New Roman"/>
                <w:sz w:val="24"/>
                <w:szCs w:val="24"/>
                <w:vertAlign w:val="superscript"/>
              </w:rPr>
              <w:t>**</w:t>
            </w:r>
          </w:p>
        </w:tc>
        <w:tc>
          <w:tcPr>
            <w:tcW w:w="802" w:type="pct"/>
            <w:tcBorders>
              <w:top w:val="nil"/>
              <w:left w:val="nil"/>
              <w:bottom w:val="nil"/>
              <w:right w:val="nil"/>
            </w:tcBorders>
          </w:tcPr>
          <w:p w14:paraId="373E0929" w14:textId="5D821754" w:rsidR="00CD42F9" w:rsidRPr="001803A8" w:rsidRDefault="00CD42F9" w:rsidP="00703D78">
            <w:pPr>
              <w:spacing w:line="480" w:lineRule="auto"/>
              <w:rPr>
                <w:rFonts w:ascii="Times New Roman" w:hAnsi="Times New Roman" w:cs="Times New Roman"/>
                <w:sz w:val="24"/>
                <w:szCs w:val="24"/>
              </w:rPr>
            </w:pPr>
            <w:r w:rsidRPr="001803A8">
              <w:rPr>
                <w:rFonts w:ascii="Times New Roman" w:hAnsi="Times New Roman" w:cs="Times New Roman"/>
                <w:sz w:val="24"/>
                <w:szCs w:val="24"/>
              </w:rPr>
              <w:t>-.39, -.10</w:t>
            </w:r>
          </w:p>
        </w:tc>
        <w:tc>
          <w:tcPr>
            <w:tcW w:w="802" w:type="pct"/>
            <w:tcBorders>
              <w:top w:val="nil"/>
              <w:left w:val="nil"/>
              <w:bottom w:val="nil"/>
              <w:right w:val="nil"/>
            </w:tcBorders>
          </w:tcPr>
          <w:p w14:paraId="61F24920" w14:textId="5DCB9D8B" w:rsidR="00CD42F9" w:rsidRPr="001803A8" w:rsidRDefault="00CD42F9" w:rsidP="00AC77A7">
            <w:pPr>
              <w:spacing w:line="480" w:lineRule="auto"/>
              <w:rPr>
                <w:rFonts w:ascii="Times New Roman" w:hAnsi="Times New Roman" w:cs="Times New Roman"/>
                <w:sz w:val="24"/>
                <w:szCs w:val="24"/>
              </w:rPr>
            </w:pPr>
            <w:r w:rsidRPr="001803A8">
              <w:rPr>
                <w:rFonts w:ascii="Times New Roman" w:hAnsi="Times New Roman" w:cs="Times New Roman"/>
                <w:sz w:val="24"/>
                <w:szCs w:val="24"/>
              </w:rPr>
              <w:t>.08</w:t>
            </w:r>
          </w:p>
        </w:tc>
      </w:tr>
    </w:tbl>
    <w:p w14:paraId="3E733646" w14:textId="77777777" w:rsidR="008D264B" w:rsidRDefault="008D264B">
      <w:pPr>
        <w:rPr>
          <w:rFonts w:ascii="Times New Roman" w:hAnsi="Times New Roman" w:cs="Times New Roman"/>
          <w:sz w:val="24"/>
          <w:szCs w:val="24"/>
        </w:rPr>
      </w:pPr>
      <w:r>
        <w:rPr>
          <w:rFonts w:ascii="Times New Roman" w:hAnsi="Times New Roman" w:cs="Times New Roman"/>
          <w:sz w:val="24"/>
          <w:szCs w:val="24"/>
        </w:rPr>
        <w:br w:type="page"/>
      </w:r>
    </w:p>
    <w:p w14:paraId="79945ACF" w14:textId="75CF6F57" w:rsidR="00690F61" w:rsidRDefault="00690F61" w:rsidP="00A24374">
      <w:pPr>
        <w:jc w:val="center"/>
        <w:rPr>
          <w:rFonts w:ascii="Times New Roman" w:hAnsi="Times New Roman" w:cs="Times New Roman"/>
          <w:sz w:val="24"/>
          <w:szCs w:val="24"/>
        </w:rPr>
      </w:pPr>
    </w:p>
    <w:p w14:paraId="7A500EE3" w14:textId="6C5820E2" w:rsidR="003A18AD" w:rsidRDefault="003A18AD" w:rsidP="00A24374">
      <w:pPr>
        <w:jc w:val="center"/>
        <w:rPr>
          <w:rFonts w:ascii="Times New Roman" w:hAnsi="Times New Roman" w:cs="Times New Roman"/>
          <w:sz w:val="24"/>
          <w:szCs w:val="24"/>
        </w:rPr>
      </w:pPr>
      <w:r w:rsidRPr="00A24374">
        <w:rPr>
          <w:rFonts w:ascii="Times New Roman" w:hAnsi="Times New Roman" w:cs="Times New Roman"/>
          <w:noProof/>
          <w:sz w:val="24"/>
          <w:szCs w:val="24"/>
          <w:lang w:val="en-GB" w:eastAsia="en-GB"/>
        </w:rPr>
        <w:drawing>
          <wp:inline distT="0" distB="0" distL="0" distR="0" wp14:anchorId="0BF27936" wp14:editId="10931669">
            <wp:extent cx="5486400" cy="32004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66BE23D" w14:textId="1D29B145" w:rsidR="0082109B" w:rsidRDefault="00474915">
      <w:pPr>
        <w:rPr>
          <w:rFonts w:ascii="Times New Roman" w:hAnsi="Times New Roman" w:cs="Times New Roman"/>
          <w:sz w:val="24"/>
          <w:szCs w:val="24"/>
        </w:rPr>
      </w:pPr>
      <w:r w:rsidRPr="00A24374">
        <w:rPr>
          <w:rFonts w:ascii="Times New Roman" w:hAnsi="Times New Roman" w:cs="Times New Roman"/>
          <w:i/>
          <w:sz w:val="24"/>
          <w:szCs w:val="24"/>
        </w:rPr>
        <w:t>Figure 1</w:t>
      </w:r>
      <w:r w:rsidRPr="00A0546B">
        <w:rPr>
          <w:rFonts w:ascii="Times New Roman" w:hAnsi="Times New Roman" w:cs="Times New Roman"/>
          <w:sz w:val="24"/>
          <w:szCs w:val="24"/>
        </w:rPr>
        <w:t>.</w:t>
      </w:r>
      <w:r>
        <w:rPr>
          <w:rFonts w:ascii="Times New Roman" w:hAnsi="Times New Roman" w:cs="Times New Roman"/>
          <w:sz w:val="24"/>
          <w:szCs w:val="24"/>
        </w:rPr>
        <w:t xml:space="preserve"> </w:t>
      </w:r>
      <w:r w:rsidRPr="00A24374">
        <w:rPr>
          <w:rFonts w:ascii="Times New Roman" w:hAnsi="Times New Roman" w:cs="Times New Roman"/>
          <w:sz w:val="24"/>
          <w:szCs w:val="24"/>
        </w:rPr>
        <w:t xml:space="preserve">Predicted relationship quality scores for the </w:t>
      </w:r>
      <w:r w:rsidR="00490ABA">
        <w:rPr>
          <w:rFonts w:ascii="Times New Roman" w:hAnsi="Times New Roman" w:cs="Times New Roman"/>
          <w:sz w:val="24"/>
          <w:szCs w:val="24"/>
        </w:rPr>
        <w:t>shared friends</w:t>
      </w:r>
      <w:r w:rsidRPr="00A24374">
        <w:rPr>
          <w:rFonts w:ascii="Times New Roman" w:hAnsi="Times New Roman" w:cs="Times New Roman"/>
          <w:sz w:val="24"/>
          <w:szCs w:val="24"/>
        </w:rPr>
        <w:t xml:space="preserve"> by shared media interaction</w:t>
      </w:r>
      <w:r>
        <w:rPr>
          <w:rFonts w:ascii="Times New Roman" w:hAnsi="Times New Roman" w:cs="Times New Roman"/>
          <w:sz w:val="24"/>
          <w:szCs w:val="24"/>
        </w:rPr>
        <w:t xml:space="preserve"> in Study 1</w:t>
      </w:r>
      <w:r w:rsidRPr="00A24374">
        <w:rPr>
          <w:rFonts w:ascii="Times New Roman" w:hAnsi="Times New Roman" w:cs="Times New Roman"/>
          <w:sz w:val="24"/>
          <w:szCs w:val="24"/>
        </w:rPr>
        <w:t>.</w:t>
      </w:r>
      <w:r w:rsidR="00966C3A">
        <w:rPr>
          <w:rFonts w:ascii="Times New Roman" w:hAnsi="Times New Roman" w:cs="Times New Roman"/>
          <w:sz w:val="24"/>
          <w:szCs w:val="24"/>
        </w:rPr>
        <w:t xml:space="preserve"> </w:t>
      </w:r>
      <w:r w:rsidR="001803A8">
        <w:rPr>
          <w:rFonts w:ascii="Times New Roman" w:hAnsi="Times New Roman" w:cs="Times New Roman"/>
          <w:sz w:val="24"/>
          <w:szCs w:val="24"/>
        </w:rPr>
        <w:t xml:space="preserve">Scores on the Y-axis are predicted values for the composite of standardized measures of partner centrality, own and partner closeness, and own and partner commitment. </w:t>
      </w:r>
    </w:p>
    <w:p w14:paraId="19139D8F" w14:textId="77777777" w:rsidR="00474915" w:rsidRDefault="00474915" w:rsidP="00A24374">
      <w:pPr>
        <w:jc w:val="center"/>
        <w:rPr>
          <w:rFonts w:ascii="Times New Roman" w:hAnsi="Times New Roman" w:cs="Times New Roman"/>
          <w:sz w:val="24"/>
          <w:szCs w:val="24"/>
        </w:rPr>
      </w:pPr>
    </w:p>
    <w:p w14:paraId="20903F55" w14:textId="77777777" w:rsidR="00474915" w:rsidRDefault="00474915" w:rsidP="00A24374">
      <w:pPr>
        <w:jc w:val="center"/>
        <w:rPr>
          <w:rFonts w:ascii="Times New Roman" w:hAnsi="Times New Roman" w:cs="Times New Roman"/>
          <w:sz w:val="24"/>
          <w:szCs w:val="24"/>
        </w:rPr>
      </w:pPr>
    </w:p>
    <w:p w14:paraId="58DA6530" w14:textId="77777777" w:rsidR="00474915" w:rsidRDefault="00474915" w:rsidP="00A24374">
      <w:pPr>
        <w:jc w:val="center"/>
        <w:rPr>
          <w:rFonts w:ascii="Times New Roman" w:hAnsi="Times New Roman" w:cs="Times New Roman"/>
          <w:sz w:val="24"/>
          <w:szCs w:val="24"/>
        </w:rPr>
      </w:pPr>
    </w:p>
    <w:p w14:paraId="4D68BCF3" w14:textId="77777777" w:rsidR="00474915" w:rsidRDefault="00474915" w:rsidP="00A24374">
      <w:pPr>
        <w:jc w:val="center"/>
        <w:rPr>
          <w:rFonts w:ascii="Times New Roman" w:hAnsi="Times New Roman" w:cs="Times New Roman"/>
          <w:sz w:val="24"/>
          <w:szCs w:val="24"/>
        </w:rPr>
      </w:pPr>
    </w:p>
    <w:p w14:paraId="23438D7F" w14:textId="7136EB09" w:rsidR="00D41E1B" w:rsidRDefault="00D41E1B" w:rsidP="00A24374">
      <w:pPr>
        <w:jc w:val="center"/>
        <w:rPr>
          <w:rFonts w:ascii="Times New Roman" w:hAnsi="Times New Roman" w:cs="Times New Roman"/>
          <w:sz w:val="24"/>
          <w:szCs w:val="24"/>
        </w:rPr>
      </w:pPr>
    </w:p>
    <w:p w14:paraId="2C8384A3" w14:textId="77777777" w:rsidR="00474915" w:rsidRDefault="00474915" w:rsidP="00A24374">
      <w:pPr>
        <w:jc w:val="center"/>
        <w:rPr>
          <w:rFonts w:ascii="Times New Roman" w:hAnsi="Times New Roman" w:cs="Times New Roman"/>
          <w:sz w:val="24"/>
          <w:szCs w:val="24"/>
        </w:rPr>
      </w:pPr>
    </w:p>
    <w:p w14:paraId="4C8432D0" w14:textId="77777777" w:rsidR="00474915" w:rsidRDefault="00474915" w:rsidP="00A24374">
      <w:pPr>
        <w:jc w:val="center"/>
        <w:rPr>
          <w:rFonts w:ascii="Times New Roman" w:hAnsi="Times New Roman" w:cs="Times New Roman"/>
          <w:sz w:val="24"/>
          <w:szCs w:val="24"/>
        </w:rPr>
      </w:pPr>
    </w:p>
    <w:p w14:paraId="069E27FD" w14:textId="77777777" w:rsidR="00474915" w:rsidRDefault="00474915" w:rsidP="00A24374">
      <w:pPr>
        <w:jc w:val="center"/>
        <w:rPr>
          <w:rFonts w:ascii="Times New Roman" w:hAnsi="Times New Roman" w:cs="Times New Roman"/>
          <w:sz w:val="24"/>
          <w:szCs w:val="24"/>
        </w:rPr>
      </w:pPr>
    </w:p>
    <w:p w14:paraId="7C70C0E4" w14:textId="77777777" w:rsidR="00474915" w:rsidRDefault="00474915" w:rsidP="00A24374">
      <w:pPr>
        <w:jc w:val="center"/>
        <w:rPr>
          <w:rFonts w:ascii="Times New Roman" w:hAnsi="Times New Roman" w:cs="Times New Roman"/>
          <w:sz w:val="24"/>
          <w:szCs w:val="24"/>
        </w:rPr>
      </w:pPr>
    </w:p>
    <w:p w14:paraId="0F930B46" w14:textId="77777777" w:rsidR="005A72F0" w:rsidRDefault="00690F61" w:rsidP="00A24374">
      <w:pPr>
        <w:jc w:val="center"/>
        <w:rPr>
          <w:rFonts w:ascii="Times New Roman" w:hAnsi="Times New Roman" w:cs="Times New Roman"/>
          <w:sz w:val="24"/>
          <w:szCs w:val="24"/>
        </w:rPr>
      </w:pPr>
      <w:r>
        <w:rPr>
          <w:noProof/>
          <w:lang w:val="en-GB" w:eastAsia="en-GB"/>
        </w:rPr>
        <w:lastRenderedPageBreak/>
        <w:drawing>
          <wp:inline distT="0" distB="0" distL="0" distR="0" wp14:anchorId="6D8DE1F1" wp14:editId="6104D052">
            <wp:extent cx="5486400" cy="3200400"/>
            <wp:effectExtent l="0" t="0" r="19050"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5FF8916" w14:textId="2BB6F5E6" w:rsidR="001803A8" w:rsidRDefault="00474915" w:rsidP="00E729FB">
      <w:pPr>
        <w:rPr>
          <w:rFonts w:ascii="Times New Roman" w:hAnsi="Times New Roman" w:cs="Times New Roman"/>
          <w:sz w:val="24"/>
          <w:szCs w:val="24"/>
        </w:rPr>
      </w:pPr>
      <w:r w:rsidRPr="00A24374">
        <w:rPr>
          <w:rFonts w:ascii="Times New Roman" w:hAnsi="Times New Roman" w:cs="Times New Roman"/>
          <w:i/>
          <w:sz w:val="24"/>
          <w:szCs w:val="24"/>
        </w:rPr>
        <w:t xml:space="preserve">Figure </w:t>
      </w:r>
      <w:r w:rsidR="00AF2DD6">
        <w:rPr>
          <w:rFonts w:ascii="Times New Roman" w:hAnsi="Times New Roman" w:cs="Times New Roman"/>
          <w:i/>
          <w:sz w:val="24"/>
          <w:szCs w:val="24"/>
        </w:rPr>
        <w:t>2</w:t>
      </w:r>
      <w:r w:rsidRPr="00A24374">
        <w:rPr>
          <w:rFonts w:ascii="Times New Roman" w:hAnsi="Times New Roman" w:cs="Times New Roman"/>
          <w:i/>
          <w:sz w:val="24"/>
          <w:szCs w:val="24"/>
        </w:rPr>
        <w:t>.</w:t>
      </w:r>
      <w:r>
        <w:rPr>
          <w:rFonts w:ascii="Times New Roman" w:hAnsi="Times New Roman" w:cs="Times New Roman"/>
          <w:sz w:val="24"/>
          <w:szCs w:val="24"/>
        </w:rPr>
        <w:t xml:space="preserve"> </w:t>
      </w:r>
      <w:r w:rsidRPr="00A24374">
        <w:rPr>
          <w:rFonts w:ascii="Times New Roman" w:hAnsi="Times New Roman" w:cs="Times New Roman"/>
          <w:sz w:val="24"/>
          <w:szCs w:val="24"/>
        </w:rPr>
        <w:t xml:space="preserve">Predicted </w:t>
      </w:r>
      <w:r>
        <w:rPr>
          <w:rFonts w:ascii="Times New Roman" w:hAnsi="Times New Roman" w:cs="Times New Roman"/>
          <w:sz w:val="24"/>
          <w:szCs w:val="24"/>
        </w:rPr>
        <w:t xml:space="preserve">motivation to share media </w:t>
      </w:r>
      <w:r w:rsidRPr="00A24374">
        <w:rPr>
          <w:rFonts w:ascii="Times New Roman" w:hAnsi="Times New Roman" w:cs="Times New Roman"/>
          <w:sz w:val="24"/>
          <w:szCs w:val="24"/>
        </w:rPr>
        <w:t xml:space="preserve">scores for the </w:t>
      </w:r>
      <w:r w:rsidR="00191AFF">
        <w:rPr>
          <w:rFonts w:ascii="Times New Roman" w:hAnsi="Times New Roman" w:cs="Times New Roman"/>
          <w:sz w:val="24"/>
          <w:szCs w:val="24"/>
        </w:rPr>
        <w:t>general media interest</w:t>
      </w:r>
      <w:r w:rsidRPr="00A24374">
        <w:rPr>
          <w:rFonts w:ascii="Times New Roman" w:hAnsi="Times New Roman" w:cs="Times New Roman"/>
          <w:sz w:val="24"/>
          <w:szCs w:val="24"/>
        </w:rPr>
        <w:t xml:space="preserve"> by </w:t>
      </w:r>
      <w:r w:rsidR="00E90F13">
        <w:rPr>
          <w:rFonts w:ascii="Times New Roman" w:hAnsi="Times New Roman" w:cs="Times New Roman"/>
          <w:sz w:val="24"/>
          <w:szCs w:val="24"/>
        </w:rPr>
        <w:t xml:space="preserve">shared </w:t>
      </w:r>
      <w:proofErr w:type="gramStart"/>
      <w:r w:rsidR="00E90F13">
        <w:rPr>
          <w:rFonts w:ascii="Times New Roman" w:hAnsi="Times New Roman" w:cs="Times New Roman"/>
          <w:sz w:val="24"/>
          <w:szCs w:val="24"/>
        </w:rPr>
        <w:t>friends</w:t>
      </w:r>
      <w:proofErr w:type="gramEnd"/>
      <w:r>
        <w:rPr>
          <w:rFonts w:ascii="Times New Roman" w:hAnsi="Times New Roman" w:cs="Times New Roman"/>
          <w:sz w:val="24"/>
          <w:szCs w:val="24"/>
        </w:rPr>
        <w:t xml:space="preserve"> interaction in Study </w:t>
      </w:r>
      <w:r w:rsidR="00AF2DD6">
        <w:rPr>
          <w:rFonts w:ascii="Times New Roman" w:hAnsi="Times New Roman" w:cs="Times New Roman"/>
          <w:sz w:val="24"/>
          <w:szCs w:val="24"/>
        </w:rPr>
        <w:t>2</w:t>
      </w:r>
      <w:r w:rsidRPr="00A24374">
        <w:rPr>
          <w:rFonts w:ascii="Times New Roman" w:hAnsi="Times New Roman" w:cs="Times New Roman"/>
          <w:sz w:val="24"/>
          <w:szCs w:val="24"/>
        </w:rPr>
        <w:t>.</w:t>
      </w:r>
      <w:r w:rsidR="003A18AD">
        <w:rPr>
          <w:rFonts w:ascii="Times New Roman" w:hAnsi="Times New Roman" w:cs="Times New Roman"/>
          <w:sz w:val="24"/>
          <w:szCs w:val="24"/>
        </w:rPr>
        <w:t xml:space="preserve"> </w:t>
      </w:r>
      <w:r w:rsidR="008A5831">
        <w:rPr>
          <w:rFonts w:ascii="Times New Roman" w:hAnsi="Times New Roman" w:cs="Times New Roman"/>
          <w:sz w:val="24"/>
          <w:szCs w:val="24"/>
        </w:rPr>
        <w:t>Scores on the Y-axis are predicted values for</w:t>
      </w:r>
      <w:r w:rsidR="003A18AD">
        <w:rPr>
          <w:rFonts w:ascii="Times New Roman" w:hAnsi="Times New Roman" w:cs="Times New Roman"/>
          <w:sz w:val="24"/>
          <w:szCs w:val="24"/>
        </w:rPr>
        <w:t xml:space="preserve"> the composite of standardized measures of desire to share media with partners, liking of partners’ favorite media, and partners’ perceived liking of participants’ favorite media. </w:t>
      </w:r>
    </w:p>
    <w:p w14:paraId="25044462" w14:textId="77777777" w:rsidR="001803A8" w:rsidRDefault="001803A8">
      <w:pPr>
        <w:rPr>
          <w:rFonts w:ascii="Times New Roman" w:hAnsi="Times New Roman" w:cs="Times New Roman"/>
          <w:sz w:val="24"/>
          <w:szCs w:val="24"/>
        </w:rPr>
      </w:pPr>
      <w:r>
        <w:rPr>
          <w:rFonts w:ascii="Times New Roman" w:hAnsi="Times New Roman" w:cs="Times New Roman"/>
          <w:sz w:val="24"/>
          <w:szCs w:val="24"/>
        </w:rPr>
        <w:br w:type="page"/>
      </w:r>
    </w:p>
    <w:p w14:paraId="1C6D648B" w14:textId="77777777" w:rsidR="005A72F0" w:rsidRDefault="005A72F0" w:rsidP="00E729FB">
      <w:pPr>
        <w:rPr>
          <w:rFonts w:ascii="Times New Roman" w:hAnsi="Times New Roman" w:cs="Times New Roman"/>
          <w:sz w:val="24"/>
          <w:szCs w:val="24"/>
        </w:rPr>
      </w:pPr>
    </w:p>
    <w:p w14:paraId="4C6E69F0" w14:textId="17321C73" w:rsidR="00E729FB" w:rsidRDefault="00E729FB" w:rsidP="00E729FB">
      <w:pPr>
        <w:jc w:val="center"/>
        <w:rPr>
          <w:rFonts w:ascii="Times New Roman" w:hAnsi="Times New Roman" w:cs="Times New Roman"/>
          <w:i/>
          <w:sz w:val="24"/>
          <w:szCs w:val="24"/>
        </w:rPr>
      </w:pPr>
    </w:p>
    <w:p w14:paraId="102BF621" w14:textId="34D699B2" w:rsidR="00905D2A" w:rsidRDefault="005D57EE" w:rsidP="00905D2A">
      <w:pPr>
        <w:rPr>
          <w:rFonts w:ascii="Times New Roman" w:hAnsi="Times New Roman" w:cs="Times New Roman"/>
          <w:i/>
          <w:sz w:val="24"/>
          <w:szCs w:val="24"/>
        </w:rPr>
      </w:pPr>
      <w:r>
        <w:rPr>
          <w:noProof/>
          <w:lang w:val="en-GB" w:eastAsia="en-GB"/>
        </w:rPr>
        <w:drawing>
          <wp:inline distT="0" distB="0" distL="0" distR="0" wp14:anchorId="27D3234C" wp14:editId="69FDE815">
            <wp:extent cx="5705475" cy="35242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05475" cy="3524250"/>
                    </a:xfrm>
                    <a:prstGeom prst="rect">
                      <a:avLst/>
                    </a:prstGeom>
                  </pic:spPr>
                </pic:pic>
              </a:graphicData>
            </a:graphic>
          </wp:inline>
        </w:drawing>
      </w:r>
    </w:p>
    <w:p w14:paraId="21B4BE61" w14:textId="550EDB1B" w:rsidR="00475F17" w:rsidRPr="006C1B15" w:rsidRDefault="005D57EE" w:rsidP="00E729FB">
      <w:pPr>
        <w:rPr>
          <w:rFonts w:ascii="Times New Roman" w:hAnsi="Times New Roman" w:cs="Times New Roman"/>
          <w:sz w:val="24"/>
          <w:szCs w:val="24"/>
          <w:u w:val="single"/>
        </w:rPr>
      </w:pPr>
      <w:r w:rsidRPr="006C1B15">
        <w:rPr>
          <w:rFonts w:ascii="Times New Roman" w:hAnsi="Times New Roman" w:cs="Times New Roman"/>
          <w:sz w:val="24"/>
          <w:szCs w:val="24"/>
          <w:vertAlign w:val="superscript"/>
        </w:rPr>
        <w:t>**</w:t>
      </w:r>
      <w:r>
        <w:rPr>
          <w:rFonts w:ascii="Times New Roman" w:hAnsi="Times New Roman" w:cs="Times New Roman"/>
          <w:i/>
          <w:sz w:val="24"/>
          <w:szCs w:val="24"/>
        </w:rPr>
        <w:t xml:space="preserve">p </w:t>
      </w:r>
      <w:r>
        <w:rPr>
          <w:rFonts w:ascii="Times New Roman" w:hAnsi="Times New Roman" w:cs="Times New Roman"/>
          <w:sz w:val="24"/>
          <w:szCs w:val="24"/>
        </w:rPr>
        <w:t xml:space="preserve">&lt; .01. </w:t>
      </w:r>
      <w:r w:rsidRPr="006C1B15">
        <w:rPr>
          <w:rFonts w:ascii="Times New Roman" w:hAnsi="Times New Roman" w:cs="Times New Roman"/>
          <w:sz w:val="24"/>
          <w:szCs w:val="24"/>
          <w:vertAlign w:val="superscript"/>
        </w:rPr>
        <w:t>***</w:t>
      </w:r>
      <w:r>
        <w:rPr>
          <w:rFonts w:ascii="Times New Roman" w:hAnsi="Times New Roman" w:cs="Times New Roman"/>
          <w:i/>
          <w:sz w:val="24"/>
          <w:szCs w:val="24"/>
        </w:rPr>
        <w:t xml:space="preserve">p </w:t>
      </w:r>
      <w:r>
        <w:rPr>
          <w:rFonts w:ascii="Times New Roman" w:hAnsi="Times New Roman" w:cs="Times New Roman"/>
          <w:sz w:val="24"/>
          <w:szCs w:val="24"/>
        </w:rPr>
        <w:t xml:space="preserve">&lt; .001. </w:t>
      </w:r>
    </w:p>
    <w:p w14:paraId="0FE94DBE" w14:textId="5DB9441C" w:rsidR="00FD04B7" w:rsidRDefault="00E729FB">
      <w:pPr>
        <w:rPr>
          <w:rFonts w:ascii="Times New Roman" w:hAnsi="Times New Roman" w:cs="Times New Roman"/>
          <w:b/>
          <w:sz w:val="24"/>
          <w:szCs w:val="24"/>
        </w:rPr>
      </w:pPr>
      <w:r>
        <w:rPr>
          <w:rFonts w:ascii="Times New Roman" w:hAnsi="Times New Roman" w:cs="Times New Roman"/>
          <w:i/>
          <w:sz w:val="24"/>
          <w:szCs w:val="24"/>
        </w:rPr>
        <w:t xml:space="preserve">Figure </w:t>
      </w:r>
      <w:r w:rsidR="001803A8">
        <w:rPr>
          <w:rFonts w:ascii="Times New Roman" w:hAnsi="Times New Roman" w:cs="Times New Roman"/>
          <w:i/>
          <w:sz w:val="24"/>
          <w:szCs w:val="24"/>
        </w:rPr>
        <w:t>3.</w:t>
      </w:r>
      <w:r w:rsidR="00966C3A">
        <w:rPr>
          <w:rFonts w:ascii="Times New Roman" w:hAnsi="Times New Roman" w:cs="Times New Roman"/>
          <w:sz w:val="24"/>
          <w:szCs w:val="24"/>
        </w:rPr>
        <w:t xml:space="preserve"> Unstandardized e</w:t>
      </w:r>
      <w:r>
        <w:rPr>
          <w:rFonts w:ascii="Times New Roman" w:hAnsi="Times New Roman" w:cs="Times New Roman"/>
          <w:sz w:val="24"/>
          <w:szCs w:val="24"/>
        </w:rPr>
        <w:t xml:space="preserve">stimates for the moderated mediation model predicting relationship </w:t>
      </w:r>
      <w:r w:rsidR="00F50EEF">
        <w:rPr>
          <w:rFonts w:ascii="Times New Roman" w:hAnsi="Times New Roman" w:cs="Times New Roman"/>
          <w:sz w:val="24"/>
          <w:szCs w:val="24"/>
        </w:rPr>
        <w:t xml:space="preserve">quality in Study </w:t>
      </w:r>
      <w:r w:rsidR="00AF2DD6">
        <w:rPr>
          <w:rFonts w:ascii="Times New Roman" w:hAnsi="Times New Roman" w:cs="Times New Roman"/>
          <w:sz w:val="24"/>
          <w:szCs w:val="24"/>
        </w:rPr>
        <w:t>2</w:t>
      </w:r>
      <w:r>
        <w:rPr>
          <w:rFonts w:ascii="Times New Roman" w:hAnsi="Times New Roman" w:cs="Times New Roman"/>
          <w:sz w:val="24"/>
          <w:szCs w:val="24"/>
        </w:rPr>
        <w:t>.</w:t>
      </w:r>
      <w:r w:rsidR="005D57EE">
        <w:rPr>
          <w:rFonts w:ascii="Times New Roman" w:hAnsi="Times New Roman" w:cs="Times New Roman"/>
          <w:sz w:val="24"/>
          <w:szCs w:val="24"/>
        </w:rPr>
        <w:t xml:space="preserve"> The estimate in brackets represents the direct effect of the shared </w:t>
      </w:r>
      <w:proofErr w:type="gramStart"/>
      <w:r w:rsidR="005D57EE">
        <w:rPr>
          <w:rFonts w:ascii="Times New Roman" w:hAnsi="Times New Roman" w:cs="Times New Roman"/>
          <w:sz w:val="24"/>
          <w:szCs w:val="24"/>
        </w:rPr>
        <w:t>friends</w:t>
      </w:r>
      <w:proofErr w:type="gramEnd"/>
      <w:r w:rsidR="005D57EE">
        <w:rPr>
          <w:rFonts w:ascii="Times New Roman" w:hAnsi="Times New Roman" w:cs="Times New Roman"/>
          <w:sz w:val="24"/>
          <w:szCs w:val="24"/>
        </w:rPr>
        <w:t xml:space="preserve"> manipulation on relationship quality. </w:t>
      </w:r>
    </w:p>
    <w:p w14:paraId="33FBCB76" w14:textId="77777777" w:rsidR="00FD04B7" w:rsidRPr="006C1B15" w:rsidRDefault="00FD04B7" w:rsidP="00FD04B7">
      <w:pPr>
        <w:jc w:val="center"/>
        <w:rPr>
          <w:rFonts w:ascii="Times New Roman" w:hAnsi="Times New Roman" w:cs="Times New Roman"/>
          <w:b/>
          <w:sz w:val="24"/>
          <w:szCs w:val="24"/>
        </w:rPr>
      </w:pPr>
    </w:p>
    <w:sectPr w:rsidR="00FD04B7" w:rsidRPr="006C1B15" w:rsidSect="002E49EC">
      <w:headerReference w:type="default" r:id="rId11"/>
      <w:headerReference w:type="first" r:id="rId12"/>
      <w:endnotePr>
        <w:numFmt w:val="decimal"/>
      </w:endnotePr>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E03DD8" w14:textId="77777777" w:rsidR="00F64232" w:rsidRDefault="00F64232" w:rsidP="00071516">
      <w:pPr>
        <w:spacing w:line="240" w:lineRule="auto"/>
      </w:pPr>
    </w:p>
  </w:endnote>
  <w:endnote w:type="continuationSeparator" w:id="0">
    <w:p w14:paraId="772EA50E" w14:textId="77777777" w:rsidR="00F64232" w:rsidRDefault="00F64232" w:rsidP="00071516">
      <w:pPr>
        <w:spacing w:line="240" w:lineRule="auto"/>
      </w:pPr>
    </w:p>
  </w:endnote>
  <w:endnote w:type="continuationNotice" w:id="1">
    <w:p w14:paraId="47BE1877" w14:textId="77777777" w:rsidR="00F64232" w:rsidRDefault="00F64232">
      <w:pPr>
        <w:spacing w:line="240" w:lineRule="auto"/>
      </w:pPr>
    </w:p>
  </w:endnote>
  <w:endnote w:id="2">
    <w:p w14:paraId="334F1816" w14:textId="7C5BCEFE" w:rsidR="002B690F" w:rsidRPr="00FD04B7" w:rsidRDefault="002B690F" w:rsidP="00FD04B7">
      <w:pPr>
        <w:pStyle w:val="EndnoteText"/>
        <w:spacing w:line="480" w:lineRule="auto"/>
        <w:jc w:val="center"/>
        <w:rPr>
          <w:rFonts w:ascii="Times New Roman" w:hAnsi="Times New Roman" w:cs="Times New Roman"/>
          <w:b/>
          <w:sz w:val="24"/>
        </w:rPr>
      </w:pPr>
      <w:r>
        <w:rPr>
          <w:rFonts w:ascii="Times New Roman" w:hAnsi="Times New Roman" w:cs="Times New Roman"/>
          <w:b/>
          <w:sz w:val="24"/>
        </w:rPr>
        <w:t>Footnotes</w:t>
      </w:r>
    </w:p>
    <w:p w14:paraId="02DD8E9D" w14:textId="35711B5B" w:rsidR="002B690F" w:rsidRPr="006C1B15" w:rsidRDefault="002B690F" w:rsidP="006C1B15">
      <w:pPr>
        <w:pStyle w:val="EndnoteText"/>
        <w:spacing w:line="480" w:lineRule="auto"/>
        <w:rPr>
          <w:rFonts w:ascii="Times New Roman" w:hAnsi="Times New Roman" w:cs="Times New Roman"/>
          <w:lang w:val="en-GB"/>
        </w:rPr>
      </w:pPr>
      <w:r w:rsidRPr="006C1B15">
        <w:rPr>
          <w:rStyle w:val="EndnoteReference"/>
          <w:rFonts w:ascii="Times New Roman" w:hAnsi="Times New Roman" w:cs="Times New Roman"/>
          <w:sz w:val="24"/>
        </w:rPr>
        <w:endnoteRef/>
      </w:r>
      <w:r w:rsidRPr="006C1B15">
        <w:rPr>
          <w:rFonts w:ascii="Times New Roman" w:hAnsi="Times New Roman" w:cs="Times New Roman"/>
          <w:sz w:val="24"/>
        </w:rPr>
        <w:t xml:space="preserve"> </w:t>
      </w:r>
      <w:r w:rsidRPr="006C1B15">
        <w:rPr>
          <w:rFonts w:ascii="Times New Roman" w:hAnsi="Times New Roman" w:cs="Times New Roman"/>
          <w:sz w:val="24"/>
          <w:lang w:val="en-GB"/>
        </w:rPr>
        <w:t xml:space="preserve">When these personality variables were included in the model predicting relationship quality, all predicted main effects and interactions remained significant. </w:t>
      </w:r>
    </w:p>
  </w:endnote>
  <w:endnote w:id="3">
    <w:p w14:paraId="59103365" w14:textId="77777777" w:rsidR="002B690F" w:rsidRPr="00840864" w:rsidRDefault="002B690F" w:rsidP="008A5831">
      <w:pPr>
        <w:pStyle w:val="EndnoteText"/>
        <w:spacing w:line="480" w:lineRule="auto"/>
        <w:rPr>
          <w:rFonts w:ascii="Times New Roman" w:hAnsi="Times New Roman" w:cs="Times New Roman"/>
          <w:sz w:val="24"/>
          <w:szCs w:val="24"/>
        </w:rPr>
      </w:pPr>
      <w:r w:rsidRPr="00840864">
        <w:rPr>
          <w:rStyle w:val="EndnoteReference"/>
          <w:rFonts w:ascii="Times New Roman" w:hAnsi="Times New Roman" w:cs="Times New Roman"/>
          <w:sz w:val="24"/>
          <w:szCs w:val="24"/>
        </w:rPr>
        <w:endnoteRef/>
      </w:r>
      <w:r w:rsidRPr="00840864">
        <w:rPr>
          <w:rFonts w:ascii="Times New Roman" w:hAnsi="Times New Roman" w:cs="Times New Roman"/>
          <w:sz w:val="24"/>
          <w:szCs w:val="24"/>
        </w:rPr>
        <w:t xml:space="preserve"> </w:t>
      </w:r>
      <w:r>
        <w:rPr>
          <w:rFonts w:ascii="Times New Roman" w:hAnsi="Times New Roman" w:cs="Times New Roman"/>
          <w:sz w:val="24"/>
          <w:szCs w:val="24"/>
        </w:rPr>
        <w:t xml:space="preserve">The predicted interaction was also significant for most of the individual scales in the composite, including participants’ </w:t>
      </w:r>
      <w:r w:rsidRPr="00840864">
        <w:rPr>
          <w:rFonts w:ascii="Times New Roman" w:hAnsi="Times New Roman" w:cs="Times New Roman"/>
          <w:sz w:val="24"/>
          <w:szCs w:val="24"/>
        </w:rPr>
        <w:t>own feelings of closeness</w:t>
      </w:r>
      <w:r>
        <w:rPr>
          <w:rFonts w:ascii="Times New Roman" w:hAnsi="Times New Roman" w:cs="Times New Roman"/>
          <w:sz w:val="24"/>
          <w:szCs w:val="24"/>
        </w:rPr>
        <w:t xml:space="preserve"> and</w:t>
      </w:r>
      <w:r w:rsidRPr="00840864">
        <w:rPr>
          <w:rFonts w:ascii="Times New Roman" w:hAnsi="Times New Roman" w:cs="Times New Roman"/>
          <w:sz w:val="24"/>
          <w:szCs w:val="24"/>
        </w:rPr>
        <w:t xml:space="preserve"> commitment, perceived partner commitment, and partner centrality</w:t>
      </w:r>
      <w:r>
        <w:rPr>
          <w:rFonts w:ascii="Times New Roman" w:hAnsi="Times New Roman" w:cs="Times New Roman"/>
          <w:sz w:val="24"/>
          <w:szCs w:val="24"/>
        </w:rPr>
        <w:t xml:space="preserve"> (</w:t>
      </w:r>
      <w:r>
        <w:rPr>
          <w:rFonts w:ascii="Times New Roman" w:hAnsi="Times New Roman" w:cs="Times New Roman"/>
          <w:i/>
          <w:sz w:val="24"/>
        </w:rPr>
        <w:t>ƒ</w:t>
      </w:r>
      <w:r w:rsidRPr="004B50A3">
        <w:rPr>
          <w:rFonts w:ascii="Times New Roman" w:hAnsi="Times New Roman" w:cs="Times New Roman"/>
          <w:i/>
          <w:sz w:val="24"/>
          <w:szCs w:val="24"/>
          <w:vertAlign w:val="superscript"/>
        </w:rPr>
        <w:t>2</w:t>
      </w:r>
      <w:r w:rsidRPr="008A1799">
        <w:rPr>
          <w:rFonts w:ascii="Times New Roman" w:hAnsi="Times New Roman" w:cs="Times New Roman"/>
          <w:i/>
          <w:sz w:val="24"/>
          <w:szCs w:val="24"/>
        </w:rPr>
        <w:t>s</w:t>
      </w:r>
      <w:r>
        <w:rPr>
          <w:rFonts w:ascii="Times New Roman" w:hAnsi="Times New Roman" w:cs="Times New Roman"/>
          <w:sz w:val="24"/>
          <w:szCs w:val="24"/>
        </w:rPr>
        <w:t>=.02-.04).</w:t>
      </w:r>
      <w:r w:rsidRPr="00840864">
        <w:rPr>
          <w:rFonts w:ascii="Times New Roman" w:hAnsi="Times New Roman" w:cs="Times New Roman"/>
          <w:sz w:val="24"/>
          <w:szCs w:val="24"/>
        </w:rPr>
        <w:t xml:space="preserve"> </w:t>
      </w:r>
      <w:r>
        <w:rPr>
          <w:rFonts w:ascii="Times New Roman" w:hAnsi="Times New Roman" w:cs="Times New Roman"/>
          <w:sz w:val="24"/>
          <w:szCs w:val="24"/>
        </w:rPr>
        <w:t>However, t</w:t>
      </w:r>
      <w:r w:rsidRPr="00840864">
        <w:rPr>
          <w:rFonts w:ascii="Times New Roman" w:hAnsi="Times New Roman" w:cs="Times New Roman"/>
          <w:sz w:val="24"/>
          <w:szCs w:val="24"/>
        </w:rPr>
        <w:t xml:space="preserve">he interaction </w:t>
      </w:r>
      <w:r>
        <w:rPr>
          <w:rFonts w:ascii="Times New Roman" w:hAnsi="Times New Roman" w:cs="Times New Roman"/>
          <w:sz w:val="24"/>
          <w:szCs w:val="24"/>
        </w:rPr>
        <w:t>did not significantly predict</w:t>
      </w:r>
      <w:r w:rsidRPr="00840864">
        <w:rPr>
          <w:rFonts w:ascii="Times New Roman" w:hAnsi="Times New Roman" w:cs="Times New Roman"/>
          <w:sz w:val="24"/>
          <w:szCs w:val="24"/>
        </w:rPr>
        <w:t xml:space="preserve"> perceived </w:t>
      </w:r>
      <w:r w:rsidRPr="00F63AEB">
        <w:rPr>
          <w:rFonts w:ascii="Times New Roman" w:hAnsi="Times New Roman" w:cs="Times New Roman"/>
          <w:sz w:val="24"/>
          <w:szCs w:val="24"/>
        </w:rPr>
        <w:t>partner closeness (</w:t>
      </w:r>
      <w:r>
        <w:rPr>
          <w:rFonts w:ascii="Times New Roman" w:hAnsi="Times New Roman" w:cs="Times New Roman"/>
          <w:i/>
          <w:sz w:val="24"/>
        </w:rPr>
        <w:t>ƒ</w:t>
      </w:r>
      <w:r w:rsidRPr="004B50A3">
        <w:rPr>
          <w:rFonts w:ascii="Times New Roman" w:hAnsi="Times New Roman" w:cs="Times New Roman"/>
          <w:i/>
          <w:sz w:val="24"/>
          <w:szCs w:val="24"/>
          <w:vertAlign w:val="superscript"/>
        </w:rPr>
        <w:t>2</w:t>
      </w:r>
      <w:r>
        <w:rPr>
          <w:rFonts w:ascii="Times New Roman" w:hAnsi="Times New Roman" w:cs="Times New Roman"/>
          <w:sz w:val="24"/>
          <w:szCs w:val="24"/>
        </w:rPr>
        <w:t>=.01).</w:t>
      </w:r>
    </w:p>
  </w:endnote>
  <w:endnote w:id="4">
    <w:p w14:paraId="6C2348C2" w14:textId="7D18EB0C" w:rsidR="002B690F" w:rsidRPr="005C6A7B" w:rsidRDefault="002B690F" w:rsidP="005C6A7B">
      <w:pPr>
        <w:rPr>
          <w:lang w:val="en-GB"/>
        </w:rPr>
      </w:pPr>
      <w:r w:rsidRPr="00FD04B7">
        <w:rPr>
          <w:rStyle w:val="EndnoteReference"/>
          <w:rFonts w:ascii="Times New Roman" w:hAnsi="Times New Roman" w:cs="Times New Roman"/>
          <w:sz w:val="24"/>
          <w:szCs w:val="24"/>
        </w:rPr>
        <w:endnoteRef/>
      </w:r>
      <w:r>
        <w:t xml:space="preserve"> </w:t>
      </w:r>
      <w:r>
        <w:rPr>
          <w:rFonts w:ascii="Times New Roman" w:hAnsi="Times New Roman" w:cs="Times New Roman"/>
          <w:sz w:val="24"/>
          <w:szCs w:val="24"/>
        </w:rPr>
        <w:t xml:space="preserve">Study 2 also manipulated perceived similarity as a possible alternative explanation for the expected findings. Specifically, thinking about deficits in shared social connections might motivate people to share media with partners because it makes them feel less similar to their partners as individuals. However, we argue that sharing media with a partner fulfills fundamentally </w:t>
      </w:r>
      <w:r w:rsidRPr="00AD6B15">
        <w:rPr>
          <w:rFonts w:ascii="Times New Roman" w:hAnsi="Times New Roman" w:cs="Times New Roman"/>
          <w:i/>
          <w:sz w:val="24"/>
          <w:szCs w:val="24"/>
        </w:rPr>
        <w:t>social</w:t>
      </w:r>
      <w:r>
        <w:rPr>
          <w:rFonts w:ascii="Times New Roman" w:hAnsi="Times New Roman" w:cs="Times New Roman"/>
          <w:sz w:val="24"/>
          <w:szCs w:val="24"/>
        </w:rPr>
        <w:t xml:space="preserve"> needs that go beyond mere similarity. We manipulated similarity prior to the shared </w:t>
      </w:r>
      <w:proofErr w:type="gramStart"/>
      <w:r>
        <w:rPr>
          <w:rFonts w:ascii="Times New Roman" w:hAnsi="Times New Roman" w:cs="Times New Roman"/>
          <w:sz w:val="24"/>
          <w:szCs w:val="24"/>
        </w:rPr>
        <w:t>friends</w:t>
      </w:r>
      <w:proofErr w:type="gramEnd"/>
      <w:r>
        <w:rPr>
          <w:rFonts w:ascii="Times New Roman" w:hAnsi="Times New Roman" w:cs="Times New Roman"/>
          <w:sz w:val="24"/>
          <w:szCs w:val="24"/>
        </w:rPr>
        <w:t xml:space="preserve"> manipulation by asking participants to complete several measures that assessed “social </w:t>
      </w:r>
      <w:proofErr w:type="spellStart"/>
      <w:r>
        <w:rPr>
          <w:rFonts w:ascii="Times New Roman" w:hAnsi="Times New Roman" w:cs="Times New Roman"/>
          <w:sz w:val="24"/>
          <w:szCs w:val="24"/>
        </w:rPr>
        <w:t>surgency</w:t>
      </w:r>
      <w:proofErr w:type="spellEnd"/>
      <w:r>
        <w:rPr>
          <w:rFonts w:ascii="Times New Roman" w:hAnsi="Times New Roman" w:cs="Times New Roman"/>
          <w:sz w:val="24"/>
          <w:szCs w:val="24"/>
        </w:rPr>
        <w:t xml:space="preserve">,” a fictional personality dimension. Participants in the </w:t>
      </w:r>
      <w:r>
        <w:rPr>
          <w:rFonts w:ascii="Times New Roman" w:hAnsi="Times New Roman" w:cs="Times New Roman"/>
          <w:sz w:val="24"/>
          <w:szCs w:val="24"/>
          <w:u w:val="single"/>
        </w:rPr>
        <w:t xml:space="preserve">high similarity </w:t>
      </w:r>
      <w:r>
        <w:rPr>
          <w:rFonts w:ascii="Times New Roman" w:hAnsi="Times New Roman" w:cs="Times New Roman"/>
          <w:sz w:val="24"/>
          <w:szCs w:val="24"/>
        </w:rPr>
        <w:t xml:space="preserve">condition were informed that their social </w:t>
      </w:r>
      <w:proofErr w:type="spellStart"/>
      <w:r>
        <w:rPr>
          <w:rFonts w:ascii="Times New Roman" w:hAnsi="Times New Roman" w:cs="Times New Roman"/>
          <w:sz w:val="24"/>
          <w:szCs w:val="24"/>
        </w:rPr>
        <w:t>surgency</w:t>
      </w:r>
      <w:proofErr w:type="spellEnd"/>
      <w:r>
        <w:rPr>
          <w:rFonts w:ascii="Times New Roman" w:hAnsi="Times New Roman" w:cs="Times New Roman"/>
          <w:sz w:val="24"/>
          <w:szCs w:val="24"/>
        </w:rPr>
        <w:t xml:space="preserve"> scores were more similar to their partner’s scores than the average couple. Participants in the </w:t>
      </w:r>
      <w:r>
        <w:rPr>
          <w:rFonts w:ascii="Times New Roman" w:hAnsi="Times New Roman" w:cs="Times New Roman"/>
          <w:sz w:val="24"/>
          <w:szCs w:val="24"/>
          <w:u w:val="single"/>
        </w:rPr>
        <w:t>low similarity</w:t>
      </w:r>
      <w:r>
        <w:rPr>
          <w:rFonts w:ascii="Times New Roman" w:hAnsi="Times New Roman" w:cs="Times New Roman"/>
          <w:sz w:val="24"/>
          <w:szCs w:val="24"/>
        </w:rPr>
        <w:t xml:space="preserve"> condition were informed that their social </w:t>
      </w:r>
      <w:proofErr w:type="spellStart"/>
      <w:r>
        <w:rPr>
          <w:rFonts w:ascii="Times New Roman" w:hAnsi="Times New Roman" w:cs="Times New Roman"/>
          <w:sz w:val="24"/>
          <w:szCs w:val="24"/>
        </w:rPr>
        <w:t>surgency</w:t>
      </w:r>
      <w:proofErr w:type="spellEnd"/>
      <w:r>
        <w:rPr>
          <w:rFonts w:ascii="Times New Roman" w:hAnsi="Times New Roman" w:cs="Times New Roman"/>
          <w:sz w:val="24"/>
          <w:szCs w:val="24"/>
        </w:rPr>
        <w:t xml:space="preserve"> scores were less similar than the average couple. As expected, this variable did not moderate the effects of shared friends or have any significant effects on our outcome measures.  </w:t>
      </w:r>
    </w:p>
  </w:endnote>
  <w:endnote w:id="5">
    <w:p w14:paraId="2DEE4159" w14:textId="707470A3" w:rsidR="002B690F" w:rsidRDefault="002B690F" w:rsidP="008D2081">
      <w:r w:rsidRPr="004440CA">
        <w:rPr>
          <w:rStyle w:val="EndnoteReference"/>
          <w:rFonts w:ascii="Times New Roman" w:hAnsi="Times New Roman" w:cs="Times New Roman"/>
          <w:sz w:val="24"/>
        </w:rPr>
        <w:endnoteRef/>
      </w:r>
      <w:r w:rsidRPr="004440CA">
        <w:rPr>
          <w:rFonts w:ascii="Times New Roman" w:hAnsi="Times New Roman" w:cs="Times New Roman"/>
          <w:sz w:val="24"/>
        </w:rPr>
        <w:t xml:space="preserve"> </w:t>
      </w:r>
      <w:r>
        <w:rPr>
          <w:rFonts w:ascii="Times New Roman" w:hAnsi="Times New Roman" w:cs="Times New Roman"/>
          <w:sz w:val="24"/>
          <w:szCs w:val="24"/>
        </w:rPr>
        <w:t>In a pilot study, 54 participants completed the same essays, then reported on their mood, their shared social connections with partners, and closeness to their own friends. As expected, participants reported that they shared fewer friends with partners in the low shared friends (</w:t>
      </w:r>
      <w:r>
        <w:rPr>
          <w:rFonts w:ascii="Times New Roman" w:hAnsi="Times New Roman" w:cs="Times New Roman"/>
          <w:i/>
          <w:sz w:val="24"/>
          <w:szCs w:val="24"/>
        </w:rPr>
        <w:t>M</w:t>
      </w:r>
      <w:r>
        <w:rPr>
          <w:rFonts w:ascii="Times New Roman" w:hAnsi="Times New Roman" w:cs="Times New Roman"/>
          <w:sz w:val="24"/>
          <w:szCs w:val="24"/>
        </w:rPr>
        <w:t xml:space="preserve">=3.49, </w:t>
      </w:r>
      <w:r>
        <w:rPr>
          <w:rFonts w:ascii="Times New Roman" w:hAnsi="Times New Roman" w:cs="Times New Roman"/>
          <w:i/>
          <w:sz w:val="24"/>
          <w:szCs w:val="24"/>
        </w:rPr>
        <w:t>SD</w:t>
      </w:r>
      <w:r>
        <w:rPr>
          <w:rFonts w:ascii="Times New Roman" w:hAnsi="Times New Roman" w:cs="Times New Roman"/>
          <w:sz w:val="24"/>
          <w:szCs w:val="24"/>
        </w:rPr>
        <w:t>=1.34) condition than in the high shared friends condition (</w:t>
      </w:r>
      <w:r>
        <w:rPr>
          <w:rFonts w:ascii="Times New Roman" w:hAnsi="Times New Roman" w:cs="Times New Roman"/>
          <w:i/>
          <w:sz w:val="24"/>
          <w:szCs w:val="24"/>
        </w:rPr>
        <w:t>M=</w:t>
      </w:r>
      <w:r>
        <w:rPr>
          <w:rFonts w:ascii="Times New Roman" w:hAnsi="Times New Roman" w:cs="Times New Roman"/>
          <w:sz w:val="24"/>
          <w:szCs w:val="24"/>
        </w:rPr>
        <w:t xml:space="preserve">4.25, </w:t>
      </w:r>
      <w:r>
        <w:rPr>
          <w:rFonts w:ascii="Times New Roman" w:hAnsi="Times New Roman" w:cs="Times New Roman"/>
          <w:i/>
          <w:sz w:val="24"/>
          <w:szCs w:val="24"/>
        </w:rPr>
        <w:t>SD</w:t>
      </w:r>
      <w:r>
        <w:rPr>
          <w:rFonts w:ascii="Times New Roman" w:hAnsi="Times New Roman" w:cs="Times New Roman"/>
          <w:sz w:val="24"/>
          <w:szCs w:val="24"/>
        </w:rPr>
        <w:t xml:space="preserve">=1.38), </w:t>
      </w:r>
      <w:proofErr w:type="gramStart"/>
      <w:r w:rsidRPr="00656EE2">
        <w:rPr>
          <w:rFonts w:ascii="Times New Roman" w:hAnsi="Times New Roman" w:cs="Times New Roman"/>
          <w:i/>
          <w:sz w:val="24"/>
          <w:szCs w:val="24"/>
        </w:rPr>
        <w:t>t</w:t>
      </w:r>
      <w:r>
        <w:rPr>
          <w:rFonts w:ascii="Times New Roman" w:hAnsi="Times New Roman" w:cs="Times New Roman"/>
          <w:sz w:val="24"/>
          <w:szCs w:val="24"/>
        </w:rPr>
        <w:t>(</w:t>
      </w:r>
      <w:proofErr w:type="gramEnd"/>
      <w:r w:rsidRPr="00656EE2">
        <w:rPr>
          <w:rFonts w:ascii="Times New Roman" w:hAnsi="Times New Roman" w:cs="Times New Roman"/>
          <w:sz w:val="24"/>
          <w:szCs w:val="24"/>
        </w:rPr>
        <w:t>52</w:t>
      </w:r>
      <w:r>
        <w:rPr>
          <w:rFonts w:ascii="Times New Roman" w:hAnsi="Times New Roman" w:cs="Times New Roman"/>
          <w:sz w:val="24"/>
          <w:szCs w:val="24"/>
        </w:rPr>
        <w:t xml:space="preserve">)=2.03, </w:t>
      </w:r>
      <w:r>
        <w:rPr>
          <w:rFonts w:ascii="Times New Roman" w:hAnsi="Times New Roman" w:cs="Times New Roman"/>
          <w:i/>
          <w:sz w:val="24"/>
          <w:szCs w:val="24"/>
        </w:rPr>
        <w:t>p</w:t>
      </w:r>
      <w:r>
        <w:rPr>
          <w:rFonts w:ascii="Times New Roman" w:hAnsi="Times New Roman" w:cs="Times New Roman"/>
          <w:sz w:val="24"/>
          <w:szCs w:val="24"/>
        </w:rPr>
        <w:t xml:space="preserve">=.047, </w:t>
      </w:r>
      <w:r>
        <w:rPr>
          <w:rFonts w:ascii="Times New Roman" w:hAnsi="Times New Roman" w:cs="Times New Roman"/>
          <w:i/>
          <w:sz w:val="24"/>
          <w:szCs w:val="24"/>
        </w:rPr>
        <w:t>r</w:t>
      </w:r>
      <w:r>
        <w:rPr>
          <w:rFonts w:ascii="Times New Roman" w:hAnsi="Times New Roman" w:cs="Times New Roman"/>
          <w:sz w:val="24"/>
          <w:szCs w:val="24"/>
        </w:rPr>
        <w:t xml:space="preserve">=.27. Also as expected, the shared friends manipulation did not affect participants’ mood or feelings of closeness to their own friends, </w:t>
      </w:r>
      <w:proofErr w:type="spellStart"/>
      <w:r>
        <w:rPr>
          <w:rFonts w:ascii="Times New Roman" w:hAnsi="Times New Roman" w:cs="Times New Roman"/>
          <w:i/>
          <w:sz w:val="24"/>
          <w:szCs w:val="24"/>
        </w:rPr>
        <w:t>ts</w:t>
      </w:r>
      <w:proofErr w:type="spellEnd"/>
      <w:r>
        <w:rPr>
          <w:rFonts w:ascii="Times New Roman" w:hAnsi="Times New Roman" w:cs="Times New Roman"/>
          <w:sz w:val="24"/>
          <w:szCs w:val="24"/>
        </w:rPr>
        <w:t xml:space="preserve">&lt;1. These findings suggest that the shared </w:t>
      </w:r>
      <w:proofErr w:type="gramStart"/>
      <w:r>
        <w:rPr>
          <w:rFonts w:ascii="Times New Roman" w:hAnsi="Times New Roman" w:cs="Times New Roman"/>
          <w:sz w:val="24"/>
          <w:szCs w:val="24"/>
        </w:rPr>
        <w:t>friends</w:t>
      </w:r>
      <w:proofErr w:type="gramEnd"/>
      <w:r>
        <w:rPr>
          <w:rFonts w:ascii="Times New Roman" w:hAnsi="Times New Roman" w:cs="Times New Roman"/>
          <w:sz w:val="24"/>
          <w:szCs w:val="24"/>
        </w:rPr>
        <w:t xml:space="preserve"> manipulation effectively altered participants’ perceptions of their shared friends with partners.  </w:t>
      </w:r>
    </w:p>
  </w:endnote>
  <w:endnote w:id="6">
    <w:p w14:paraId="5DD9B320" w14:textId="23FC0AA7" w:rsidR="002B690F" w:rsidRPr="00F23366" w:rsidRDefault="002B690F" w:rsidP="00F23366">
      <w:pPr>
        <w:pStyle w:val="EndnoteText"/>
        <w:spacing w:line="480" w:lineRule="auto"/>
        <w:rPr>
          <w:rFonts w:ascii="Times New Roman" w:hAnsi="Times New Roman" w:cs="Times New Roman"/>
          <w:sz w:val="24"/>
          <w:szCs w:val="24"/>
        </w:rPr>
      </w:pPr>
      <w:r w:rsidRPr="00F23366">
        <w:rPr>
          <w:rStyle w:val="EndnoteReference"/>
          <w:rFonts w:ascii="Times New Roman" w:hAnsi="Times New Roman" w:cs="Times New Roman"/>
          <w:sz w:val="24"/>
          <w:szCs w:val="24"/>
        </w:rPr>
        <w:endnoteRef/>
      </w:r>
      <w:r w:rsidRPr="00F23366">
        <w:rPr>
          <w:rFonts w:ascii="Times New Roman" w:hAnsi="Times New Roman" w:cs="Times New Roman"/>
          <w:sz w:val="24"/>
          <w:szCs w:val="24"/>
        </w:rPr>
        <w:t xml:space="preserve"> </w:t>
      </w:r>
      <w:r>
        <w:rPr>
          <w:rFonts w:ascii="Times New Roman" w:hAnsi="Times New Roman" w:cs="Times New Roman"/>
          <w:sz w:val="24"/>
          <w:szCs w:val="24"/>
        </w:rPr>
        <w:t>Although this moderator was measured after the two manipulations, an ANOVA confirmed that it was not affected by the similarity manipulation,</w:t>
      </w:r>
      <w:r>
        <w:rPr>
          <w:rFonts w:ascii="Times New Roman" w:hAnsi="Times New Roman" w:cs="Times New Roman"/>
          <w:i/>
          <w:sz w:val="24"/>
          <w:szCs w:val="24"/>
        </w:rPr>
        <w:t xml:space="preserve"> </w:t>
      </w:r>
      <w:r>
        <w:rPr>
          <w:rFonts w:ascii="Times New Roman" w:hAnsi="Times New Roman" w:cs="Times New Roman"/>
          <w:sz w:val="24"/>
          <w:szCs w:val="24"/>
        </w:rPr>
        <w:t xml:space="preserve">the shared friends manipulation, or their interaction (all </w:t>
      </w:r>
      <w:r>
        <w:rPr>
          <w:rFonts w:ascii="Times New Roman" w:hAnsi="Times New Roman" w:cs="Times New Roman"/>
          <w:i/>
          <w:sz w:val="24"/>
          <w:szCs w:val="24"/>
        </w:rPr>
        <w:t>Fs</w:t>
      </w:r>
      <w:r>
        <w:rPr>
          <w:rFonts w:ascii="Times New Roman" w:hAnsi="Times New Roman" w:cs="Times New Roman"/>
          <w:sz w:val="24"/>
          <w:szCs w:val="24"/>
        </w:rPr>
        <w:t xml:space="preserve">&lt;1).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4615DF" w14:textId="77777777" w:rsidR="00F64232" w:rsidRDefault="00F64232" w:rsidP="00071516">
      <w:pPr>
        <w:spacing w:line="240" w:lineRule="auto"/>
      </w:pPr>
      <w:r>
        <w:separator/>
      </w:r>
    </w:p>
  </w:footnote>
  <w:footnote w:type="continuationSeparator" w:id="0">
    <w:p w14:paraId="36C41791" w14:textId="77777777" w:rsidR="00F64232" w:rsidRDefault="00F64232" w:rsidP="00071516">
      <w:pPr>
        <w:spacing w:line="240" w:lineRule="auto"/>
      </w:pPr>
      <w:r>
        <w:continuationSeparator/>
      </w:r>
    </w:p>
  </w:footnote>
  <w:footnote w:type="continuationNotice" w:id="1">
    <w:p w14:paraId="06DB89A7" w14:textId="77777777" w:rsidR="00F64232" w:rsidRDefault="00F64232">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rPr>
      <w:id w:val="-1835137502"/>
      <w:docPartObj>
        <w:docPartGallery w:val="Page Numbers (Top of Page)"/>
        <w:docPartUnique/>
      </w:docPartObj>
    </w:sdtPr>
    <w:sdtEndPr>
      <w:rPr>
        <w:noProof/>
      </w:rPr>
    </w:sdtEndPr>
    <w:sdtContent>
      <w:p w14:paraId="5A4BE9EF" w14:textId="671BA7F7" w:rsidR="002B690F" w:rsidRPr="00194FB5" w:rsidRDefault="002B690F" w:rsidP="00B31CCC">
        <w:pPr>
          <w:pStyle w:val="Header"/>
          <w:rPr>
            <w:rFonts w:ascii="Times New Roman" w:hAnsi="Times New Roman" w:cs="Times New Roman"/>
            <w:sz w:val="24"/>
          </w:rPr>
        </w:pPr>
        <w:r>
          <w:rPr>
            <w:rFonts w:ascii="Times New Roman" w:hAnsi="Times New Roman" w:cs="Times New Roman"/>
            <w:sz w:val="24"/>
          </w:rPr>
          <w:t>SHARED MEDIA AND RELATIONSHIPS</w:t>
        </w:r>
        <w:r w:rsidRPr="00194FB5">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sidRPr="00194FB5">
          <w:rPr>
            <w:rFonts w:ascii="Times New Roman" w:hAnsi="Times New Roman" w:cs="Times New Roman"/>
            <w:sz w:val="24"/>
          </w:rPr>
          <w:fldChar w:fldCharType="begin"/>
        </w:r>
        <w:r w:rsidRPr="00194FB5">
          <w:rPr>
            <w:rFonts w:ascii="Times New Roman" w:hAnsi="Times New Roman" w:cs="Times New Roman"/>
            <w:sz w:val="24"/>
          </w:rPr>
          <w:instrText xml:space="preserve"> PAGE   \* MERGEFORMAT </w:instrText>
        </w:r>
        <w:r w:rsidRPr="00194FB5">
          <w:rPr>
            <w:rFonts w:ascii="Times New Roman" w:hAnsi="Times New Roman" w:cs="Times New Roman"/>
            <w:sz w:val="24"/>
          </w:rPr>
          <w:fldChar w:fldCharType="separate"/>
        </w:r>
        <w:r w:rsidR="00951BD3">
          <w:rPr>
            <w:rFonts w:ascii="Times New Roman" w:hAnsi="Times New Roman" w:cs="Times New Roman"/>
            <w:noProof/>
            <w:sz w:val="24"/>
          </w:rPr>
          <w:t>33</w:t>
        </w:r>
        <w:r w:rsidRPr="00194FB5">
          <w:rPr>
            <w:rFonts w:ascii="Times New Roman" w:hAnsi="Times New Roman" w:cs="Times New Roman"/>
            <w:noProof/>
            <w:sz w:val="24"/>
          </w:rPr>
          <w:fldChar w:fldCharType="end"/>
        </w:r>
      </w:p>
    </w:sdtContent>
  </w:sdt>
  <w:p w14:paraId="2D5A5F79" w14:textId="756F3DC1" w:rsidR="002B690F" w:rsidRDefault="002B690F" w:rsidP="00B31CCC">
    <w:pPr>
      <w:pStyle w:val="Header"/>
      <w:tabs>
        <w:tab w:val="clear" w:pos="4680"/>
        <w:tab w:val="clear" w:pos="9360"/>
        <w:tab w:val="left" w:pos="1239"/>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7ECDD6" w14:textId="75D28D7A" w:rsidR="002B690F" w:rsidRPr="00B31CCC" w:rsidRDefault="002B690F">
    <w:pPr>
      <w:pStyle w:val="Header"/>
      <w:rPr>
        <w:rFonts w:ascii="Times New Roman" w:hAnsi="Times New Roman" w:cs="Times New Roman"/>
      </w:rPr>
    </w:pPr>
    <w:r w:rsidRPr="00B31CCC">
      <w:rPr>
        <w:rFonts w:ascii="Times New Roman" w:hAnsi="Times New Roman" w:cs="Times New Roman"/>
      </w:rPr>
      <w:t>Running head: SHARED MEDIA AND RELATIONSHIPS</w:t>
    </w:r>
    <w:r>
      <w:rPr>
        <w:rFonts w:ascii="Times New Roman" w:hAnsi="Times New Roman" w:cs="Times New Roman"/>
      </w:rPr>
      <w:tab/>
    </w:r>
    <w:r w:rsidRPr="00B31CCC">
      <w:rPr>
        <w:rFonts w:ascii="Times New Roman" w:hAnsi="Times New Roman" w:cs="Times New Roman"/>
      </w:rPr>
      <w:t>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CA2470"/>
    <w:multiLevelType w:val="hybridMultilevel"/>
    <w:tmpl w:val="3F040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37011D1"/>
    <w:multiLevelType w:val="hybridMultilevel"/>
    <w:tmpl w:val="5DACF7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6446849"/>
    <w:multiLevelType w:val="hybridMultilevel"/>
    <w:tmpl w:val="7C626376"/>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hdrShapeDefaults>
    <o:shapedefaults v:ext="edit" spidmax="204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5tvde0svn5fzvmes2xn5x0avd29x2dxs2vde&quot;&gt;My EndNote Library&lt;record-ids&gt;&lt;item&gt;30&lt;/item&gt;&lt;item&gt;99&lt;/item&gt;&lt;item&gt;234&lt;/item&gt;&lt;item&gt;406&lt;/item&gt;&lt;item&gt;408&lt;/item&gt;&lt;item&gt;457&lt;/item&gt;&lt;item&gt;458&lt;/item&gt;&lt;item&gt;459&lt;/item&gt;&lt;item&gt;471&lt;/item&gt;&lt;item&gt;473&lt;/item&gt;&lt;item&gt;476&lt;/item&gt;&lt;item&gt;477&lt;/item&gt;&lt;item&gt;480&lt;/item&gt;&lt;item&gt;482&lt;/item&gt;&lt;item&gt;484&lt;/item&gt;&lt;item&gt;485&lt;/item&gt;&lt;item&gt;492&lt;/item&gt;&lt;item&gt;497&lt;/item&gt;&lt;item&gt;498&lt;/item&gt;&lt;item&gt;499&lt;/item&gt;&lt;item&gt;520&lt;/item&gt;&lt;item&gt;535&lt;/item&gt;&lt;item&gt;536&lt;/item&gt;&lt;item&gt;537&lt;/item&gt;&lt;item&gt;538&lt;/item&gt;&lt;item&gt;539&lt;/item&gt;&lt;item&gt;540&lt;/item&gt;&lt;item&gt;541&lt;/item&gt;&lt;item&gt;542&lt;/item&gt;&lt;item&gt;543&lt;/item&gt;&lt;item&gt;544&lt;/item&gt;&lt;item&gt;555&lt;/item&gt;&lt;/record-ids&gt;&lt;/item&gt;&lt;/Libraries&gt;"/>
  </w:docVars>
  <w:rsids>
    <w:rsidRoot w:val="00406888"/>
    <w:rsid w:val="0000200F"/>
    <w:rsid w:val="0000351F"/>
    <w:rsid w:val="0001213F"/>
    <w:rsid w:val="0001295D"/>
    <w:rsid w:val="000137B5"/>
    <w:rsid w:val="00016122"/>
    <w:rsid w:val="00016F78"/>
    <w:rsid w:val="0001746E"/>
    <w:rsid w:val="00023382"/>
    <w:rsid w:val="00023793"/>
    <w:rsid w:val="00025873"/>
    <w:rsid w:val="00026A9F"/>
    <w:rsid w:val="000328D9"/>
    <w:rsid w:val="000418DB"/>
    <w:rsid w:val="00041C9A"/>
    <w:rsid w:val="00046422"/>
    <w:rsid w:val="0005186F"/>
    <w:rsid w:val="000540E7"/>
    <w:rsid w:val="00056232"/>
    <w:rsid w:val="00056795"/>
    <w:rsid w:val="000569FA"/>
    <w:rsid w:val="0005795C"/>
    <w:rsid w:val="00057969"/>
    <w:rsid w:val="00060A7E"/>
    <w:rsid w:val="00060B03"/>
    <w:rsid w:val="000650AA"/>
    <w:rsid w:val="000702B3"/>
    <w:rsid w:val="00071516"/>
    <w:rsid w:val="00075592"/>
    <w:rsid w:val="00077E6E"/>
    <w:rsid w:val="00080F0B"/>
    <w:rsid w:val="00083531"/>
    <w:rsid w:val="00084837"/>
    <w:rsid w:val="00086BAA"/>
    <w:rsid w:val="00090BEA"/>
    <w:rsid w:val="000961D9"/>
    <w:rsid w:val="00096854"/>
    <w:rsid w:val="000A023F"/>
    <w:rsid w:val="000A2704"/>
    <w:rsid w:val="000B04A5"/>
    <w:rsid w:val="000B3E0C"/>
    <w:rsid w:val="000B44CF"/>
    <w:rsid w:val="000B45D7"/>
    <w:rsid w:val="000B536F"/>
    <w:rsid w:val="000B6154"/>
    <w:rsid w:val="000B7B8D"/>
    <w:rsid w:val="000C3580"/>
    <w:rsid w:val="000C444A"/>
    <w:rsid w:val="000C6B4B"/>
    <w:rsid w:val="000C6E7E"/>
    <w:rsid w:val="000C6E98"/>
    <w:rsid w:val="000D0842"/>
    <w:rsid w:val="000D15F2"/>
    <w:rsid w:val="000D4FF0"/>
    <w:rsid w:val="000D7DA9"/>
    <w:rsid w:val="000E07C8"/>
    <w:rsid w:val="000E093C"/>
    <w:rsid w:val="000E15CD"/>
    <w:rsid w:val="000E1FED"/>
    <w:rsid w:val="000E4959"/>
    <w:rsid w:val="000E6266"/>
    <w:rsid w:val="000E6B10"/>
    <w:rsid w:val="000E715C"/>
    <w:rsid w:val="000F3196"/>
    <w:rsid w:val="000F3380"/>
    <w:rsid w:val="000F48F6"/>
    <w:rsid w:val="000F6221"/>
    <w:rsid w:val="000F64DA"/>
    <w:rsid w:val="000F7564"/>
    <w:rsid w:val="000F7C6F"/>
    <w:rsid w:val="00100E2C"/>
    <w:rsid w:val="0010214C"/>
    <w:rsid w:val="00102529"/>
    <w:rsid w:val="00102909"/>
    <w:rsid w:val="001031CA"/>
    <w:rsid w:val="00106987"/>
    <w:rsid w:val="0011148F"/>
    <w:rsid w:val="00113CF6"/>
    <w:rsid w:val="00114074"/>
    <w:rsid w:val="00114361"/>
    <w:rsid w:val="00120E9D"/>
    <w:rsid w:val="0012151F"/>
    <w:rsid w:val="001368AB"/>
    <w:rsid w:val="0013720F"/>
    <w:rsid w:val="00137C15"/>
    <w:rsid w:val="00144F0A"/>
    <w:rsid w:val="001457CF"/>
    <w:rsid w:val="00150DDF"/>
    <w:rsid w:val="00152554"/>
    <w:rsid w:val="00154CA0"/>
    <w:rsid w:val="0015795D"/>
    <w:rsid w:val="001652ED"/>
    <w:rsid w:val="00165C04"/>
    <w:rsid w:val="001662DE"/>
    <w:rsid w:val="001667B7"/>
    <w:rsid w:val="00167B2B"/>
    <w:rsid w:val="0017134A"/>
    <w:rsid w:val="0017263E"/>
    <w:rsid w:val="001754AC"/>
    <w:rsid w:val="0017630F"/>
    <w:rsid w:val="001803A8"/>
    <w:rsid w:val="001806F2"/>
    <w:rsid w:val="00183E28"/>
    <w:rsid w:val="00186B98"/>
    <w:rsid w:val="00191AFF"/>
    <w:rsid w:val="00191F78"/>
    <w:rsid w:val="00192DA9"/>
    <w:rsid w:val="00194FB5"/>
    <w:rsid w:val="00196544"/>
    <w:rsid w:val="00196895"/>
    <w:rsid w:val="001A2FB5"/>
    <w:rsid w:val="001A4482"/>
    <w:rsid w:val="001A5D89"/>
    <w:rsid w:val="001A70D5"/>
    <w:rsid w:val="001A7C9F"/>
    <w:rsid w:val="001A7D4F"/>
    <w:rsid w:val="001B456E"/>
    <w:rsid w:val="001B462B"/>
    <w:rsid w:val="001C0D9D"/>
    <w:rsid w:val="001C24FB"/>
    <w:rsid w:val="001C3357"/>
    <w:rsid w:val="001C6BC0"/>
    <w:rsid w:val="001C79B5"/>
    <w:rsid w:val="001D172D"/>
    <w:rsid w:val="001D3838"/>
    <w:rsid w:val="001D3E54"/>
    <w:rsid w:val="001D4CF5"/>
    <w:rsid w:val="001D4F60"/>
    <w:rsid w:val="001D6117"/>
    <w:rsid w:val="001D6AEA"/>
    <w:rsid w:val="001E04BD"/>
    <w:rsid w:val="001E19AE"/>
    <w:rsid w:val="001E2553"/>
    <w:rsid w:val="001E5493"/>
    <w:rsid w:val="001E5E0E"/>
    <w:rsid w:val="001F2D70"/>
    <w:rsid w:val="001F4B02"/>
    <w:rsid w:val="001F52F0"/>
    <w:rsid w:val="001F7246"/>
    <w:rsid w:val="002010B1"/>
    <w:rsid w:val="00203898"/>
    <w:rsid w:val="00204151"/>
    <w:rsid w:val="002045DB"/>
    <w:rsid w:val="00210BD5"/>
    <w:rsid w:val="0021129A"/>
    <w:rsid w:val="002137F8"/>
    <w:rsid w:val="00215771"/>
    <w:rsid w:val="00220507"/>
    <w:rsid w:val="00221DE0"/>
    <w:rsid w:val="002223C4"/>
    <w:rsid w:val="002241EB"/>
    <w:rsid w:val="00227619"/>
    <w:rsid w:val="00231A62"/>
    <w:rsid w:val="0023311B"/>
    <w:rsid w:val="0023404B"/>
    <w:rsid w:val="002348D9"/>
    <w:rsid w:val="002355BF"/>
    <w:rsid w:val="002420C8"/>
    <w:rsid w:val="00243EE6"/>
    <w:rsid w:val="00243F6D"/>
    <w:rsid w:val="002463E3"/>
    <w:rsid w:val="00251CDA"/>
    <w:rsid w:val="00251E23"/>
    <w:rsid w:val="00253DAD"/>
    <w:rsid w:val="00256310"/>
    <w:rsid w:val="00260A7C"/>
    <w:rsid w:val="002629CB"/>
    <w:rsid w:val="00263726"/>
    <w:rsid w:val="00267028"/>
    <w:rsid w:val="00275779"/>
    <w:rsid w:val="00281DDD"/>
    <w:rsid w:val="002837C7"/>
    <w:rsid w:val="00286A42"/>
    <w:rsid w:val="00286A51"/>
    <w:rsid w:val="00286E37"/>
    <w:rsid w:val="002875A7"/>
    <w:rsid w:val="00291E3B"/>
    <w:rsid w:val="00293D53"/>
    <w:rsid w:val="002959A2"/>
    <w:rsid w:val="002A02CA"/>
    <w:rsid w:val="002B0C02"/>
    <w:rsid w:val="002B1E91"/>
    <w:rsid w:val="002B1F33"/>
    <w:rsid w:val="002B2D8C"/>
    <w:rsid w:val="002B5515"/>
    <w:rsid w:val="002B5FF9"/>
    <w:rsid w:val="002B6536"/>
    <w:rsid w:val="002B6900"/>
    <w:rsid w:val="002B690F"/>
    <w:rsid w:val="002B72E2"/>
    <w:rsid w:val="002C05A5"/>
    <w:rsid w:val="002C336F"/>
    <w:rsid w:val="002D0098"/>
    <w:rsid w:val="002D2D54"/>
    <w:rsid w:val="002D3B6C"/>
    <w:rsid w:val="002D4777"/>
    <w:rsid w:val="002D5794"/>
    <w:rsid w:val="002D71AB"/>
    <w:rsid w:val="002E1889"/>
    <w:rsid w:val="002E2857"/>
    <w:rsid w:val="002E2988"/>
    <w:rsid w:val="002E49EC"/>
    <w:rsid w:val="002E540A"/>
    <w:rsid w:val="002E6293"/>
    <w:rsid w:val="002E7D0B"/>
    <w:rsid w:val="002F17CD"/>
    <w:rsid w:val="002F19FD"/>
    <w:rsid w:val="002F5136"/>
    <w:rsid w:val="002F5918"/>
    <w:rsid w:val="00303635"/>
    <w:rsid w:val="00306CCA"/>
    <w:rsid w:val="00310C64"/>
    <w:rsid w:val="00313856"/>
    <w:rsid w:val="00316317"/>
    <w:rsid w:val="00323791"/>
    <w:rsid w:val="003259E8"/>
    <w:rsid w:val="00325DE4"/>
    <w:rsid w:val="00325E38"/>
    <w:rsid w:val="00326117"/>
    <w:rsid w:val="003264E1"/>
    <w:rsid w:val="0033028B"/>
    <w:rsid w:val="00330C91"/>
    <w:rsid w:val="00333FBE"/>
    <w:rsid w:val="003366DE"/>
    <w:rsid w:val="00341AF9"/>
    <w:rsid w:val="00341CDE"/>
    <w:rsid w:val="00342D9C"/>
    <w:rsid w:val="00347142"/>
    <w:rsid w:val="00347408"/>
    <w:rsid w:val="00347E8A"/>
    <w:rsid w:val="00351CEE"/>
    <w:rsid w:val="003558F8"/>
    <w:rsid w:val="003564D3"/>
    <w:rsid w:val="003604A7"/>
    <w:rsid w:val="00360E95"/>
    <w:rsid w:val="00362F60"/>
    <w:rsid w:val="00363111"/>
    <w:rsid w:val="00365554"/>
    <w:rsid w:val="00365A31"/>
    <w:rsid w:val="003716B7"/>
    <w:rsid w:val="00373457"/>
    <w:rsid w:val="00377FD9"/>
    <w:rsid w:val="00380907"/>
    <w:rsid w:val="00391C05"/>
    <w:rsid w:val="00392F9A"/>
    <w:rsid w:val="00393920"/>
    <w:rsid w:val="00396044"/>
    <w:rsid w:val="003A18AD"/>
    <w:rsid w:val="003B03DB"/>
    <w:rsid w:val="003B2FDA"/>
    <w:rsid w:val="003D330B"/>
    <w:rsid w:val="003D3A4A"/>
    <w:rsid w:val="003D5341"/>
    <w:rsid w:val="003E2AB3"/>
    <w:rsid w:val="003E304C"/>
    <w:rsid w:val="003E3DF4"/>
    <w:rsid w:val="003E41C5"/>
    <w:rsid w:val="003E7AF4"/>
    <w:rsid w:val="003F2709"/>
    <w:rsid w:val="003F2C35"/>
    <w:rsid w:val="003F3116"/>
    <w:rsid w:val="003F369F"/>
    <w:rsid w:val="00402838"/>
    <w:rsid w:val="00403C98"/>
    <w:rsid w:val="00403D1A"/>
    <w:rsid w:val="00406888"/>
    <w:rsid w:val="00407F24"/>
    <w:rsid w:val="004115C5"/>
    <w:rsid w:val="0041280D"/>
    <w:rsid w:val="00421E2F"/>
    <w:rsid w:val="0042271A"/>
    <w:rsid w:val="004272BD"/>
    <w:rsid w:val="004309D9"/>
    <w:rsid w:val="00430F67"/>
    <w:rsid w:val="00431F1B"/>
    <w:rsid w:val="004320B0"/>
    <w:rsid w:val="004335B9"/>
    <w:rsid w:val="0043596E"/>
    <w:rsid w:val="00437FC6"/>
    <w:rsid w:val="00441B04"/>
    <w:rsid w:val="004425DF"/>
    <w:rsid w:val="004440CA"/>
    <w:rsid w:val="00444340"/>
    <w:rsid w:val="00445CBE"/>
    <w:rsid w:val="00445D8B"/>
    <w:rsid w:val="00445FD8"/>
    <w:rsid w:val="0044706E"/>
    <w:rsid w:val="00450710"/>
    <w:rsid w:val="00450ED7"/>
    <w:rsid w:val="00454FA6"/>
    <w:rsid w:val="004552DF"/>
    <w:rsid w:val="0045614E"/>
    <w:rsid w:val="00457371"/>
    <w:rsid w:val="0046266D"/>
    <w:rsid w:val="00462B19"/>
    <w:rsid w:val="00463AAB"/>
    <w:rsid w:val="00470C7C"/>
    <w:rsid w:val="00474915"/>
    <w:rsid w:val="00474C3B"/>
    <w:rsid w:val="00475CC3"/>
    <w:rsid w:val="00475F17"/>
    <w:rsid w:val="00480863"/>
    <w:rsid w:val="004819BD"/>
    <w:rsid w:val="00482769"/>
    <w:rsid w:val="00483F59"/>
    <w:rsid w:val="00485C23"/>
    <w:rsid w:val="00490ABA"/>
    <w:rsid w:val="00490C10"/>
    <w:rsid w:val="00492588"/>
    <w:rsid w:val="00494981"/>
    <w:rsid w:val="00495892"/>
    <w:rsid w:val="004A2A4D"/>
    <w:rsid w:val="004A4942"/>
    <w:rsid w:val="004B02C6"/>
    <w:rsid w:val="004B3A30"/>
    <w:rsid w:val="004B4DD1"/>
    <w:rsid w:val="004B6BFB"/>
    <w:rsid w:val="004C3545"/>
    <w:rsid w:val="004C55CF"/>
    <w:rsid w:val="004C6299"/>
    <w:rsid w:val="004C7076"/>
    <w:rsid w:val="004D1B7B"/>
    <w:rsid w:val="004D1C0B"/>
    <w:rsid w:val="004D41C8"/>
    <w:rsid w:val="004E0905"/>
    <w:rsid w:val="004E252D"/>
    <w:rsid w:val="004E3738"/>
    <w:rsid w:val="004E5B59"/>
    <w:rsid w:val="004E6904"/>
    <w:rsid w:val="004E737D"/>
    <w:rsid w:val="004F00C7"/>
    <w:rsid w:val="004F0FBB"/>
    <w:rsid w:val="004F49A1"/>
    <w:rsid w:val="004F52CA"/>
    <w:rsid w:val="004F5DEB"/>
    <w:rsid w:val="004F68D8"/>
    <w:rsid w:val="004F6C9B"/>
    <w:rsid w:val="005041B5"/>
    <w:rsid w:val="00513F43"/>
    <w:rsid w:val="00514204"/>
    <w:rsid w:val="005158A1"/>
    <w:rsid w:val="00520685"/>
    <w:rsid w:val="00520D9A"/>
    <w:rsid w:val="005210AC"/>
    <w:rsid w:val="00523B56"/>
    <w:rsid w:val="0052417C"/>
    <w:rsid w:val="005302C1"/>
    <w:rsid w:val="00537557"/>
    <w:rsid w:val="00537A2E"/>
    <w:rsid w:val="00541306"/>
    <w:rsid w:val="00541A6F"/>
    <w:rsid w:val="00542E10"/>
    <w:rsid w:val="0054446A"/>
    <w:rsid w:val="005461EA"/>
    <w:rsid w:val="00551B2F"/>
    <w:rsid w:val="0055209F"/>
    <w:rsid w:val="00557196"/>
    <w:rsid w:val="00561345"/>
    <w:rsid w:val="00561451"/>
    <w:rsid w:val="00561C06"/>
    <w:rsid w:val="005641E0"/>
    <w:rsid w:val="0056437B"/>
    <w:rsid w:val="00564883"/>
    <w:rsid w:val="00564D0E"/>
    <w:rsid w:val="0057605B"/>
    <w:rsid w:val="0058181D"/>
    <w:rsid w:val="00581829"/>
    <w:rsid w:val="00582FE1"/>
    <w:rsid w:val="00584028"/>
    <w:rsid w:val="00585615"/>
    <w:rsid w:val="00585623"/>
    <w:rsid w:val="0058752B"/>
    <w:rsid w:val="00592083"/>
    <w:rsid w:val="00594287"/>
    <w:rsid w:val="00595064"/>
    <w:rsid w:val="00596695"/>
    <w:rsid w:val="00596752"/>
    <w:rsid w:val="00596FE4"/>
    <w:rsid w:val="00597371"/>
    <w:rsid w:val="00597B16"/>
    <w:rsid w:val="005A19F1"/>
    <w:rsid w:val="005A1F8C"/>
    <w:rsid w:val="005A337E"/>
    <w:rsid w:val="005A6538"/>
    <w:rsid w:val="005A6734"/>
    <w:rsid w:val="005A72F0"/>
    <w:rsid w:val="005A74A9"/>
    <w:rsid w:val="005B4C96"/>
    <w:rsid w:val="005B589A"/>
    <w:rsid w:val="005B5B7B"/>
    <w:rsid w:val="005B73D9"/>
    <w:rsid w:val="005C19C4"/>
    <w:rsid w:val="005C1A84"/>
    <w:rsid w:val="005C6A7B"/>
    <w:rsid w:val="005C7428"/>
    <w:rsid w:val="005D07D4"/>
    <w:rsid w:val="005D1ACF"/>
    <w:rsid w:val="005D3749"/>
    <w:rsid w:val="005D49C1"/>
    <w:rsid w:val="005D57EE"/>
    <w:rsid w:val="005D58AE"/>
    <w:rsid w:val="005D6B43"/>
    <w:rsid w:val="005D6DFA"/>
    <w:rsid w:val="005D7DC9"/>
    <w:rsid w:val="005E5F50"/>
    <w:rsid w:val="005F4576"/>
    <w:rsid w:val="00601388"/>
    <w:rsid w:val="0060241C"/>
    <w:rsid w:val="0060441A"/>
    <w:rsid w:val="006046E1"/>
    <w:rsid w:val="00604840"/>
    <w:rsid w:val="00604CBF"/>
    <w:rsid w:val="00611F4C"/>
    <w:rsid w:val="00612E10"/>
    <w:rsid w:val="00613344"/>
    <w:rsid w:val="00614D7B"/>
    <w:rsid w:val="00616885"/>
    <w:rsid w:val="0061725F"/>
    <w:rsid w:val="006214FE"/>
    <w:rsid w:val="0062168E"/>
    <w:rsid w:val="00622081"/>
    <w:rsid w:val="0062290E"/>
    <w:rsid w:val="00623CAB"/>
    <w:rsid w:val="00624319"/>
    <w:rsid w:val="006304CC"/>
    <w:rsid w:val="00641CA5"/>
    <w:rsid w:val="00646A58"/>
    <w:rsid w:val="00647157"/>
    <w:rsid w:val="00647C10"/>
    <w:rsid w:val="00650F3B"/>
    <w:rsid w:val="00651BB1"/>
    <w:rsid w:val="00651C4A"/>
    <w:rsid w:val="00652FFE"/>
    <w:rsid w:val="006541CC"/>
    <w:rsid w:val="00656EE2"/>
    <w:rsid w:val="0066216D"/>
    <w:rsid w:val="00663B18"/>
    <w:rsid w:val="00664360"/>
    <w:rsid w:val="00664525"/>
    <w:rsid w:val="00664DC1"/>
    <w:rsid w:val="00665485"/>
    <w:rsid w:val="00666289"/>
    <w:rsid w:val="00671206"/>
    <w:rsid w:val="00672A26"/>
    <w:rsid w:val="00673F38"/>
    <w:rsid w:val="006746B3"/>
    <w:rsid w:val="00675A08"/>
    <w:rsid w:val="0068270A"/>
    <w:rsid w:val="00685577"/>
    <w:rsid w:val="006858E7"/>
    <w:rsid w:val="00686332"/>
    <w:rsid w:val="00687E7E"/>
    <w:rsid w:val="006902EE"/>
    <w:rsid w:val="00690F61"/>
    <w:rsid w:val="00691DD8"/>
    <w:rsid w:val="00696D48"/>
    <w:rsid w:val="006A64B3"/>
    <w:rsid w:val="006A76B2"/>
    <w:rsid w:val="006B12F0"/>
    <w:rsid w:val="006B17AD"/>
    <w:rsid w:val="006B2637"/>
    <w:rsid w:val="006B5E79"/>
    <w:rsid w:val="006B628C"/>
    <w:rsid w:val="006B7B80"/>
    <w:rsid w:val="006C1B15"/>
    <w:rsid w:val="006C70BB"/>
    <w:rsid w:val="006C7AD1"/>
    <w:rsid w:val="006D1223"/>
    <w:rsid w:val="006D3811"/>
    <w:rsid w:val="006D6A04"/>
    <w:rsid w:val="006E5BBA"/>
    <w:rsid w:val="006E77BC"/>
    <w:rsid w:val="006F0B64"/>
    <w:rsid w:val="006F3430"/>
    <w:rsid w:val="006F3AA2"/>
    <w:rsid w:val="006F5188"/>
    <w:rsid w:val="006F5B23"/>
    <w:rsid w:val="0070187A"/>
    <w:rsid w:val="007037C2"/>
    <w:rsid w:val="00703D78"/>
    <w:rsid w:val="007065E9"/>
    <w:rsid w:val="00707E9F"/>
    <w:rsid w:val="00710952"/>
    <w:rsid w:val="00715454"/>
    <w:rsid w:val="00721AD4"/>
    <w:rsid w:val="007233FB"/>
    <w:rsid w:val="007301E9"/>
    <w:rsid w:val="00735D04"/>
    <w:rsid w:val="00740C35"/>
    <w:rsid w:val="00741B39"/>
    <w:rsid w:val="00742DC5"/>
    <w:rsid w:val="00743D0E"/>
    <w:rsid w:val="00746349"/>
    <w:rsid w:val="0074781F"/>
    <w:rsid w:val="0075061D"/>
    <w:rsid w:val="0075156A"/>
    <w:rsid w:val="0075170D"/>
    <w:rsid w:val="00756C83"/>
    <w:rsid w:val="0076051F"/>
    <w:rsid w:val="007605A2"/>
    <w:rsid w:val="00764420"/>
    <w:rsid w:val="007678EB"/>
    <w:rsid w:val="0077070D"/>
    <w:rsid w:val="00771444"/>
    <w:rsid w:val="007721BE"/>
    <w:rsid w:val="00772E9E"/>
    <w:rsid w:val="00783322"/>
    <w:rsid w:val="00783901"/>
    <w:rsid w:val="007850B9"/>
    <w:rsid w:val="00785B9B"/>
    <w:rsid w:val="00797486"/>
    <w:rsid w:val="007A576C"/>
    <w:rsid w:val="007A5B73"/>
    <w:rsid w:val="007A62B6"/>
    <w:rsid w:val="007A7678"/>
    <w:rsid w:val="007B05D9"/>
    <w:rsid w:val="007B3400"/>
    <w:rsid w:val="007B4138"/>
    <w:rsid w:val="007B5C25"/>
    <w:rsid w:val="007B78E1"/>
    <w:rsid w:val="007C02DA"/>
    <w:rsid w:val="007C1F0F"/>
    <w:rsid w:val="007C3DDD"/>
    <w:rsid w:val="007C5D48"/>
    <w:rsid w:val="007C6AE8"/>
    <w:rsid w:val="007C7228"/>
    <w:rsid w:val="007C77D4"/>
    <w:rsid w:val="007C7C13"/>
    <w:rsid w:val="007D1ADE"/>
    <w:rsid w:val="007D2441"/>
    <w:rsid w:val="007D3278"/>
    <w:rsid w:val="007D32D1"/>
    <w:rsid w:val="007D78DB"/>
    <w:rsid w:val="007E0CF4"/>
    <w:rsid w:val="007E200D"/>
    <w:rsid w:val="007E20D3"/>
    <w:rsid w:val="007E23BF"/>
    <w:rsid w:val="007E2A61"/>
    <w:rsid w:val="007E7E1B"/>
    <w:rsid w:val="007F0D71"/>
    <w:rsid w:val="007F2AA8"/>
    <w:rsid w:val="007F391A"/>
    <w:rsid w:val="007F3CB6"/>
    <w:rsid w:val="007F5387"/>
    <w:rsid w:val="007F690D"/>
    <w:rsid w:val="007F7212"/>
    <w:rsid w:val="00802877"/>
    <w:rsid w:val="00804299"/>
    <w:rsid w:val="00804E52"/>
    <w:rsid w:val="00807BEB"/>
    <w:rsid w:val="008110BF"/>
    <w:rsid w:val="0081354C"/>
    <w:rsid w:val="008150A7"/>
    <w:rsid w:val="00817237"/>
    <w:rsid w:val="0082109B"/>
    <w:rsid w:val="0082197F"/>
    <w:rsid w:val="0082359C"/>
    <w:rsid w:val="008237B3"/>
    <w:rsid w:val="00823D2A"/>
    <w:rsid w:val="0082792F"/>
    <w:rsid w:val="00827CE1"/>
    <w:rsid w:val="008328C1"/>
    <w:rsid w:val="00833862"/>
    <w:rsid w:val="008373D8"/>
    <w:rsid w:val="00837586"/>
    <w:rsid w:val="0083758D"/>
    <w:rsid w:val="00840864"/>
    <w:rsid w:val="008409E9"/>
    <w:rsid w:val="00842E16"/>
    <w:rsid w:val="00843D4B"/>
    <w:rsid w:val="0084688F"/>
    <w:rsid w:val="00854236"/>
    <w:rsid w:val="008546C8"/>
    <w:rsid w:val="00855501"/>
    <w:rsid w:val="0085734D"/>
    <w:rsid w:val="0087620D"/>
    <w:rsid w:val="008816ED"/>
    <w:rsid w:val="008916E5"/>
    <w:rsid w:val="00891BB2"/>
    <w:rsid w:val="008920B9"/>
    <w:rsid w:val="00893699"/>
    <w:rsid w:val="00895B4C"/>
    <w:rsid w:val="00896684"/>
    <w:rsid w:val="008966ED"/>
    <w:rsid w:val="00897AE2"/>
    <w:rsid w:val="008A0111"/>
    <w:rsid w:val="008A047B"/>
    <w:rsid w:val="008A1799"/>
    <w:rsid w:val="008A1B01"/>
    <w:rsid w:val="008A2D8B"/>
    <w:rsid w:val="008A33C5"/>
    <w:rsid w:val="008A53BE"/>
    <w:rsid w:val="008A5831"/>
    <w:rsid w:val="008A608E"/>
    <w:rsid w:val="008A679F"/>
    <w:rsid w:val="008B24CF"/>
    <w:rsid w:val="008B3E43"/>
    <w:rsid w:val="008B546A"/>
    <w:rsid w:val="008B640B"/>
    <w:rsid w:val="008C60F9"/>
    <w:rsid w:val="008C6ACD"/>
    <w:rsid w:val="008C6E31"/>
    <w:rsid w:val="008C6EE1"/>
    <w:rsid w:val="008C7329"/>
    <w:rsid w:val="008D0159"/>
    <w:rsid w:val="008D0BB4"/>
    <w:rsid w:val="008D2081"/>
    <w:rsid w:val="008D264B"/>
    <w:rsid w:val="008D2E2E"/>
    <w:rsid w:val="008D31BC"/>
    <w:rsid w:val="008D6867"/>
    <w:rsid w:val="008D7E2D"/>
    <w:rsid w:val="008D7F9D"/>
    <w:rsid w:val="008E2BC8"/>
    <w:rsid w:val="008E3807"/>
    <w:rsid w:val="008F0224"/>
    <w:rsid w:val="008F2B63"/>
    <w:rsid w:val="008F53BA"/>
    <w:rsid w:val="008F6D82"/>
    <w:rsid w:val="009002C1"/>
    <w:rsid w:val="00900529"/>
    <w:rsid w:val="00900DDB"/>
    <w:rsid w:val="00902DB8"/>
    <w:rsid w:val="00904AF2"/>
    <w:rsid w:val="0090559A"/>
    <w:rsid w:val="00905D2A"/>
    <w:rsid w:val="00906083"/>
    <w:rsid w:val="0090745E"/>
    <w:rsid w:val="0091014C"/>
    <w:rsid w:val="00914148"/>
    <w:rsid w:val="00915315"/>
    <w:rsid w:val="00917F3B"/>
    <w:rsid w:val="009207D0"/>
    <w:rsid w:val="009221B9"/>
    <w:rsid w:val="00922683"/>
    <w:rsid w:val="00923BEC"/>
    <w:rsid w:val="0092462A"/>
    <w:rsid w:val="00925D0D"/>
    <w:rsid w:val="0092715B"/>
    <w:rsid w:val="009306A8"/>
    <w:rsid w:val="00933621"/>
    <w:rsid w:val="00942581"/>
    <w:rsid w:val="009454F9"/>
    <w:rsid w:val="00946EF5"/>
    <w:rsid w:val="009477B8"/>
    <w:rsid w:val="00951627"/>
    <w:rsid w:val="00951BD3"/>
    <w:rsid w:val="00954A6D"/>
    <w:rsid w:val="00957321"/>
    <w:rsid w:val="00957FFB"/>
    <w:rsid w:val="00961BCF"/>
    <w:rsid w:val="00961FBC"/>
    <w:rsid w:val="00966C3A"/>
    <w:rsid w:val="00966C97"/>
    <w:rsid w:val="00966C9A"/>
    <w:rsid w:val="00970D15"/>
    <w:rsid w:val="00975220"/>
    <w:rsid w:val="00977CE3"/>
    <w:rsid w:val="00981C56"/>
    <w:rsid w:val="00985E96"/>
    <w:rsid w:val="00986BE6"/>
    <w:rsid w:val="0099789F"/>
    <w:rsid w:val="009A14F6"/>
    <w:rsid w:val="009A1CF6"/>
    <w:rsid w:val="009A1E46"/>
    <w:rsid w:val="009A36D0"/>
    <w:rsid w:val="009A6DF9"/>
    <w:rsid w:val="009B01C7"/>
    <w:rsid w:val="009B0D23"/>
    <w:rsid w:val="009B0D2A"/>
    <w:rsid w:val="009B4D59"/>
    <w:rsid w:val="009B61D3"/>
    <w:rsid w:val="009B758C"/>
    <w:rsid w:val="009C1CEE"/>
    <w:rsid w:val="009C25D3"/>
    <w:rsid w:val="009C384B"/>
    <w:rsid w:val="009C49EE"/>
    <w:rsid w:val="009C7B7F"/>
    <w:rsid w:val="009D0543"/>
    <w:rsid w:val="009D0B15"/>
    <w:rsid w:val="009D2167"/>
    <w:rsid w:val="009D5644"/>
    <w:rsid w:val="009E0F27"/>
    <w:rsid w:val="009E1773"/>
    <w:rsid w:val="009E2CDE"/>
    <w:rsid w:val="009E3771"/>
    <w:rsid w:val="009E52B3"/>
    <w:rsid w:val="009E5A34"/>
    <w:rsid w:val="009E6262"/>
    <w:rsid w:val="009E6D46"/>
    <w:rsid w:val="009F07BA"/>
    <w:rsid w:val="009F1C7C"/>
    <w:rsid w:val="009F20AF"/>
    <w:rsid w:val="009F27D4"/>
    <w:rsid w:val="009F6BB1"/>
    <w:rsid w:val="00A00561"/>
    <w:rsid w:val="00A01CAF"/>
    <w:rsid w:val="00A0242F"/>
    <w:rsid w:val="00A0546B"/>
    <w:rsid w:val="00A06E39"/>
    <w:rsid w:val="00A138E5"/>
    <w:rsid w:val="00A14154"/>
    <w:rsid w:val="00A2144A"/>
    <w:rsid w:val="00A23591"/>
    <w:rsid w:val="00A23FEC"/>
    <w:rsid w:val="00A24374"/>
    <w:rsid w:val="00A24B78"/>
    <w:rsid w:val="00A273BB"/>
    <w:rsid w:val="00A35C55"/>
    <w:rsid w:val="00A35F4B"/>
    <w:rsid w:val="00A411D4"/>
    <w:rsid w:val="00A43837"/>
    <w:rsid w:val="00A44080"/>
    <w:rsid w:val="00A45F92"/>
    <w:rsid w:val="00A46619"/>
    <w:rsid w:val="00A4716C"/>
    <w:rsid w:val="00A52CE8"/>
    <w:rsid w:val="00A542A2"/>
    <w:rsid w:val="00A56568"/>
    <w:rsid w:val="00A578C7"/>
    <w:rsid w:val="00A600B3"/>
    <w:rsid w:val="00A6080F"/>
    <w:rsid w:val="00A625B1"/>
    <w:rsid w:val="00A667F9"/>
    <w:rsid w:val="00A74521"/>
    <w:rsid w:val="00A7462B"/>
    <w:rsid w:val="00A829FC"/>
    <w:rsid w:val="00A83D07"/>
    <w:rsid w:val="00A84599"/>
    <w:rsid w:val="00A877E3"/>
    <w:rsid w:val="00A87E14"/>
    <w:rsid w:val="00A91E0A"/>
    <w:rsid w:val="00A9392A"/>
    <w:rsid w:val="00A9516E"/>
    <w:rsid w:val="00A953B6"/>
    <w:rsid w:val="00A95DCF"/>
    <w:rsid w:val="00A962F7"/>
    <w:rsid w:val="00A9682E"/>
    <w:rsid w:val="00A971DD"/>
    <w:rsid w:val="00A977B3"/>
    <w:rsid w:val="00AA0BE3"/>
    <w:rsid w:val="00AA17E1"/>
    <w:rsid w:val="00AA4ABF"/>
    <w:rsid w:val="00AA4C38"/>
    <w:rsid w:val="00AA5636"/>
    <w:rsid w:val="00AA7B16"/>
    <w:rsid w:val="00AB0154"/>
    <w:rsid w:val="00AB150C"/>
    <w:rsid w:val="00AB3DA2"/>
    <w:rsid w:val="00AB3FD0"/>
    <w:rsid w:val="00AB4997"/>
    <w:rsid w:val="00AB6293"/>
    <w:rsid w:val="00AB77E4"/>
    <w:rsid w:val="00AC0E16"/>
    <w:rsid w:val="00AC31A4"/>
    <w:rsid w:val="00AC77A7"/>
    <w:rsid w:val="00AD0041"/>
    <w:rsid w:val="00AD00B2"/>
    <w:rsid w:val="00AD018F"/>
    <w:rsid w:val="00AD2B54"/>
    <w:rsid w:val="00AD4EAE"/>
    <w:rsid w:val="00AD6B15"/>
    <w:rsid w:val="00AD6CE0"/>
    <w:rsid w:val="00AD7350"/>
    <w:rsid w:val="00AE097D"/>
    <w:rsid w:val="00AE762B"/>
    <w:rsid w:val="00AF0643"/>
    <w:rsid w:val="00AF291B"/>
    <w:rsid w:val="00AF2DD6"/>
    <w:rsid w:val="00AF39BF"/>
    <w:rsid w:val="00AF43F6"/>
    <w:rsid w:val="00AF488E"/>
    <w:rsid w:val="00AF52EA"/>
    <w:rsid w:val="00B01A91"/>
    <w:rsid w:val="00B02B53"/>
    <w:rsid w:val="00B02EDB"/>
    <w:rsid w:val="00B057D1"/>
    <w:rsid w:val="00B06EB9"/>
    <w:rsid w:val="00B0752F"/>
    <w:rsid w:val="00B13F97"/>
    <w:rsid w:val="00B1455A"/>
    <w:rsid w:val="00B14B3E"/>
    <w:rsid w:val="00B150E6"/>
    <w:rsid w:val="00B20296"/>
    <w:rsid w:val="00B21674"/>
    <w:rsid w:val="00B22CF1"/>
    <w:rsid w:val="00B23445"/>
    <w:rsid w:val="00B31BFC"/>
    <w:rsid w:val="00B31CCC"/>
    <w:rsid w:val="00B35811"/>
    <w:rsid w:val="00B35883"/>
    <w:rsid w:val="00B40434"/>
    <w:rsid w:val="00B40990"/>
    <w:rsid w:val="00B4214E"/>
    <w:rsid w:val="00B4348D"/>
    <w:rsid w:val="00B447BD"/>
    <w:rsid w:val="00B454CC"/>
    <w:rsid w:val="00B54E4C"/>
    <w:rsid w:val="00B55206"/>
    <w:rsid w:val="00B55835"/>
    <w:rsid w:val="00B56C45"/>
    <w:rsid w:val="00B5758B"/>
    <w:rsid w:val="00B57BF9"/>
    <w:rsid w:val="00B61547"/>
    <w:rsid w:val="00B65116"/>
    <w:rsid w:val="00B65288"/>
    <w:rsid w:val="00B66CBA"/>
    <w:rsid w:val="00B7334C"/>
    <w:rsid w:val="00B75023"/>
    <w:rsid w:val="00B84498"/>
    <w:rsid w:val="00B870C4"/>
    <w:rsid w:val="00B87E40"/>
    <w:rsid w:val="00B91807"/>
    <w:rsid w:val="00B92E47"/>
    <w:rsid w:val="00B9426B"/>
    <w:rsid w:val="00B94C58"/>
    <w:rsid w:val="00B956F7"/>
    <w:rsid w:val="00BA0037"/>
    <w:rsid w:val="00BA067F"/>
    <w:rsid w:val="00BA2518"/>
    <w:rsid w:val="00BA636C"/>
    <w:rsid w:val="00BA6627"/>
    <w:rsid w:val="00BB015C"/>
    <w:rsid w:val="00BB12B8"/>
    <w:rsid w:val="00BB4C80"/>
    <w:rsid w:val="00BB4DEA"/>
    <w:rsid w:val="00BB639F"/>
    <w:rsid w:val="00BB6801"/>
    <w:rsid w:val="00BB78F9"/>
    <w:rsid w:val="00BC1E80"/>
    <w:rsid w:val="00BC5687"/>
    <w:rsid w:val="00BC57AA"/>
    <w:rsid w:val="00BD0A4D"/>
    <w:rsid w:val="00BD1429"/>
    <w:rsid w:val="00BD371F"/>
    <w:rsid w:val="00BD400A"/>
    <w:rsid w:val="00BD7D01"/>
    <w:rsid w:val="00BE546C"/>
    <w:rsid w:val="00BE6A31"/>
    <w:rsid w:val="00BE6BE1"/>
    <w:rsid w:val="00BF04DB"/>
    <w:rsid w:val="00BF31C2"/>
    <w:rsid w:val="00BF4C04"/>
    <w:rsid w:val="00BF7AEC"/>
    <w:rsid w:val="00C0112F"/>
    <w:rsid w:val="00C05E26"/>
    <w:rsid w:val="00C1510E"/>
    <w:rsid w:val="00C160D0"/>
    <w:rsid w:val="00C163EB"/>
    <w:rsid w:val="00C20F49"/>
    <w:rsid w:val="00C217AE"/>
    <w:rsid w:val="00C22FB6"/>
    <w:rsid w:val="00C23854"/>
    <w:rsid w:val="00C250B9"/>
    <w:rsid w:val="00C262C7"/>
    <w:rsid w:val="00C3121F"/>
    <w:rsid w:val="00C33D86"/>
    <w:rsid w:val="00C357C1"/>
    <w:rsid w:val="00C425F4"/>
    <w:rsid w:val="00C468D3"/>
    <w:rsid w:val="00C5005F"/>
    <w:rsid w:val="00C51D9E"/>
    <w:rsid w:val="00C56FED"/>
    <w:rsid w:val="00C57201"/>
    <w:rsid w:val="00C577D8"/>
    <w:rsid w:val="00C57D37"/>
    <w:rsid w:val="00C601A4"/>
    <w:rsid w:val="00C60870"/>
    <w:rsid w:val="00C61000"/>
    <w:rsid w:val="00C63C86"/>
    <w:rsid w:val="00C65557"/>
    <w:rsid w:val="00C65B47"/>
    <w:rsid w:val="00C67C74"/>
    <w:rsid w:val="00C73E65"/>
    <w:rsid w:val="00C74CAA"/>
    <w:rsid w:val="00C75EF4"/>
    <w:rsid w:val="00C80647"/>
    <w:rsid w:val="00C81EC6"/>
    <w:rsid w:val="00C8641E"/>
    <w:rsid w:val="00C87BC6"/>
    <w:rsid w:val="00C90F84"/>
    <w:rsid w:val="00C929D8"/>
    <w:rsid w:val="00C94D1D"/>
    <w:rsid w:val="00C95733"/>
    <w:rsid w:val="00C979DC"/>
    <w:rsid w:val="00CA1C6B"/>
    <w:rsid w:val="00CA355A"/>
    <w:rsid w:val="00CA47DF"/>
    <w:rsid w:val="00CB0C59"/>
    <w:rsid w:val="00CB1D23"/>
    <w:rsid w:val="00CB23B5"/>
    <w:rsid w:val="00CB31E2"/>
    <w:rsid w:val="00CB45B3"/>
    <w:rsid w:val="00CB590D"/>
    <w:rsid w:val="00CC14B3"/>
    <w:rsid w:val="00CC15BF"/>
    <w:rsid w:val="00CC3F28"/>
    <w:rsid w:val="00CC4B79"/>
    <w:rsid w:val="00CD0A92"/>
    <w:rsid w:val="00CD267F"/>
    <w:rsid w:val="00CD31A3"/>
    <w:rsid w:val="00CD42F9"/>
    <w:rsid w:val="00CD6B3E"/>
    <w:rsid w:val="00CD7575"/>
    <w:rsid w:val="00CE0B52"/>
    <w:rsid w:val="00CE55D2"/>
    <w:rsid w:val="00CE5946"/>
    <w:rsid w:val="00CE78F0"/>
    <w:rsid w:val="00CF0C81"/>
    <w:rsid w:val="00CF1C7B"/>
    <w:rsid w:val="00CF231A"/>
    <w:rsid w:val="00CF29D1"/>
    <w:rsid w:val="00D00EB7"/>
    <w:rsid w:val="00D07FF6"/>
    <w:rsid w:val="00D12891"/>
    <w:rsid w:val="00D1343D"/>
    <w:rsid w:val="00D136A9"/>
    <w:rsid w:val="00D13FE1"/>
    <w:rsid w:val="00D15C7E"/>
    <w:rsid w:val="00D172B0"/>
    <w:rsid w:val="00D21C22"/>
    <w:rsid w:val="00D26E7C"/>
    <w:rsid w:val="00D334CE"/>
    <w:rsid w:val="00D41E1B"/>
    <w:rsid w:val="00D43AF5"/>
    <w:rsid w:val="00D4543C"/>
    <w:rsid w:val="00D50532"/>
    <w:rsid w:val="00D50CB1"/>
    <w:rsid w:val="00D522CC"/>
    <w:rsid w:val="00D534AD"/>
    <w:rsid w:val="00D60D6E"/>
    <w:rsid w:val="00D60F06"/>
    <w:rsid w:val="00D640DF"/>
    <w:rsid w:val="00D65E02"/>
    <w:rsid w:val="00D70CAD"/>
    <w:rsid w:val="00D765A0"/>
    <w:rsid w:val="00D76BD0"/>
    <w:rsid w:val="00D82F98"/>
    <w:rsid w:val="00D86534"/>
    <w:rsid w:val="00D941E9"/>
    <w:rsid w:val="00D97295"/>
    <w:rsid w:val="00D975A5"/>
    <w:rsid w:val="00DA61D5"/>
    <w:rsid w:val="00DB7943"/>
    <w:rsid w:val="00DB7B1D"/>
    <w:rsid w:val="00DB7BB9"/>
    <w:rsid w:val="00DC1CF2"/>
    <w:rsid w:val="00DD3EF4"/>
    <w:rsid w:val="00DE08F0"/>
    <w:rsid w:val="00DE133E"/>
    <w:rsid w:val="00DE2B87"/>
    <w:rsid w:val="00DE3435"/>
    <w:rsid w:val="00DE347F"/>
    <w:rsid w:val="00DE44E0"/>
    <w:rsid w:val="00DE47A5"/>
    <w:rsid w:val="00DE52F7"/>
    <w:rsid w:val="00DE6769"/>
    <w:rsid w:val="00DE6E1A"/>
    <w:rsid w:val="00DF19C8"/>
    <w:rsid w:val="00DF56C9"/>
    <w:rsid w:val="00E00CA1"/>
    <w:rsid w:val="00E056A4"/>
    <w:rsid w:val="00E06C94"/>
    <w:rsid w:val="00E11E60"/>
    <w:rsid w:val="00E137BA"/>
    <w:rsid w:val="00E17A7F"/>
    <w:rsid w:val="00E2420D"/>
    <w:rsid w:val="00E25B1D"/>
    <w:rsid w:val="00E2758B"/>
    <w:rsid w:val="00E33AA3"/>
    <w:rsid w:val="00E33E5F"/>
    <w:rsid w:val="00E34308"/>
    <w:rsid w:val="00E35EAD"/>
    <w:rsid w:val="00E37FFE"/>
    <w:rsid w:val="00E40CF6"/>
    <w:rsid w:val="00E41652"/>
    <w:rsid w:val="00E439EB"/>
    <w:rsid w:val="00E44113"/>
    <w:rsid w:val="00E51D17"/>
    <w:rsid w:val="00E521F3"/>
    <w:rsid w:val="00E52E09"/>
    <w:rsid w:val="00E5629A"/>
    <w:rsid w:val="00E56D1C"/>
    <w:rsid w:val="00E57650"/>
    <w:rsid w:val="00E61CC5"/>
    <w:rsid w:val="00E628AF"/>
    <w:rsid w:val="00E649C1"/>
    <w:rsid w:val="00E66621"/>
    <w:rsid w:val="00E729FB"/>
    <w:rsid w:val="00E72EA5"/>
    <w:rsid w:val="00E75229"/>
    <w:rsid w:val="00E75D98"/>
    <w:rsid w:val="00E75FBF"/>
    <w:rsid w:val="00E83882"/>
    <w:rsid w:val="00E844BE"/>
    <w:rsid w:val="00E84981"/>
    <w:rsid w:val="00E84B53"/>
    <w:rsid w:val="00E90F13"/>
    <w:rsid w:val="00E93522"/>
    <w:rsid w:val="00E978CE"/>
    <w:rsid w:val="00EA07D8"/>
    <w:rsid w:val="00EA3E89"/>
    <w:rsid w:val="00EA42F7"/>
    <w:rsid w:val="00EA7798"/>
    <w:rsid w:val="00EB3353"/>
    <w:rsid w:val="00EB3E12"/>
    <w:rsid w:val="00EB4C3C"/>
    <w:rsid w:val="00EB7B7F"/>
    <w:rsid w:val="00EC015F"/>
    <w:rsid w:val="00EC1D16"/>
    <w:rsid w:val="00EC213C"/>
    <w:rsid w:val="00EC30D8"/>
    <w:rsid w:val="00EC65F0"/>
    <w:rsid w:val="00EC6A76"/>
    <w:rsid w:val="00EC7C9A"/>
    <w:rsid w:val="00EE131C"/>
    <w:rsid w:val="00EE6C82"/>
    <w:rsid w:val="00EF00F3"/>
    <w:rsid w:val="00EF02E0"/>
    <w:rsid w:val="00EF109D"/>
    <w:rsid w:val="00EF48C1"/>
    <w:rsid w:val="00EF608C"/>
    <w:rsid w:val="00EF7839"/>
    <w:rsid w:val="00F05120"/>
    <w:rsid w:val="00F078BB"/>
    <w:rsid w:val="00F07B12"/>
    <w:rsid w:val="00F11100"/>
    <w:rsid w:val="00F11758"/>
    <w:rsid w:val="00F12861"/>
    <w:rsid w:val="00F155A8"/>
    <w:rsid w:val="00F202FA"/>
    <w:rsid w:val="00F20B3A"/>
    <w:rsid w:val="00F21D6E"/>
    <w:rsid w:val="00F222A3"/>
    <w:rsid w:val="00F23366"/>
    <w:rsid w:val="00F24948"/>
    <w:rsid w:val="00F24C59"/>
    <w:rsid w:val="00F2504C"/>
    <w:rsid w:val="00F312D4"/>
    <w:rsid w:val="00F3559E"/>
    <w:rsid w:val="00F35BDE"/>
    <w:rsid w:val="00F3661B"/>
    <w:rsid w:val="00F4729A"/>
    <w:rsid w:val="00F50EEF"/>
    <w:rsid w:val="00F5169E"/>
    <w:rsid w:val="00F53A80"/>
    <w:rsid w:val="00F565F3"/>
    <w:rsid w:val="00F61AC2"/>
    <w:rsid w:val="00F62F6E"/>
    <w:rsid w:val="00F63321"/>
    <w:rsid w:val="00F63AEB"/>
    <w:rsid w:val="00F64232"/>
    <w:rsid w:val="00F65780"/>
    <w:rsid w:val="00F65F4E"/>
    <w:rsid w:val="00F661E1"/>
    <w:rsid w:val="00F66DA7"/>
    <w:rsid w:val="00F72DE8"/>
    <w:rsid w:val="00F72F9F"/>
    <w:rsid w:val="00F734DB"/>
    <w:rsid w:val="00F758EC"/>
    <w:rsid w:val="00F77016"/>
    <w:rsid w:val="00F77B1A"/>
    <w:rsid w:val="00F80503"/>
    <w:rsid w:val="00F813DD"/>
    <w:rsid w:val="00F8142C"/>
    <w:rsid w:val="00F81CA3"/>
    <w:rsid w:val="00F8363A"/>
    <w:rsid w:val="00F83FB4"/>
    <w:rsid w:val="00F8653D"/>
    <w:rsid w:val="00F92F10"/>
    <w:rsid w:val="00F97067"/>
    <w:rsid w:val="00F97540"/>
    <w:rsid w:val="00F975D0"/>
    <w:rsid w:val="00F97930"/>
    <w:rsid w:val="00F97F59"/>
    <w:rsid w:val="00FA4D66"/>
    <w:rsid w:val="00FA679F"/>
    <w:rsid w:val="00FA7A7F"/>
    <w:rsid w:val="00FB28D3"/>
    <w:rsid w:val="00FB55B6"/>
    <w:rsid w:val="00FC511C"/>
    <w:rsid w:val="00FC5D08"/>
    <w:rsid w:val="00FC7151"/>
    <w:rsid w:val="00FD0143"/>
    <w:rsid w:val="00FD04B7"/>
    <w:rsid w:val="00FD0733"/>
    <w:rsid w:val="00FD2426"/>
    <w:rsid w:val="00FD407F"/>
    <w:rsid w:val="00FD463A"/>
    <w:rsid w:val="00FD4F1A"/>
    <w:rsid w:val="00FD518D"/>
    <w:rsid w:val="00FD56E8"/>
    <w:rsid w:val="00FE0454"/>
    <w:rsid w:val="00FE4495"/>
    <w:rsid w:val="00FE4BB0"/>
    <w:rsid w:val="00FE6E7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86FAF6C"/>
  <w15:docId w15:val="{2ACEF86A-A1E7-49E4-8923-1434F8ACE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7A576C"/>
    <w:pPr>
      <w:jc w:val="center"/>
    </w:pPr>
    <w:rPr>
      <w:rFonts w:ascii="Calibri" w:hAnsi="Calibri"/>
      <w:noProof/>
    </w:rPr>
  </w:style>
  <w:style w:type="character" w:customStyle="1" w:styleId="EndNoteBibliographyTitleChar">
    <w:name w:val="EndNote Bibliography Title Char"/>
    <w:basedOn w:val="DefaultParagraphFont"/>
    <w:link w:val="EndNoteBibliographyTitle"/>
    <w:rsid w:val="007A576C"/>
    <w:rPr>
      <w:rFonts w:ascii="Calibri" w:hAnsi="Calibri"/>
      <w:noProof/>
    </w:rPr>
  </w:style>
  <w:style w:type="paragraph" w:customStyle="1" w:styleId="EndNoteBibliography">
    <w:name w:val="EndNote Bibliography"/>
    <w:basedOn w:val="Normal"/>
    <w:link w:val="EndNoteBibliographyChar"/>
    <w:rsid w:val="007A576C"/>
    <w:pPr>
      <w:spacing w:line="240" w:lineRule="auto"/>
      <w:jc w:val="center"/>
    </w:pPr>
    <w:rPr>
      <w:rFonts w:ascii="Calibri" w:hAnsi="Calibri"/>
      <w:noProof/>
    </w:rPr>
  </w:style>
  <w:style w:type="character" w:customStyle="1" w:styleId="EndNoteBibliographyChar">
    <w:name w:val="EndNote Bibliography Char"/>
    <w:basedOn w:val="DefaultParagraphFont"/>
    <w:link w:val="EndNoteBibliography"/>
    <w:rsid w:val="007A576C"/>
    <w:rPr>
      <w:rFonts w:ascii="Calibri" w:hAnsi="Calibri"/>
      <w:noProof/>
    </w:rPr>
  </w:style>
  <w:style w:type="character" w:styleId="Hyperlink">
    <w:name w:val="Hyperlink"/>
    <w:basedOn w:val="DefaultParagraphFont"/>
    <w:uiPriority w:val="99"/>
    <w:unhideWhenUsed/>
    <w:rsid w:val="007A576C"/>
    <w:rPr>
      <w:color w:val="0000FF" w:themeColor="hyperlink"/>
      <w:u w:val="single"/>
    </w:rPr>
  </w:style>
  <w:style w:type="paragraph" w:styleId="BalloonText">
    <w:name w:val="Balloon Text"/>
    <w:basedOn w:val="Normal"/>
    <w:link w:val="BalloonTextChar"/>
    <w:uiPriority w:val="99"/>
    <w:semiHidden/>
    <w:unhideWhenUsed/>
    <w:rsid w:val="00A4661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6619"/>
    <w:rPr>
      <w:rFonts w:ascii="Tahoma" w:hAnsi="Tahoma" w:cs="Tahoma"/>
      <w:sz w:val="16"/>
      <w:szCs w:val="16"/>
    </w:rPr>
  </w:style>
  <w:style w:type="table" w:styleId="TableGrid">
    <w:name w:val="Table Grid"/>
    <w:basedOn w:val="TableNormal"/>
    <w:uiPriority w:val="59"/>
    <w:rsid w:val="000E626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A7A7F"/>
    <w:pPr>
      <w:ind w:left="720"/>
      <w:contextualSpacing/>
    </w:pPr>
  </w:style>
  <w:style w:type="character" w:styleId="CommentReference">
    <w:name w:val="annotation reference"/>
    <w:basedOn w:val="DefaultParagraphFont"/>
    <w:uiPriority w:val="99"/>
    <w:semiHidden/>
    <w:unhideWhenUsed/>
    <w:rsid w:val="005D7DC9"/>
    <w:rPr>
      <w:sz w:val="16"/>
      <w:szCs w:val="16"/>
    </w:rPr>
  </w:style>
  <w:style w:type="paragraph" w:styleId="CommentText">
    <w:name w:val="annotation text"/>
    <w:basedOn w:val="Normal"/>
    <w:link w:val="CommentTextChar"/>
    <w:uiPriority w:val="99"/>
    <w:unhideWhenUsed/>
    <w:rsid w:val="005D7DC9"/>
    <w:pPr>
      <w:spacing w:line="240" w:lineRule="auto"/>
    </w:pPr>
    <w:rPr>
      <w:sz w:val="20"/>
      <w:szCs w:val="20"/>
    </w:rPr>
  </w:style>
  <w:style w:type="character" w:customStyle="1" w:styleId="CommentTextChar">
    <w:name w:val="Comment Text Char"/>
    <w:basedOn w:val="DefaultParagraphFont"/>
    <w:link w:val="CommentText"/>
    <w:uiPriority w:val="99"/>
    <w:rsid w:val="005D7DC9"/>
    <w:rPr>
      <w:sz w:val="20"/>
      <w:szCs w:val="20"/>
    </w:rPr>
  </w:style>
  <w:style w:type="paragraph" w:styleId="CommentSubject">
    <w:name w:val="annotation subject"/>
    <w:basedOn w:val="CommentText"/>
    <w:next w:val="CommentText"/>
    <w:link w:val="CommentSubjectChar"/>
    <w:uiPriority w:val="99"/>
    <w:semiHidden/>
    <w:unhideWhenUsed/>
    <w:rsid w:val="005D7DC9"/>
    <w:rPr>
      <w:b/>
      <w:bCs/>
    </w:rPr>
  </w:style>
  <w:style w:type="character" w:customStyle="1" w:styleId="CommentSubjectChar">
    <w:name w:val="Comment Subject Char"/>
    <w:basedOn w:val="CommentTextChar"/>
    <w:link w:val="CommentSubject"/>
    <w:uiPriority w:val="99"/>
    <w:semiHidden/>
    <w:rsid w:val="005D7DC9"/>
    <w:rPr>
      <w:b/>
      <w:bCs/>
      <w:sz w:val="20"/>
      <w:szCs w:val="20"/>
    </w:rPr>
  </w:style>
  <w:style w:type="paragraph" w:styleId="EndnoteText">
    <w:name w:val="endnote text"/>
    <w:basedOn w:val="Normal"/>
    <w:link w:val="EndnoteTextChar"/>
    <w:uiPriority w:val="99"/>
    <w:unhideWhenUsed/>
    <w:rsid w:val="00071516"/>
    <w:pPr>
      <w:spacing w:line="240" w:lineRule="auto"/>
    </w:pPr>
    <w:rPr>
      <w:sz w:val="20"/>
      <w:szCs w:val="20"/>
    </w:rPr>
  </w:style>
  <w:style w:type="character" w:customStyle="1" w:styleId="EndnoteTextChar">
    <w:name w:val="Endnote Text Char"/>
    <w:basedOn w:val="DefaultParagraphFont"/>
    <w:link w:val="EndnoteText"/>
    <w:uiPriority w:val="99"/>
    <w:rsid w:val="00071516"/>
    <w:rPr>
      <w:sz w:val="20"/>
      <w:szCs w:val="20"/>
    </w:rPr>
  </w:style>
  <w:style w:type="character" w:styleId="EndnoteReference">
    <w:name w:val="endnote reference"/>
    <w:basedOn w:val="DefaultParagraphFont"/>
    <w:uiPriority w:val="99"/>
    <w:unhideWhenUsed/>
    <w:rsid w:val="00071516"/>
    <w:rPr>
      <w:vertAlign w:val="superscript"/>
    </w:rPr>
  </w:style>
  <w:style w:type="paragraph" w:styleId="Header">
    <w:name w:val="header"/>
    <w:basedOn w:val="Normal"/>
    <w:link w:val="HeaderChar"/>
    <w:uiPriority w:val="99"/>
    <w:unhideWhenUsed/>
    <w:rsid w:val="00102909"/>
    <w:pPr>
      <w:tabs>
        <w:tab w:val="center" w:pos="4680"/>
        <w:tab w:val="right" w:pos="9360"/>
      </w:tabs>
      <w:spacing w:line="240" w:lineRule="auto"/>
    </w:pPr>
  </w:style>
  <w:style w:type="character" w:customStyle="1" w:styleId="HeaderChar">
    <w:name w:val="Header Char"/>
    <w:basedOn w:val="DefaultParagraphFont"/>
    <w:link w:val="Header"/>
    <w:uiPriority w:val="99"/>
    <w:rsid w:val="00102909"/>
  </w:style>
  <w:style w:type="paragraph" w:styleId="Footer">
    <w:name w:val="footer"/>
    <w:basedOn w:val="Normal"/>
    <w:link w:val="FooterChar"/>
    <w:uiPriority w:val="99"/>
    <w:unhideWhenUsed/>
    <w:rsid w:val="00102909"/>
    <w:pPr>
      <w:tabs>
        <w:tab w:val="center" w:pos="4680"/>
        <w:tab w:val="right" w:pos="9360"/>
      </w:tabs>
      <w:spacing w:line="240" w:lineRule="auto"/>
    </w:pPr>
  </w:style>
  <w:style w:type="character" w:customStyle="1" w:styleId="FooterChar">
    <w:name w:val="Footer Char"/>
    <w:basedOn w:val="DefaultParagraphFont"/>
    <w:link w:val="Footer"/>
    <w:uiPriority w:val="99"/>
    <w:rsid w:val="00102909"/>
  </w:style>
  <w:style w:type="paragraph" w:styleId="FootnoteText">
    <w:name w:val="footnote text"/>
    <w:basedOn w:val="Normal"/>
    <w:link w:val="FootnoteTextChar"/>
    <w:uiPriority w:val="99"/>
    <w:semiHidden/>
    <w:unhideWhenUsed/>
    <w:rsid w:val="004B3A30"/>
    <w:pPr>
      <w:spacing w:line="240" w:lineRule="auto"/>
    </w:pPr>
    <w:rPr>
      <w:sz w:val="20"/>
      <w:szCs w:val="20"/>
    </w:rPr>
  </w:style>
  <w:style w:type="character" w:customStyle="1" w:styleId="FootnoteTextChar">
    <w:name w:val="Footnote Text Char"/>
    <w:basedOn w:val="DefaultParagraphFont"/>
    <w:link w:val="FootnoteText"/>
    <w:uiPriority w:val="99"/>
    <w:semiHidden/>
    <w:rsid w:val="004B3A30"/>
    <w:rPr>
      <w:sz w:val="20"/>
      <w:szCs w:val="20"/>
    </w:rPr>
  </w:style>
  <w:style w:type="character" w:styleId="FootnoteReference">
    <w:name w:val="footnote reference"/>
    <w:basedOn w:val="DefaultParagraphFont"/>
    <w:uiPriority w:val="99"/>
    <w:semiHidden/>
    <w:unhideWhenUsed/>
    <w:rsid w:val="004B3A30"/>
    <w:rPr>
      <w:vertAlign w:val="superscript"/>
    </w:rPr>
  </w:style>
  <w:style w:type="paragraph" w:styleId="NormalWeb">
    <w:name w:val="Normal (Web)"/>
    <w:basedOn w:val="Normal"/>
    <w:uiPriority w:val="99"/>
    <w:rsid w:val="0002379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37557"/>
    <w:rPr>
      <w:b/>
      <w:bCs/>
    </w:rPr>
  </w:style>
  <w:style w:type="paragraph" w:styleId="Revision">
    <w:name w:val="Revision"/>
    <w:hidden/>
    <w:uiPriority w:val="99"/>
    <w:semiHidden/>
    <w:rsid w:val="00A138E5"/>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1053011">
      <w:bodyDiv w:val="1"/>
      <w:marLeft w:val="0"/>
      <w:marRight w:val="0"/>
      <w:marTop w:val="0"/>
      <w:marBottom w:val="0"/>
      <w:divBdr>
        <w:top w:val="none" w:sz="0" w:space="0" w:color="auto"/>
        <w:left w:val="none" w:sz="0" w:space="0" w:color="auto"/>
        <w:bottom w:val="none" w:sz="0" w:space="0" w:color="auto"/>
        <w:right w:val="none" w:sz="0" w:space="0" w:color="auto"/>
      </w:divBdr>
    </w:div>
    <w:div w:id="1049261622">
      <w:bodyDiv w:val="1"/>
      <w:marLeft w:val="0"/>
      <w:marRight w:val="0"/>
      <w:marTop w:val="0"/>
      <w:marBottom w:val="0"/>
      <w:divBdr>
        <w:top w:val="none" w:sz="0" w:space="0" w:color="auto"/>
        <w:left w:val="none" w:sz="0" w:space="0" w:color="auto"/>
        <w:bottom w:val="none" w:sz="0" w:space="0" w:color="auto"/>
        <w:right w:val="none" w:sz="0" w:space="0" w:color="auto"/>
      </w:divBdr>
    </w:div>
    <w:div w:id="1566992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Sheet1!$B$1</c:f>
              <c:strCache>
                <c:ptCount val="1"/>
                <c:pt idx="0">
                  <c:v>Low Shared Friends</c:v>
                </c:pt>
              </c:strCache>
            </c:strRef>
          </c:tx>
          <c:spPr>
            <a:ln>
              <a:solidFill>
                <a:schemeClr val="tx1"/>
              </a:solidFill>
            </a:ln>
          </c:spPr>
          <c:marker>
            <c:symbol val="none"/>
          </c:marker>
          <c:dPt>
            <c:idx val="1"/>
            <c:bubble3D val="0"/>
          </c:dPt>
          <c:cat>
            <c:strRef>
              <c:f>Sheet1!$A$2:$A$3</c:f>
              <c:strCache>
                <c:ptCount val="2"/>
                <c:pt idx="0">
                  <c:v>Low Shared Media</c:v>
                </c:pt>
                <c:pt idx="1">
                  <c:v>High Shared Media</c:v>
                </c:pt>
              </c:strCache>
            </c:strRef>
          </c:cat>
          <c:val>
            <c:numRef>
              <c:f>Sheet1!$B$2:$B$3</c:f>
              <c:numCache>
                <c:formatCode>General</c:formatCode>
                <c:ptCount val="2"/>
                <c:pt idx="0">
                  <c:v>-0.62</c:v>
                </c:pt>
                <c:pt idx="1">
                  <c:v>8.7999999999999995E-2</c:v>
                </c:pt>
              </c:numCache>
            </c:numRef>
          </c:val>
          <c:smooth val="0"/>
        </c:ser>
        <c:ser>
          <c:idx val="1"/>
          <c:order val="1"/>
          <c:tx>
            <c:strRef>
              <c:f>Sheet1!$C$1</c:f>
              <c:strCache>
                <c:ptCount val="1"/>
                <c:pt idx="0">
                  <c:v>High Shared Friends</c:v>
                </c:pt>
              </c:strCache>
            </c:strRef>
          </c:tx>
          <c:marker>
            <c:symbol val="none"/>
          </c:marker>
          <c:cat>
            <c:strRef>
              <c:f>Sheet1!$A$2:$A$3</c:f>
              <c:strCache>
                <c:ptCount val="2"/>
                <c:pt idx="0">
                  <c:v>Low Shared Media</c:v>
                </c:pt>
                <c:pt idx="1">
                  <c:v>High Shared Media</c:v>
                </c:pt>
              </c:strCache>
            </c:strRef>
          </c:cat>
          <c:val>
            <c:numRef>
              <c:f>Sheet1!$C$2:$C$3</c:f>
              <c:numCache>
                <c:formatCode>General</c:formatCode>
                <c:ptCount val="2"/>
                <c:pt idx="0">
                  <c:v>0.2</c:v>
                </c:pt>
                <c:pt idx="1">
                  <c:v>0.45</c:v>
                </c:pt>
              </c:numCache>
            </c:numRef>
          </c:val>
          <c:smooth val="0"/>
        </c:ser>
        <c:dLbls>
          <c:showLegendKey val="0"/>
          <c:showVal val="0"/>
          <c:showCatName val="0"/>
          <c:showSerName val="0"/>
          <c:showPercent val="0"/>
          <c:showBubbleSize val="0"/>
        </c:dLbls>
        <c:smooth val="0"/>
        <c:axId val="958783176"/>
        <c:axId val="790462496"/>
      </c:lineChart>
      <c:catAx>
        <c:axId val="958783176"/>
        <c:scaling>
          <c:orientation val="minMax"/>
        </c:scaling>
        <c:delete val="0"/>
        <c:axPos val="b"/>
        <c:numFmt formatCode="General" sourceLinked="0"/>
        <c:majorTickMark val="out"/>
        <c:minorTickMark val="none"/>
        <c:tickLblPos val="low"/>
        <c:txPr>
          <a:bodyPr/>
          <a:lstStyle/>
          <a:p>
            <a:pPr>
              <a:defRPr>
                <a:latin typeface="Times New Roman" panose="02020603050405020304" pitchFamily="18" charset="0"/>
                <a:cs typeface="Times New Roman" panose="02020603050405020304" pitchFamily="18" charset="0"/>
              </a:defRPr>
            </a:pPr>
            <a:endParaRPr lang="en-US"/>
          </a:p>
        </c:txPr>
        <c:crossAx val="790462496"/>
        <c:crossesAt val="0"/>
        <c:auto val="1"/>
        <c:lblAlgn val="ctr"/>
        <c:lblOffset val="100"/>
        <c:noMultiLvlLbl val="0"/>
      </c:catAx>
      <c:valAx>
        <c:axId val="790462496"/>
        <c:scaling>
          <c:orientation val="minMax"/>
        </c:scaling>
        <c:delete val="0"/>
        <c:axPos val="l"/>
        <c:title>
          <c:tx>
            <c:rich>
              <a:bodyPr rot="-5400000" vert="horz"/>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Relationship Quality</a:t>
                </a:r>
              </a:p>
            </c:rich>
          </c:tx>
          <c:overlay val="0"/>
        </c:title>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958783176"/>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Sheet1!$B$1</c:f>
              <c:strCache>
                <c:ptCount val="1"/>
                <c:pt idx="0">
                  <c:v>Low Shared Friends</c:v>
                </c:pt>
              </c:strCache>
            </c:strRef>
          </c:tx>
          <c:invertIfNegative val="0"/>
          <c:cat>
            <c:strRef>
              <c:f>Sheet1!$A$2:$A$3</c:f>
              <c:strCache>
                <c:ptCount val="2"/>
                <c:pt idx="0">
                  <c:v>Low Media Interest</c:v>
                </c:pt>
                <c:pt idx="1">
                  <c:v>High Media Interest</c:v>
                </c:pt>
              </c:strCache>
            </c:strRef>
          </c:cat>
          <c:val>
            <c:numRef>
              <c:f>Sheet1!$B$2:$B$3</c:f>
              <c:numCache>
                <c:formatCode>General</c:formatCode>
                <c:ptCount val="2"/>
                <c:pt idx="0">
                  <c:v>-0.53500000000000003</c:v>
                </c:pt>
                <c:pt idx="1">
                  <c:v>0.59699999999999998</c:v>
                </c:pt>
              </c:numCache>
            </c:numRef>
          </c:val>
        </c:ser>
        <c:ser>
          <c:idx val="1"/>
          <c:order val="1"/>
          <c:tx>
            <c:strRef>
              <c:f>Sheet1!$C$1</c:f>
              <c:strCache>
                <c:ptCount val="1"/>
                <c:pt idx="0">
                  <c:v>High Shared Friends</c:v>
                </c:pt>
              </c:strCache>
            </c:strRef>
          </c:tx>
          <c:invertIfNegative val="0"/>
          <c:cat>
            <c:strRef>
              <c:f>Sheet1!$A$2:$A$3</c:f>
              <c:strCache>
                <c:ptCount val="2"/>
                <c:pt idx="0">
                  <c:v>Low Media Interest</c:v>
                </c:pt>
                <c:pt idx="1">
                  <c:v>High Media Interest</c:v>
                </c:pt>
              </c:strCache>
            </c:strRef>
          </c:cat>
          <c:val>
            <c:numRef>
              <c:f>Sheet1!$C$2:$C$3</c:f>
              <c:numCache>
                <c:formatCode>General</c:formatCode>
                <c:ptCount val="2"/>
                <c:pt idx="0">
                  <c:v>-0.28799999999999998</c:v>
                </c:pt>
                <c:pt idx="1">
                  <c:v>0.11799999999999999</c:v>
                </c:pt>
              </c:numCache>
            </c:numRef>
          </c:val>
        </c:ser>
        <c:dLbls>
          <c:showLegendKey val="0"/>
          <c:showVal val="0"/>
          <c:showCatName val="0"/>
          <c:showSerName val="0"/>
          <c:showPercent val="0"/>
          <c:showBubbleSize val="0"/>
        </c:dLbls>
        <c:gapWidth val="150"/>
        <c:axId val="790463280"/>
        <c:axId val="906594824"/>
      </c:barChart>
      <c:catAx>
        <c:axId val="790463280"/>
        <c:scaling>
          <c:orientation val="minMax"/>
        </c:scaling>
        <c:delete val="0"/>
        <c:axPos val="b"/>
        <c:numFmt formatCode="General" sourceLinked="0"/>
        <c:majorTickMark val="out"/>
        <c:minorTickMark val="none"/>
        <c:tickLblPos val="low"/>
        <c:txPr>
          <a:bodyPr/>
          <a:lstStyle/>
          <a:p>
            <a:pPr>
              <a:defRPr>
                <a:latin typeface="Times New Roman" panose="02020603050405020304" pitchFamily="18" charset="0"/>
                <a:cs typeface="Times New Roman" panose="02020603050405020304" pitchFamily="18" charset="0"/>
              </a:defRPr>
            </a:pPr>
            <a:endParaRPr lang="en-US"/>
          </a:p>
        </c:txPr>
        <c:crossAx val="906594824"/>
        <c:crosses val="autoZero"/>
        <c:auto val="1"/>
        <c:lblAlgn val="ctr"/>
        <c:lblOffset val="100"/>
        <c:noMultiLvlLbl val="0"/>
      </c:catAx>
      <c:valAx>
        <c:axId val="906594824"/>
        <c:scaling>
          <c:orientation val="minMax"/>
        </c:scaling>
        <c:delete val="0"/>
        <c:axPos val="l"/>
        <c:title>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Motivation to Share Media</a:t>
                </a:r>
              </a:p>
            </c:rich>
          </c:tx>
          <c:overlay val="0"/>
        </c:title>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790463280"/>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8C298C-F156-4C63-80EA-71422C29C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265</TotalTime>
  <Pages>37</Pages>
  <Words>29421</Words>
  <Characters>167705</Characters>
  <Application>Microsoft Office Word</Application>
  <DocSecurity>0</DocSecurity>
  <Lines>1397</Lines>
  <Paragraphs>393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196733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dc:creator>
  <cp:keywords/>
  <cp:lastModifiedBy>sarah.gomillis@gmail.com</cp:lastModifiedBy>
  <cp:revision>10</cp:revision>
  <dcterms:created xsi:type="dcterms:W3CDTF">2016-06-14T10:30:00Z</dcterms:created>
  <dcterms:modified xsi:type="dcterms:W3CDTF">2016-06-16T11:27:00Z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sarah.gomillion@abdn.ac.uk@www.mendeley.com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