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EBC465" w14:textId="5D8ED8A3" w:rsidR="008F22AC" w:rsidRPr="00F85E0A" w:rsidRDefault="006144EB" w:rsidP="008F22AC">
      <w:pPr>
        <w:spacing w:line="360" w:lineRule="auto"/>
        <w:jc w:val="center"/>
        <w:rPr>
          <w:b/>
          <w:sz w:val="44"/>
          <w:szCs w:val="44"/>
          <w:lang w:val="en-GB"/>
        </w:rPr>
      </w:pPr>
      <w:r>
        <w:rPr>
          <w:b/>
          <w:sz w:val="44"/>
          <w:szCs w:val="44"/>
          <w:lang w:val="en-GB"/>
        </w:rPr>
        <w:t xml:space="preserve"> </w:t>
      </w:r>
      <w:r w:rsidR="008F22AC" w:rsidRPr="00F85E0A">
        <w:rPr>
          <w:b/>
          <w:sz w:val="44"/>
          <w:szCs w:val="44"/>
          <w:lang w:val="en-GB"/>
        </w:rPr>
        <w:t>Evidence of expert’s evidence is evidence</w:t>
      </w:r>
      <w:r w:rsidR="008F22AC" w:rsidRPr="00F85E0A">
        <w:rPr>
          <w:rStyle w:val="FootnoteReference"/>
          <w:b/>
          <w:sz w:val="44"/>
          <w:szCs w:val="44"/>
          <w:lang w:val="en-GB"/>
        </w:rPr>
        <w:footnoteReference w:customMarkFollows="1" w:id="1"/>
        <w:sym w:font="Symbol" w:char="F02A"/>
      </w:r>
    </w:p>
    <w:p w14:paraId="46B433FF" w14:textId="649A24A1" w:rsidR="00ED3C78" w:rsidRDefault="00ED3C78" w:rsidP="00ED3C78">
      <w:pPr>
        <w:jc w:val="center"/>
        <w:rPr>
          <w:szCs w:val="24"/>
          <w:lang w:val="en-GB"/>
        </w:rPr>
      </w:pPr>
      <w:r w:rsidRPr="00F85E0A">
        <w:rPr>
          <w:szCs w:val="24"/>
          <w:lang w:val="en-GB"/>
        </w:rPr>
        <w:t>Luca Moretti</w:t>
      </w:r>
    </w:p>
    <w:p w14:paraId="2B62B2AA" w14:textId="77777777" w:rsidR="00ED3C78" w:rsidRDefault="00ED3C78" w:rsidP="00ED3C78">
      <w:pPr>
        <w:jc w:val="center"/>
        <w:rPr>
          <w:rStyle w:val="Hyperlink"/>
          <w:szCs w:val="24"/>
          <w:lang w:val="en-GB"/>
        </w:rPr>
      </w:pPr>
      <w:r w:rsidRPr="00F85E0A">
        <w:rPr>
          <w:szCs w:val="24"/>
          <w:lang w:val="en-GB"/>
        </w:rPr>
        <w:t xml:space="preserve"> </w:t>
      </w:r>
      <w:hyperlink r:id="rId7" w:history="1">
        <w:r w:rsidRPr="00F85E0A">
          <w:rPr>
            <w:rStyle w:val="Hyperlink"/>
            <w:szCs w:val="24"/>
            <w:lang w:val="en-GB"/>
          </w:rPr>
          <w:t>l.moretti@abdn.c.uk</w:t>
        </w:r>
      </w:hyperlink>
    </w:p>
    <w:p w14:paraId="66F456D6" w14:textId="73357FF3" w:rsidR="00ED3C78" w:rsidRPr="00BA4D71" w:rsidRDefault="00ED3C78" w:rsidP="00ED3C78">
      <w:pPr>
        <w:jc w:val="center"/>
        <w:rPr>
          <w:szCs w:val="24"/>
          <w:lang w:val="en-GB"/>
        </w:rPr>
      </w:pPr>
      <w:r w:rsidRPr="00F85E0A">
        <w:rPr>
          <w:i/>
          <w:szCs w:val="24"/>
          <w:lang w:val="en-GB"/>
        </w:rPr>
        <w:t>University</w:t>
      </w:r>
      <w:r w:rsidR="00E45F66">
        <w:rPr>
          <w:i/>
          <w:szCs w:val="24"/>
          <w:lang w:val="en-GB"/>
        </w:rPr>
        <w:t xml:space="preserve"> of Aberdeen</w:t>
      </w:r>
      <w:r w:rsidRPr="00F85E0A">
        <w:rPr>
          <w:i/>
          <w:szCs w:val="24"/>
          <w:lang w:val="en-GB"/>
        </w:rPr>
        <w:t xml:space="preserve"> </w:t>
      </w:r>
      <w:r w:rsidRPr="00F85E0A">
        <w:rPr>
          <w:szCs w:val="24"/>
          <w:lang w:val="en-GB"/>
        </w:rPr>
        <w:t>and</w:t>
      </w:r>
      <w:r w:rsidRPr="00F85E0A">
        <w:rPr>
          <w:i/>
          <w:szCs w:val="24"/>
          <w:lang w:val="en-GB"/>
        </w:rPr>
        <w:t xml:space="preserve"> Munich Center for Mathematical Philosophy</w:t>
      </w:r>
    </w:p>
    <w:p w14:paraId="2B4F3A06" w14:textId="15332A8E" w:rsidR="002D1EE0" w:rsidRDefault="002D1EE0" w:rsidP="00ED3C78">
      <w:pPr>
        <w:tabs>
          <w:tab w:val="left" w:pos="4320"/>
        </w:tabs>
        <w:spacing w:line="480" w:lineRule="auto"/>
        <w:rPr>
          <w:b/>
          <w:szCs w:val="24"/>
          <w:lang w:val="en-GB"/>
        </w:rPr>
      </w:pPr>
    </w:p>
    <w:p w14:paraId="20717D85" w14:textId="55526845" w:rsidR="009017EA" w:rsidRDefault="009017EA" w:rsidP="009017EA">
      <w:pPr>
        <w:tabs>
          <w:tab w:val="left" w:pos="4320"/>
        </w:tabs>
        <w:spacing w:line="480" w:lineRule="auto"/>
        <w:jc w:val="center"/>
        <w:rPr>
          <w:b/>
          <w:szCs w:val="24"/>
          <w:lang w:val="en-GB"/>
        </w:rPr>
      </w:pPr>
      <w:r>
        <w:rPr>
          <w:b/>
          <w:szCs w:val="24"/>
          <w:lang w:val="en-GB"/>
        </w:rPr>
        <w:t>ABSTRACT</w:t>
      </w:r>
    </w:p>
    <w:p w14:paraId="686FE366" w14:textId="0AE9B3D6" w:rsidR="000E6A6D" w:rsidRDefault="009017EA" w:rsidP="000A1C88">
      <w:pPr>
        <w:widowControl w:val="0"/>
        <w:autoSpaceDE w:val="0"/>
        <w:autoSpaceDN w:val="0"/>
        <w:adjustRightInd w:val="0"/>
        <w:ind w:left="567" w:right="567"/>
        <w:rPr>
          <w:rFonts w:eastAsiaTheme="minorEastAsia"/>
          <w:szCs w:val="24"/>
          <w:lang w:val="en-US"/>
        </w:rPr>
      </w:pPr>
      <w:r>
        <w:rPr>
          <w:rFonts w:eastAsiaTheme="minorEastAsia"/>
          <w:szCs w:val="24"/>
          <w:lang w:val="en-US"/>
        </w:rPr>
        <w:t xml:space="preserve">John Hardwig </w:t>
      </w:r>
      <w:r w:rsidR="004337BD">
        <w:rPr>
          <w:rFonts w:eastAsiaTheme="minorEastAsia"/>
          <w:szCs w:val="24"/>
          <w:lang w:val="en-US"/>
        </w:rPr>
        <w:t xml:space="preserve">has </w:t>
      </w:r>
      <w:r w:rsidR="00E91A36">
        <w:rPr>
          <w:rFonts w:eastAsiaTheme="minorEastAsia"/>
          <w:szCs w:val="24"/>
          <w:lang w:val="en-US"/>
        </w:rPr>
        <w:t>championed</w:t>
      </w:r>
      <w:r w:rsidR="004337BD">
        <w:rPr>
          <w:rFonts w:eastAsiaTheme="minorEastAsia"/>
          <w:szCs w:val="24"/>
          <w:lang w:val="en-US"/>
        </w:rPr>
        <w:t xml:space="preserve"> the thesis</w:t>
      </w:r>
      <w:r w:rsidR="007110D9">
        <w:rPr>
          <w:rFonts w:eastAsiaTheme="minorEastAsia"/>
          <w:szCs w:val="24"/>
          <w:lang w:val="en-US"/>
        </w:rPr>
        <w:t xml:space="preserve"> </w:t>
      </w:r>
      <w:r w:rsidR="00FC1835">
        <w:rPr>
          <w:rFonts w:eastAsiaTheme="minorEastAsia"/>
          <w:szCs w:val="24"/>
          <w:lang w:val="en-US"/>
        </w:rPr>
        <w:t>(NE)</w:t>
      </w:r>
      <w:r w:rsidR="007110D9">
        <w:rPr>
          <w:rFonts w:eastAsiaTheme="minorEastAsia"/>
          <w:szCs w:val="24"/>
          <w:lang w:val="en-US"/>
        </w:rPr>
        <w:t xml:space="preserve"> that</w:t>
      </w:r>
      <w:r w:rsidRPr="009017EA">
        <w:rPr>
          <w:rFonts w:eastAsiaTheme="minorEastAsia"/>
          <w:szCs w:val="24"/>
          <w:lang w:val="en-US"/>
        </w:rPr>
        <w:t xml:space="preserve"> evidence that an expert</w:t>
      </w:r>
      <w:r w:rsidR="00D700B0">
        <w:rPr>
          <w:rFonts w:eastAsiaTheme="minorEastAsia"/>
          <w:szCs w:val="24"/>
          <w:lang w:val="en-US"/>
        </w:rPr>
        <w:t xml:space="preserve"> </w:t>
      </w:r>
      <w:r w:rsidR="00D700B0" w:rsidRPr="00D700B0">
        <w:rPr>
          <w:rFonts w:eastAsiaTheme="minorEastAsia"/>
          <w:i/>
          <w:szCs w:val="24"/>
          <w:lang w:val="en-US"/>
        </w:rPr>
        <w:t>EXP</w:t>
      </w:r>
      <w:r w:rsidRPr="009017EA">
        <w:rPr>
          <w:rFonts w:eastAsiaTheme="minorEastAsia"/>
          <w:szCs w:val="24"/>
          <w:lang w:val="en-US"/>
        </w:rPr>
        <w:t xml:space="preserve"> has evidence for a </w:t>
      </w:r>
      <w:r w:rsidR="00055F3F">
        <w:rPr>
          <w:rFonts w:eastAsiaTheme="minorEastAsia"/>
          <w:szCs w:val="24"/>
          <w:lang w:val="en-US"/>
        </w:rPr>
        <w:t>proposition</w:t>
      </w:r>
      <w:r w:rsidRPr="009017EA">
        <w:rPr>
          <w:rFonts w:eastAsiaTheme="minorEastAsia"/>
          <w:szCs w:val="24"/>
          <w:lang w:val="en-US"/>
        </w:rPr>
        <w:t xml:space="preserve"> </w:t>
      </w:r>
      <w:r w:rsidRPr="009017EA">
        <w:rPr>
          <w:rFonts w:eastAsiaTheme="minorEastAsia"/>
          <w:i/>
          <w:szCs w:val="24"/>
          <w:lang w:val="en-US"/>
        </w:rPr>
        <w:t>P</w:t>
      </w:r>
      <w:r w:rsidR="00E7520E">
        <w:rPr>
          <w:rFonts w:eastAsiaTheme="minorEastAsia"/>
          <w:szCs w:val="24"/>
          <w:lang w:val="en-US"/>
        </w:rPr>
        <w:t xml:space="preserve">, </w:t>
      </w:r>
      <w:r w:rsidR="00D700B0">
        <w:rPr>
          <w:rFonts w:eastAsiaTheme="minorEastAsia"/>
          <w:szCs w:val="24"/>
          <w:lang w:val="en-US"/>
        </w:rPr>
        <w:t xml:space="preserve">constituted by </w:t>
      </w:r>
      <w:r w:rsidR="00D700B0" w:rsidRPr="00D700B0">
        <w:rPr>
          <w:rFonts w:eastAsiaTheme="minorEastAsia"/>
          <w:i/>
          <w:szCs w:val="24"/>
          <w:lang w:val="en-US"/>
        </w:rPr>
        <w:t>EXP</w:t>
      </w:r>
      <w:r w:rsidR="003C5614" w:rsidRPr="00D700B0">
        <w:rPr>
          <w:rFonts w:eastAsiaTheme="minorEastAsia"/>
          <w:i/>
          <w:szCs w:val="24"/>
          <w:lang w:val="en-US"/>
        </w:rPr>
        <w:t>’s</w:t>
      </w:r>
      <w:r w:rsidR="003C5614">
        <w:rPr>
          <w:rFonts w:eastAsiaTheme="minorEastAsia"/>
          <w:szCs w:val="24"/>
          <w:lang w:val="en-US"/>
        </w:rPr>
        <w:t xml:space="preserve"> testimony that </w:t>
      </w:r>
      <w:r w:rsidR="003C5614" w:rsidRPr="003C5614">
        <w:rPr>
          <w:rFonts w:eastAsiaTheme="minorEastAsia"/>
          <w:i/>
          <w:szCs w:val="24"/>
          <w:lang w:val="en-US"/>
        </w:rPr>
        <w:t>P</w:t>
      </w:r>
      <w:r w:rsidR="00E7520E">
        <w:rPr>
          <w:rFonts w:eastAsiaTheme="minorEastAsia"/>
          <w:szCs w:val="24"/>
          <w:lang w:val="en-US"/>
        </w:rPr>
        <w:t>,</w:t>
      </w:r>
      <w:r w:rsidR="00D700B0">
        <w:rPr>
          <w:rFonts w:eastAsiaTheme="minorEastAsia"/>
          <w:szCs w:val="24"/>
          <w:lang w:val="en-US"/>
        </w:rPr>
        <w:t xml:space="preserve"> </w:t>
      </w:r>
      <w:r w:rsidR="005375D5">
        <w:rPr>
          <w:rFonts w:eastAsiaTheme="minorEastAsia"/>
          <w:szCs w:val="24"/>
          <w:lang w:val="en-US"/>
        </w:rPr>
        <w:t>i</w:t>
      </w:r>
      <w:r w:rsidRPr="009017EA">
        <w:rPr>
          <w:rFonts w:eastAsiaTheme="minorEastAsia"/>
          <w:szCs w:val="24"/>
          <w:lang w:val="en-US"/>
        </w:rPr>
        <w:t xml:space="preserve">s not evidence for </w:t>
      </w:r>
      <w:r w:rsidRPr="009017EA">
        <w:rPr>
          <w:rFonts w:eastAsiaTheme="minorEastAsia"/>
          <w:i/>
          <w:szCs w:val="24"/>
          <w:lang w:val="en-US"/>
        </w:rPr>
        <w:t>P</w:t>
      </w:r>
      <w:r w:rsidR="00055F3F">
        <w:rPr>
          <w:rFonts w:eastAsiaTheme="minorEastAsia"/>
          <w:i/>
          <w:szCs w:val="24"/>
          <w:lang w:val="en-US"/>
        </w:rPr>
        <w:t xml:space="preserve"> </w:t>
      </w:r>
      <w:r w:rsidR="00055F3F" w:rsidRPr="00055F3F">
        <w:rPr>
          <w:rFonts w:eastAsiaTheme="minorEastAsia"/>
          <w:szCs w:val="24"/>
          <w:lang w:val="en-US"/>
        </w:rPr>
        <w:t>itself</w:t>
      </w:r>
      <w:r w:rsidR="004132C7">
        <w:rPr>
          <w:rFonts w:eastAsiaTheme="minorEastAsia"/>
          <w:szCs w:val="24"/>
          <w:lang w:val="en-US"/>
        </w:rPr>
        <w:t xml:space="preserve">, where evidence for </w:t>
      </w:r>
      <w:r w:rsidR="004132C7" w:rsidRPr="004132C7">
        <w:rPr>
          <w:rFonts w:eastAsiaTheme="minorEastAsia"/>
          <w:i/>
          <w:szCs w:val="24"/>
          <w:lang w:val="en-US"/>
        </w:rPr>
        <w:t>P</w:t>
      </w:r>
      <w:r w:rsidR="004132C7">
        <w:rPr>
          <w:rFonts w:eastAsiaTheme="minorEastAsia"/>
          <w:szCs w:val="24"/>
          <w:lang w:val="en-US"/>
        </w:rPr>
        <w:t xml:space="preserve"> is</w:t>
      </w:r>
      <w:r w:rsidR="008132E4">
        <w:rPr>
          <w:rFonts w:eastAsiaTheme="minorEastAsia"/>
          <w:szCs w:val="24"/>
          <w:lang w:val="en-US"/>
        </w:rPr>
        <w:t xml:space="preserve"> </w:t>
      </w:r>
      <w:r w:rsidR="00DE37BD">
        <w:rPr>
          <w:rFonts w:eastAsiaTheme="minorEastAsia"/>
          <w:szCs w:val="24"/>
          <w:lang w:val="en-US"/>
        </w:rPr>
        <w:t>generally</w:t>
      </w:r>
      <w:r w:rsidR="00577A35">
        <w:rPr>
          <w:rFonts w:eastAsiaTheme="minorEastAsia"/>
          <w:szCs w:val="24"/>
          <w:lang w:val="en-US"/>
        </w:rPr>
        <w:t xml:space="preserve"> characterized as</w:t>
      </w:r>
      <w:r w:rsidR="004132C7">
        <w:rPr>
          <w:rFonts w:eastAsiaTheme="minorEastAsia"/>
          <w:szCs w:val="24"/>
          <w:lang w:val="en-US"/>
        </w:rPr>
        <w:t xml:space="preserve"> anything that counts towards establishing the truth of </w:t>
      </w:r>
      <w:r w:rsidR="004132C7" w:rsidRPr="004132C7">
        <w:rPr>
          <w:rFonts w:eastAsiaTheme="minorEastAsia"/>
          <w:i/>
          <w:szCs w:val="24"/>
          <w:lang w:val="en-US"/>
        </w:rPr>
        <w:t>P</w:t>
      </w:r>
      <w:r w:rsidR="004132C7">
        <w:rPr>
          <w:rFonts w:eastAsiaTheme="minorEastAsia"/>
          <w:szCs w:val="24"/>
          <w:lang w:val="en-US"/>
        </w:rPr>
        <w:t>.</w:t>
      </w:r>
      <w:r w:rsidR="004337BD">
        <w:rPr>
          <w:rFonts w:eastAsiaTheme="minorEastAsia"/>
          <w:szCs w:val="24"/>
          <w:lang w:val="en-US"/>
        </w:rPr>
        <w:t xml:space="preserve"> In this paper</w:t>
      </w:r>
      <w:r w:rsidR="0036656A">
        <w:rPr>
          <w:rFonts w:eastAsiaTheme="minorEastAsia"/>
          <w:szCs w:val="24"/>
          <w:lang w:val="en-US"/>
        </w:rPr>
        <w:t>,</w:t>
      </w:r>
      <w:r w:rsidR="000A1C88">
        <w:rPr>
          <w:rFonts w:eastAsiaTheme="minorEastAsia"/>
          <w:szCs w:val="24"/>
          <w:lang w:val="en-US"/>
        </w:rPr>
        <w:t xml:space="preserve"> I first </w:t>
      </w:r>
      <w:r w:rsidR="00527CF1">
        <w:rPr>
          <w:rFonts w:eastAsiaTheme="minorEastAsia"/>
          <w:szCs w:val="24"/>
          <w:lang w:val="en-US"/>
        </w:rPr>
        <w:t>show</w:t>
      </w:r>
      <w:r w:rsidR="000A1C88">
        <w:rPr>
          <w:rFonts w:eastAsiaTheme="minorEastAsia"/>
          <w:szCs w:val="24"/>
          <w:lang w:val="en-US"/>
        </w:rPr>
        <w:t xml:space="preserve"> that (NE) </w:t>
      </w:r>
      <w:r w:rsidR="0067661E">
        <w:rPr>
          <w:rFonts w:eastAsiaTheme="minorEastAsia"/>
          <w:szCs w:val="24"/>
          <w:lang w:val="en-US"/>
        </w:rPr>
        <w:t>yields</w:t>
      </w:r>
      <w:r w:rsidR="000A1C88">
        <w:rPr>
          <w:rFonts w:eastAsiaTheme="minorEastAsia"/>
          <w:szCs w:val="24"/>
          <w:lang w:val="en-US"/>
        </w:rPr>
        <w:t xml:space="preserve"> tensions withi</w:t>
      </w:r>
      <w:r w:rsidR="007E4A80">
        <w:rPr>
          <w:rFonts w:eastAsiaTheme="minorEastAsia"/>
          <w:szCs w:val="24"/>
          <w:lang w:val="en-US"/>
        </w:rPr>
        <w:t>n Hardwig’s</w:t>
      </w:r>
      <w:r w:rsidR="0032597E">
        <w:rPr>
          <w:rFonts w:eastAsiaTheme="minorEastAsia"/>
          <w:szCs w:val="24"/>
          <w:lang w:val="en-US"/>
        </w:rPr>
        <w:t xml:space="preserve"> overall</w:t>
      </w:r>
      <w:r w:rsidR="007E4A80">
        <w:rPr>
          <w:rFonts w:eastAsiaTheme="minorEastAsia"/>
          <w:szCs w:val="24"/>
          <w:lang w:val="en-US"/>
        </w:rPr>
        <w:t xml:space="preserve"> view</w:t>
      </w:r>
      <w:r w:rsidR="00CB67A1">
        <w:rPr>
          <w:rFonts w:eastAsiaTheme="minorEastAsia"/>
          <w:szCs w:val="24"/>
          <w:lang w:val="en-US"/>
        </w:rPr>
        <w:t xml:space="preserve"> of</w:t>
      </w:r>
      <w:r w:rsidR="000A1C88">
        <w:rPr>
          <w:rFonts w:eastAsiaTheme="minorEastAsia"/>
          <w:szCs w:val="24"/>
          <w:lang w:val="en-US"/>
        </w:rPr>
        <w:t xml:space="preserve"> epistemic </w:t>
      </w:r>
      <w:r w:rsidR="007E4A80">
        <w:rPr>
          <w:rFonts w:eastAsiaTheme="minorEastAsia"/>
          <w:szCs w:val="24"/>
          <w:lang w:val="en-US"/>
        </w:rPr>
        <w:t>reliance</w:t>
      </w:r>
      <w:r w:rsidR="00982890">
        <w:rPr>
          <w:rFonts w:eastAsiaTheme="minorEastAsia"/>
          <w:szCs w:val="24"/>
          <w:lang w:val="en-US"/>
        </w:rPr>
        <w:t xml:space="preserve"> on experts and makes it </w:t>
      </w:r>
      <w:r w:rsidR="00091D89">
        <w:rPr>
          <w:rFonts w:eastAsiaTheme="minorEastAsia"/>
          <w:szCs w:val="24"/>
          <w:lang w:val="en-US"/>
        </w:rPr>
        <w:t>imply</w:t>
      </w:r>
      <w:r w:rsidR="0032597E">
        <w:rPr>
          <w:rFonts w:eastAsiaTheme="minorEastAsia"/>
          <w:szCs w:val="24"/>
          <w:lang w:val="en-US"/>
        </w:rPr>
        <w:t xml:space="preserve"> unpalatable consequences.</w:t>
      </w:r>
      <w:r w:rsidR="00982890">
        <w:rPr>
          <w:rFonts w:eastAsiaTheme="minorEastAsia"/>
          <w:szCs w:val="24"/>
          <w:lang w:val="en-US"/>
        </w:rPr>
        <w:t xml:space="preserve"> </w:t>
      </w:r>
      <w:r w:rsidR="000A1C88">
        <w:rPr>
          <w:rFonts w:eastAsiaTheme="minorEastAsia"/>
          <w:szCs w:val="24"/>
          <w:lang w:val="en-US"/>
        </w:rPr>
        <w:t>Then</w:t>
      </w:r>
      <w:r w:rsidR="007E4A80">
        <w:rPr>
          <w:rFonts w:eastAsiaTheme="minorEastAsia"/>
          <w:szCs w:val="24"/>
          <w:lang w:val="en-US"/>
        </w:rPr>
        <w:t>,</w:t>
      </w:r>
      <w:r w:rsidR="000A1C88">
        <w:rPr>
          <w:rFonts w:eastAsiaTheme="minorEastAsia"/>
          <w:szCs w:val="24"/>
          <w:lang w:val="en-US"/>
        </w:rPr>
        <w:t xml:space="preserve"> </w:t>
      </w:r>
      <w:r w:rsidR="00ED7676">
        <w:rPr>
          <w:rFonts w:eastAsiaTheme="minorEastAsia"/>
          <w:szCs w:val="24"/>
          <w:lang w:val="en-US"/>
        </w:rPr>
        <w:t xml:space="preserve">I </w:t>
      </w:r>
      <w:r w:rsidR="00724F65">
        <w:rPr>
          <w:rFonts w:eastAsiaTheme="minorEastAsia"/>
          <w:szCs w:val="24"/>
          <w:lang w:val="en-US"/>
        </w:rPr>
        <w:t>use Shogenji-Roche’</w:t>
      </w:r>
      <w:r w:rsidR="00ED7676" w:rsidRPr="009017EA">
        <w:rPr>
          <w:rFonts w:eastAsiaTheme="minorEastAsia"/>
          <w:szCs w:val="24"/>
          <w:lang w:val="en-US"/>
        </w:rPr>
        <w:t>s theorem of transitivity of incremental confirmation to show</w:t>
      </w:r>
      <w:r w:rsidR="00FC1835">
        <w:rPr>
          <w:rFonts w:eastAsiaTheme="minorEastAsia"/>
          <w:szCs w:val="24"/>
          <w:lang w:val="en-US"/>
        </w:rPr>
        <w:t xml:space="preserve"> that (NE)</w:t>
      </w:r>
      <w:r w:rsidR="00857BA5">
        <w:rPr>
          <w:rFonts w:eastAsiaTheme="minorEastAsia"/>
          <w:szCs w:val="24"/>
          <w:lang w:val="en-US"/>
        </w:rPr>
        <w:t xml:space="preserve"> i</w:t>
      </w:r>
      <w:r w:rsidR="00560EEE">
        <w:rPr>
          <w:rFonts w:eastAsiaTheme="minorEastAsia"/>
          <w:szCs w:val="24"/>
          <w:lang w:val="en-US"/>
        </w:rPr>
        <w:t>s</w:t>
      </w:r>
      <w:r w:rsidR="0022792C">
        <w:rPr>
          <w:rFonts w:eastAsiaTheme="minorEastAsia"/>
          <w:szCs w:val="24"/>
          <w:lang w:val="en-US"/>
        </w:rPr>
        <w:t xml:space="preserve"> false if</w:t>
      </w:r>
      <w:r w:rsidR="007430DE">
        <w:rPr>
          <w:rFonts w:eastAsiaTheme="minorEastAsia"/>
          <w:szCs w:val="24"/>
          <w:lang w:val="en-US"/>
        </w:rPr>
        <w:t xml:space="preserve"> </w:t>
      </w:r>
      <w:r w:rsidR="00981A7C">
        <w:rPr>
          <w:rFonts w:eastAsiaTheme="minorEastAsia"/>
          <w:szCs w:val="24"/>
          <w:lang w:val="en-US"/>
        </w:rPr>
        <w:t>a</w:t>
      </w:r>
      <w:r w:rsidR="00ED7676">
        <w:rPr>
          <w:rFonts w:eastAsiaTheme="minorEastAsia"/>
          <w:szCs w:val="24"/>
          <w:lang w:val="en-US"/>
        </w:rPr>
        <w:t xml:space="preserve"> natural</w:t>
      </w:r>
      <w:r w:rsidR="001416F6">
        <w:rPr>
          <w:rFonts w:eastAsiaTheme="minorEastAsia"/>
          <w:szCs w:val="24"/>
          <w:lang w:val="en-US"/>
        </w:rPr>
        <w:t xml:space="preserve"> Bayesian</w:t>
      </w:r>
      <w:r w:rsidR="00577A35">
        <w:rPr>
          <w:rFonts w:eastAsiaTheme="minorEastAsia"/>
          <w:szCs w:val="24"/>
          <w:lang w:val="en-US"/>
        </w:rPr>
        <w:t xml:space="preserve"> formalization of the above</w:t>
      </w:r>
      <w:r w:rsidR="00A90D86">
        <w:rPr>
          <w:rFonts w:eastAsiaTheme="minorEastAsia"/>
          <w:szCs w:val="24"/>
          <w:lang w:val="en-US"/>
        </w:rPr>
        <w:t xml:space="preserve"> </w:t>
      </w:r>
      <w:r w:rsidR="00ED7676">
        <w:rPr>
          <w:rFonts w:eastAsiaTheme="minorEastAsia"/>
          <w:szCs w:val="24"/>
          <w:lang w:val="en-US"/>
        </w:rPr>
        <w:t xml:space="preserve">notion of evidence is </w:t>
      </w:r>
      <w:r w:rsidR="00E7520E">
        <w:rPr>
          <w:rFonts w:eastAsiaTheme="minorEastAsia"/>
          <w:szCs w:val="24"/>
          <w:lang w:val="en-US"/>
        </w:rPr>
        <w:t>implemented</w:t>
      </w:r>
      <w:r w:rsidR="00ED7676">
        <w:rPr>
          <w:rFonts w:eastAsiaTheme="minorEastAsia"/>
          <w:szCs w:val="24"/>
          <w:lang w:val="en-US"/>
        </w:rPr>
        <w:t>.</w:t>
      </w:r>
      <w:r w:rsidR="001416F6">
        <w:rPr>
          <w:rFonts w:eastAsiaTheme="minorEastAsia"/>
          <w:szCs w:val="24"/>
          <w:lang w:val="en-US"/>
        </w:rPr>
        <w:t xml:space="preserve"> </w:t>
      </w:r>
      <w:r w:rsidR="00155F74">
        <w:rPr>
          <w:rFonts w:eastAsiaTheme="minorEastAsia"/>
          <w:szCs w:val="24"/>
          <w:lang w:val="en-US"/>
        </w:rPr>
        <w:t>I</w:t>
      </w:r>
      <w:r w:rsidR="0065693E">
        <w:rPr>
          <w:rFonts w:eastAsiaTheme="minorEastAsia"/>
          <w:szCs w:val="24"/>
          <w:lang w:val="en-US"/>
        </w:rPr>
        <w:t xml:space="preserve"> </w:t>
      </w:r>
      <w:r w:rsidR="00FC1835">
        <w:rPr>
          <w:rFonts w:eastAsiaTheme="minorEastAsia"/>
          <w:szCs w:val="24"/>
          <w:lang w:val="en-US"/>
        </w:rPr>
        <w:t>concede</w:t>
      </w:r>
      <w:r w:rsidR="00D22D1E">
        <w:rPr>
          <w:rFonts w:eastAsiaTheme="minorEastAsia"/>
          <w:szCs w:val="24"/>
          <w:lang w:val="en-US"/>
        </w:rPr>
        <w:t xml:space="preserve"> that Hardwig could</w:t>
      </w:r>
      <w:r w:rsidR="00A14B1C">
        <w:rPr>
          <w:rFonts w:eastAsiaTheme="minorEastAsia"/>
          <w:szCs w:val="24"/>
          <w:lang w:val="en-US"/>
        </w:rPr>
        <w:t xml:space="preserve"> resist</w:t>
      </w:r>
      <w:r w:rsidR="00FC1835">
        <w:rPr>
          <w:rFonts w:eastAsiaTheme="minorEastAsia"/>
          <w:szCs w:val="24"/>
          <w:lang w:val="en-US"/>
        </w:rPr>
        <w:t xml:space="preserve"> my</w:t>
      </w:r>
      <w:r w:rsidR="000A1C88">
        <w:rPr>
          <w:rFonts w:eastAsiaTheme="minorEastAsia"/>
          <w:szCs w:val="24"/>
          <w:lang w:val="en-US"/>
        </w:rPr>
        <w:t xml:space="preserve"> Bayesian</w:t>
      </w:r>
      <w:r w:rsidR="00D22D1E">
        <w:rPr>
          <w:rFonts w:eastAsiaTheme="minorEastAsia"/>
          <w:szCs w:val="24"/>
          <w:lang w:val="en-US"/>
        </w:rPr>
        <w:t xml:space="preserve"> </w:t>
      </w:r>
      <w:r w:rsidR="00A14B1C">
        <w:rPr>
          <w:rFonts w:eastAsiaTheme="minorEastAsia"/>
          <w:szCs w:val="24"/>
          <w:lang w:val="en-US"/>
        </w:rPr>
        <w:t>objection</w:t>
      </w:r>
      <w:r w:rsidR="00577A35">
        <w:rPr>
          <w:rFonts w:eastAsiaTheme="minorEastAsia"/>
          <w:szCs w:val="24"/>
          <w:lang w:val="en-US"/>
        </w:rPr>
        <w:t xml:space="preserve"> if </w:t>
      </w:r>
      <w:r w:rsidR="002273E5">
        <w:rPr>
          <w:rFonts w:eastAsiaTheme="minorEastAsia"/>
          <w:szCs w:val="24"/>
          <w:lang w:val="en-US"/>
        </w:rPr>
        <w:t>he</w:t>
      </w:r>
      <w:r w:rsidR="00FD79CD">
        <w:rPr>
          <w:rFonts w:eastAsiaTheme="minorEastAsia"/>
          <w:szCs w:val="24"/>
          <w:lang w:val="en-US"/>
        </w:rPr>
        <w:t xml:space="preserve"> </w:t>
      </w:r>
      <w:r w:rsidR="00520E0F">
        <w:rPr>
          <w:rFonts w:eastAsiaTheme="minorEastAsia"/>
          <w:szCs w:val="24"/>
          <w:lang w:val="en-US"/>
        </w:rPr>
        <w:t>intended</w:t>
      </w:r>
      <w:r w:rsidR="00FD79CD">
        <w:rPr>
          <w:rFonts w:eastAsiaTheme="minorEastAsia"/>
          <w:szCs w:val="24"/>
          <w:lang w:val="en-US"/>
        </w:rPr>
        <w:t xml:space="preserve"> (NE) </w:t>
      </w:r>
      <w:r w:rsidR="000B6F8F">
        <w:rPr>
          <w:rFonts w:eastAsiaTheme="minorEastAsia"/>
          <w:szCs w:val="24"/>
          <w:lang w:val="en-US"/>
        </w:rPr>
        <w:t>as</w:t>
      </w:r>
      <w:r w:rsidR="008132E4">
        <w:rPr>
          <w:rFonts w:eastAsiaTheme="minorEastAsia"/>
          <w:szCs w:val="24"/>
          <w:lang w:val="en-US"/>
        </w:rPr>
        <w:t xml:space="preserve"> a</w:t>
      </w:r>
      <w:r w:rsidR="00EE101A">
        <w:rPr>
          <w:rFonts w:eastAsiaTheme="minorEastAsia"/>
          <w:szCs w:val="24"/>
          <w:lang w:val="en-US"/>
        </w:rPr>
        <w:t xml:space="preserve"> more</w:t>
      </w:r>
      <w:r w:rsidR="003E5890">
        <w:rPr>
          <w:rFonts w:eastAsiaTheme="minorEastAsia"/>
          <w:szCs w:val="24"/>
          <w:lang w:val="en-US"/>
        </w:rPr>
        <w:t xml:space="preserve"> </w:t>
      </w:r>
      <w:r w:rsidR="000A4AB2">
        <w:rPr>
          <w:rFonts w:eastAsiaTheme="minorEastAsia"/>
          <w:szCs w:val="24"/>
          <w:lang w:val="en-US"/>
        </w:rPr>
        <w:t>precise</w:t>
      </w:r>
      <w:r w:rsidR="003E5890">
        <w:rPr>
          <w:rFonts w:eastAsiaTheme="minorEastAsia"/>
          <w:szCs w:val="24"/>
          <w:lang w:val="en-US"/>
        </w:rPr>
        <w:t xml:space="preserve"> thesis that</w:t>
      </w:r>
      <w:r w:rsidR="00A02D4E">
        <w:rPr>
          <w:rFonts w:eastAsiaTheme="minorEastAsia"/>
          <w:szCs w:val="24"/>
          <w:lang w:val="en-US"/>
        </w:rPr>
        <w:t xml:space="preserve"> only</w:t>
      </w:r>
      <w:r w:rsidR="00FD79CD">
        <w:rPr>
          <w:rFonts w:eastAsiaTheme="minorEastAsia"/>
          <w:szCs w:val="24"/>
          <w:lang w:val="en-US"/>
        </w:rPr>
        <w:t xml:space="preserve"> applies</w:t>
      </w:r>
      <w:r w:rsidR="003E5890">
        <w:rPr>
          <w:rFonts w:eastAsiaTheme="minorEastAsia"/>
          <w:szCs w:val="24"/>
          <w:lang w:val="en-US"/>
        </w:rPr>
        <w:t xml:space="preserve"> </w:t>
      </w:r>
      <w:r w:rsidR="00A02D4E">
        <w:rPr>
          <w:rFonts w:eastAsiaTheme="minorEastAsia"/>
          <w:szCs w:val="24"/>
          <w:lang w:val="en-US"/>
        </w:rPr>
        <w:t xml:space="preserve">to </w:t>
      </w:r>
      <w:r w:rsidR="00CC613D">
        <w:rPr>
          <w:rFonts w:eastAsiaTheme="minorEastAsia"/>
          <w:szCs w:val="24"/>
          <w:lang w:val="en-US"/>
        </w:rPr>
        <w:t>c</w:t>
      </w:r>
      <w:r w:rsidR="000F473F">
        <w:rPr>
          <w:rFonts w:eastAsiaTheme="minorEastAsia"/>
          <w:szCs w:val="24"/>
          <w:lang w:val="en-US"/>
        </w:rPr>
        <w:t>ommunity-focused</w:t>
      </w:r>
      <w:r w:rsidR="00D22D1E">
        <w:rPr>
          <w:rFonts w:eastAsiaTheme="minorEastAsia"/>
          <w:szCs w:val="24"/>
          <w:lang w:val="en-US"/>
        </w:rPr>
        <w:t xml:space="preserve"> evidence</w:t>
      </w:r>
      <w:r w:rsidR="00FC1835">
        <w:rPr>
          <w:rFonts w:eastAsiaTheme="minorEastAsia"/>
          <w:szCs w:val="24"/>
          <w:lang w:val="en-US"/>
        </w:rPr>
        <w:t>. I</w:t>
      </w:r>
      <w:r w:rsidR="00305A37">
        <w:rPr>
          <w:rFonts w:eastAsiaTheme="minorEastAsia"/>
          <w:szCs w:val="24"/>
          <w:lang w:val="en-US"/>
        </w:rPr>
        <w:t xml:space="preserve"> </w:t>
      </w:r>
      <w:r w:rsidR="007B4FCE">
        <w:rPr>
          <w:rFonts w:eastAsiaTheme="minorEastAsia"/>
          <w:szCs w:val="24"/>
          <w:lang w:val="en-US"/>
        </w:rPr>
        <w:t>argue</w:t>
      </w:r>
      <w:r w:rsidR="00F44838">
        <w:rPr>
          <w:rFonts w:eastAsiaTheme="minorEastAsia"/>
          <w:szCs w:val="24"/>
          <w:lang w:val="en-US"/>
        </w:rPr>
        <w:t>, however,</w:t>
      </w:r>
      <w:r w:rsidR="00FC1835">
        <w:rPr>
          <w:rFonts w:eastAsiaTheme="minorEastAsia"/>
          <w:szCs w:val="24"/>
          <w:lang w:val="en-US"/>
        </w:rPr>
        <w:t xml:space="preserve"> </w:t>
      </w:r>
      <w:r w:rsidR="00D22D1E">
        <w:rPr>
          <w:rFonts w:eastAsiaTheme="minorEastAsia"/>
          <w:szCs w:val="24"/>
          <w:lang w:val="en-US"/>
        </w:rPr>
        <w:t>that</w:t>
      </w:r>
      <w:r w:rsidR="00FC1835">
        <w:rPr>
          <w:rFonts w:eastAsiaTheme="minorEastAsia"/>
          <w:szCs w:val="24"/>
          <w:lang w:val="en-US"/>
        </w:rPr>
        <w:t xml:space="preserve"> this</w:t>
      </w:r>
      <w:r w:rsidR="007B4FCE">
        <w:rPr>
          <w:rFonts w:eastAsiaTheme="minorEastAsia"/>
          <w:szCs w:val="24"/>
          <w:lang w:val="en-US"/>
        </w:rPr>
        <w:t xml:space="preserve"> </w:t>
      </w:r>
      <w:r w:rsidR="008132E4">
        <w:rPr>
          <w:rFonts w:eastAsiaTheme="minorEastAsia"/>
          <w:szCs w:val="24"/>
          <w:lang w:val="en-US"/>
        </w:rPr>
        <w:t>precisification</w:t>
      </w:r>
      <w:r w:rsidR="008D0335">
        <w:rPr>
          <w:rFonts w:eastAsiaTheme="minorEastAsia"/>
          <w:szCs w:val="24"/>
          <w:lang w:val="en-US"/>
        </w:rPr>
        <w:t>,</w:t>
      </w:r>
      <w:r w:rsidR="008A4E0D">
        <w:rPr>
          <w:rFonts w:eastAsiaTheme="minorEastAsia"/>
          <w:szCs w:val="24"/>
          <w:lang w:val="en-US"/>
        </w:rPr>
        <w:t xml:space="preserve"> while diminishing the </w:t>
      </w:r>
      <w:r w:rsidR="00CB05F8">
        <w:rPr>
          <w:rFonts w:eastAsiaTheme="minorEastAsia"/>
          <w:szCs w:val="24"/>
          <w:lang w:val="en-US"/>
        </w:rPr>
        <w:t>philosophical relevance of (NE</w:t>
      </w:r>
      <w:r w:rsidR="008D0335">
        <w:rPr>
          <w:rFonts w:eastAsiaTheme="minorEastAsia"/>
          <w:szCs w:val="24"/>
          <w:lang w:val="en-US"/>
        </w:rPr>
        <w:t>),</w:t>
      </w:r>
      <w:r w:rsidR="00371D59">
        <w:rPr>
          <w:rFonts w:eastAsiaTheme="minorEastAsia"/>
          <w:szCs w:val="24"/>
          <w:lang w:val="en-US"/>
        </w:rPr>
        <w:t xml:space="preserve"> would</w:t>
      </w:r>
      <w:r w:rsidR="000A1C88">
        <w:rPr>
          <w:rFonts w:eastAsiaTheme="minorEastAsia"/>
          <w:szCs w:val="24"/>
          <w:lang w:val="en-US"/>
        </w:rPr>
        <w:t xml:space="preserve">n’t </w:t>
      </w:r>
      <w:r w:rsidR="00AD016A">
        <w:rPr>
          <w:rFonts w:eastAsiaTheme="minorEastAsia"/>
          <w:szCs w:val="24"/>
          <w:lang w:val="en-US"/>
        </w:rPr>
        <w:t>settle</w:t>
      </w:r>
      <w:r w:rsidR="00982890">
        <w:rPr>
          <w:rFonts w:eastAsiaTheme="minorEastAsia"/>
          <w:szCs w:val="24"/>
          <w:lang w:val="en-US"/>
        </w:rPr>
        <w:t xml:space="preserve"> the</w:t>
      </w:r>
      <w:r w:rsidR="000A1C88">
        <w:rPr>
          <w:rFonts w:eastAsiaTheme="minorEastAsia"/>
          <w:szCs w:val="24"/>
          <w:lang w:val="en-US"/>
        </w:rPr>
        <w:t xml:space="preserve"> tensions</w:t>
      </w:r>
      <w:r w:rsidR="00787C99">
        <w:rPr>
          <w:rFonts w:eastAsiaTheme="minorEastAsia"/>
          <w:szCs w:val="24"/>
          <w:lang w:val="en-US"/>
        </w:rPr>
        <w:t xml:space="preserve"> inte</w:t>
      </w:r>
      <w:r w:rsidR="0017627C">
        <w:rPr>
          <w:rFonts w:eastAsiaTheme="minorEastAsia"/>
          <w:szCs w:val="24"/>
          <w:lang w:val="en-US"/>
        </w:rPr>
        <w:t>rnal to Hardwig’s views</w:t>
      </w:r>
      <w:r w:rsidR="00A23EE6">
        <w:rPr>
          <w:rFonts w:eastAsiaTheme="minorEastAsia"/>
          <w:szCs w:val="24"/>
          <w:lang w:val="en-US"/>
        </w:rPr>
        <w:t>.</w:t>
      </w:r>
    </w:p>
    <w:p w14:paraId="3EE2DD83" w14:textId="77777777" w:rsidR="00CF4C12" w:rsidRDefault="00CF4C12" w:rsidP="00A23EE6">
      <w:pPr>
        <w:widowControl w:val="0"/>
        <w:autoSpaceDE w:val="0"/>
        <w:autoSpaceDN w:val="0"/>
        <w:adjustRightInd w:val="0"/>
        <w:ind w:left="567" w:right="567"/>
        <w:rPr>
          <w:rFonts w:eastAsiaTheme="minorEastAsia"/>
          <w:szCs w:val="24"/>
          <w:lang w:val="en-US"/>
        </w:rPr>
      </w:pPr>
    </w:p>
    <w:p w14:paraId="5F3FDEB0" w14:textId="77777777" w:rsidR="00190113" w:rsidRPr="000E6A6D" w:rsidRDefault="00190113" w:rsidP="000E6A6D">
      <w:pPr>
        <w:widowControl w:val="0"/>
        <w:autoSpaceDE w:val="0"/>
        <w:autoSpaceDN w:val="0"/>
        <w:adjustRightInd w:val="0"/>
        <w:ind w:left="567" w:right="567"/>
        <w:rPr>
          <w:rFonts w:eastAsiaTheme="minorEastAsia"/>
          <w:szCs w:val="24"/>
          <w:lang w:val="en-US"/>
        </w:rPr>
      </w:pPr>
    </w:p>
    <w:p w14:paraId="20456CA0" w14:textId="52E7E67A" w:rsidR="00260754" w:rsidRPr="00F85E0A" w:rsidRDefault="00522026" w:rsidP="00055F3F">
      <w:pPr>
        <w:spacing w:line="480" w:lineRule="auto"/>
        <w:rPr>
          <w:szCs w:val="24"/>
          <w:lang w:val="en-GB"/>
        </w:rPr>
      </w:pPr>
      <w:r>
        <w:rPr>
          <w:szCs w:val="24"/>
          <w:lang w:val="en-GB"/>
        </w:rPr>
        <w:t>Hardwig (1985, 1991) maintains</w:t>
      </w:r>
      <w:r w:rsidR="005736D3" w:rsidRPr="00F85E0A">
        <w:rPr>
          <w:szCs w:val="24"/>
          <w:lang w:val="en-GB"/>
        </w:rPr>
        <w:t xml:space="preserve"> that our epistemic reliance on experts is typically </w:t>
      </w:r>
      <w:r w:rsidR="005736D3" w:rsidRPr="00F85E0A">
        <w:rPr>
          <w:i/>
          <w:szCs w:val="24"/>
          <w:lang w:val="en-GB"/>
        </w:rPr>
        <w:t>blind</w:t>
      </w:r>
      <w:r w:rsidR="005736D3" w:rsidRPr="00F85E0A">
        <w:rPr>
          <w:szCs w:val="24"/>
          <w:lang w:val="en-GB"/>
        </w:rPr>
        <w:t xml:space="preserve">, in the sense </w:t>
      </w:r>
      <w:r w:rsidR="00213FEB">
        <w:rPr>
          <w:szCs w:val="24"/>
          <w:lang w:val="en-GB"/>
        </w:rPr>
        <w:t>that when we acquire reasons to believe</w:t>
      </w:r>
      <w:r w:rsidR="005736D3" w:rsidRPr="00F85E0A">
        <w:rPr>
          <w:szCs w:val="24"/>
          <w:lang w:val="en-GB"/>
        </w:rPr>
        <w:t xml:space="preserve"> a proposition </w:t>
      </w:r>
      <w:r w:rsidR="005736D3" w:rsidRPr="00F85E0A">
        <w:rPr>
          <w:i/>
          <w:szCs w:val="24"/>
          <w:lang w:val="en-GB"/>
        </w:rPr>
        <w:t>P</w:t>
      </w:r>
      <w:r w:rsidR="005736D3" w:rsidRPr="00F85E0A">
        <w:rPr>
          <w:szCs w:val="24"/>
          <w:lang w:val="en-GB"/>
        </w:rPr>
        <w:t xml:space="preserve"> because an expert asserts </w:t>
      </w:r>
      <w:r w:rsidR="005736D3" w:rsidRPr="00F85E0A">
        <w:rPr>
          <w:i/>
          <w:szCs w:val="24"/>
          <w:lang w:val="en-GB"/>
        </w:rPr>
        <w:t>P</w:t>
      </w:r>
      <w:r w:rsidR="005736D3" w:rsidRPr="00F85E0A">
        <w:rPr>
          <w:szCs w:val="24"/>
          <w:lang w:val="en-GB"/>
        </w:rPr>
        <w:t xml:space="preserve">, we typically don’t know, and often couldn’t possibly know, the evidence that the expert has for </w:t>
      </w:r>
      <w:r w:rsidR="005736D3" w:rsidRPr="00F85E0A">
        <w:rPr>
          <w:i/>
          <w:szCs w:val="24"/>
          <w:lang w:val="en-GB"/>
        </w:rPr>
        <w:t>P</w:t>
      </w:r>
      <w:r w:rsidR="005736D3" w:rsidRPr="00F85E0A">
        <w:rPr>
          <w:szCs w:val="24"/>
          <w:lang w:val="en-GB"/>
        </w:rPr>
        <w:t xml:space="preserve">. Consider for instance an expert </w:t>
      </w:r>
      <w:r w:rsidR="005736D3" w:rsidRPr="00F85E0A">
        <w:rPr>
          <w:i/>
          <w:szCs w:val="24"/>
          <w:lang w:val="en-GB"/>
        </w:rPr>
        <w:t>EXP</w:t>
      </w:r>
      <w:r w:rsidR="005736D3" w:rsidRPr="00F85E0A">
        <w:rPr>
          <w:szCs w:val="24"/>
          <w:lang w:val="en-GB"/>
        </w:rPr>
        <w:t xml:space="preserve"> and a proposition </w:t>
      </w:r>
      <w:r w:rsidR="005736D3" w:rsidRPr="00F85E0A">
        <w:rPr>
          <w:i/>
          <w:szCs w:val="24"/>
          <w:lang w:val="en-GB"/>
        </w:rPr>
        <w:t>P</w:t>
      </w:r>
      <w:r w:rsidR="005736D3" w:rsidRPr="00F85E0A">
        <w:rPr>
          <w:szCs w:val="24"/>
          <w:lang w:val="en-GB"/>
        </w:rPr>
        <w:t xml:space="preserve"> about facts within her expertise domain. (</w:t>
      </w:r>
      <w:r w:rsidR="005736D3" w:rsidRPr="00F85E0A">
        <w:rPr>
          <w:i/>
          <w:szCs w:val="24"/>
          <w:lang w:val="en-GB"/>
        </w:rPr>
        <w:t>EXP</w:t>
      </w:r>
      <w:r w:rsidR="005736D3" w:rsidRPr="00F85E0A">
        <w:rPr>
          <w:szCs w:val="24"/>
          <w:lang w:val="en-GB"/>
        </w:rPr>
        <w:t xml:space="preserve"> could be an astrophysicist and </w:t>
      </w:r>
      <w:r w:rsidR="005736D3" w:rsidRPr="00F85E0A">
        <w:rPr>
          <w:i/>
          <w:szCs w:val="24"/>
          <w:lang w:val="en-GB"/>
        </w:rPr>
        <w:t>P</w:t>
      </w:r>
      <w:r w:rsidR="005736D3" w:rsidRPr="00F85E0A">
        <w:rPr>
          <w:szCs w:val="24"/>
          <w:lang w:val="en-GB"/>
        </w:rPr>
        <w:t xml:space="preserve"> a hypothesis about black holes.) Take the proposition:</w:t>
      </w:r>
    </w:p>
    <w:p w14:paraId="2264FB5C" w14:textId="77777777" w:rsidR="00260754" w:rsidRPr="00F85E0A" w:rsidRDefault="00260754" w:rsidP="00924540">
      <w:pPr>
        <w:spacing w:line="480" w:lineRule="auto"/>
        <w:ind w:firstLine="851"/>
        <w:rPr>
          <w:szCs w:val="24"/>
          <w:lang w:val="en-GB"/>
        </w:rPr>
      </w:pPr>
      <w:r w:rsidRPr="00F85E0A">
        <w:rPr>
          <w:szCs w:val="24"/>
          <w:lang w:val="en-GB"/>
        </w:rPr>
        <w:t>(</w:t>
      </w:r>
      <w:r w:rsidRPr="00F85E0A">
        <w:rPr>
          <w:i/>
          <w:szCs w:val="24"/>
          <w:lang w:val="en-GB"/>
        </w:rPr>
        <w:t>E</w:t>
      </w:r>
      <w:r w:rsidRPr="00F85E0A">
        <w:rPr>
          <w:szCs w:val="24"/>
          <w:lang w:val="en-GB"/>
        </w:rPr>
        <w:t xml:space="preserve">) </w:t>
      </w:r>
      <w:r w:rsidRPr="00F85E0A">
        <w:rPr>
          <w:i/>
          <w:szCs w:val="24"/>
          <w:lang w:val="en-GB"/>
        </w:rPr>
        <w:t>EXP</w:t>
      </w:r>
      <w:r w:rsidRPr="00F85E0A">
        <w:rPr>
          <w:szCs w:val="24"/>
          <w:lang w:val="en-GB"/>
        </w:rPr>
        <w:t xml:space="preserve"> has asserted </w:t>
      </w:r>
      <w:r w:rsidRPr="00F85E0A">
        <w:rPr>
          <w:i/>
          <w:szCs w:val="24"/>
          <w:lang w:val="en-GB"/>
        </w:rPr>
        <w:t>P</w:t>
      </w:r>
      <w:r w:rsidRPr="00F85E0A">
        <w:rPr>
          <w:szCs w:val="24"/>
          <w:lang w:val="en-GB"/>
        </w:rPr>
        <w:t xml:space="preserve"> in the role as an expert. </w:t>
      </w:r>
    </w:p>
    <w:p w14:paraId="1A5E8A3E" w14:textId="36296CA7" w:rsidR="005736D3" w:rsidRPr="00F85E0A" w:rsidRDefault="00227E05" w:rsidP="005736D3">
      <w:pPr>
        <w:spacing w:line="480" w:lineRule="auto"/>
        <w:rPr>
          <w:szCs w:val="24"/>
          <w:lang w:val="en-GB"/>
        </w:rPr>
      </w:pPr>
      <w:r>
        <w:rPr>
          <w:szCs w:val="24"/>
          <w:lang w:val="en-GB"/>
        </w:rPr>
        <w:t xml:space="preserve">Also consider a layman, </w:t>
      </w:r>
      <w:r w:rsidR="005736D3" w:rsidRPr="00F85E0A">
        <w:rPr>
          <w:szCs w:val="24"/>
          <w:lang w:val="en-GB"/>
        </w:rPr>
        <w:t xml:space="preserve">or an expert in an area different from </w:t>
      </w:r>
      <w:r w:rsidR="005736D3" w:rsidRPr="00F85E0A">
        <w:rPr>
          <w:i/>
          <w:szCs w:val="24"/>
          <w:lang w:val="en-GB"/>
        </w:rPr>
        <w:t>EXP</w:t>
      </w:r>
      <w:r>
        <w:rPr>
          <w:szCs w:val="24"/>
          <w:lang w:val="en-GB"/>
        </w:rPr>
        <w:t>’s,</w:t>
      </w:r>
      <w:r w:rsidR="005736D3" w:rsidRPr="00F85E0A">
        <w:rPr>
          <w:szCs w:val="24"/>
          <w:lang w:val="en-GB"/>
        </w:rPr>
        <w:t xml:space="preserve"> </w:t>
      </w:r>
      <w:r w:rsidR="005736D3" w:rsidRPr="00F85E0A">
        <w:rPr>
          <w:i/>
          <w:szCs w:val="24"/>
          <w:lang w:val="en-GB"/>
        </w:rPr>
        <w:t>LAY</w:t>
      </w:r>
      <w:r w:rsidR="005736D3" w:rsidRPr="00F85E0A">
        <w:rPr>
          <w:szCs w:val="24"/>
          <w:lang w:val="en-GB"/>
        </w:rPr>
        <w:t xml:space="preserve">. According to Hardwig, in ordinary contexts, </w:t>
      </w:r>
      <w:r w:rsidR="005736D3" w:rsidRPr="00F85E0A">
        <w:rPr>
          <w:i/>
          <w:szCs w:val="24"/>
          <w:lang w:val="en-GB"/>
        </w:rPr>
        <w:t>E</w:t>
      </w:r>
      <w:r w:rsidR="005736D3" w:rsidRPr="00F85E0A">
        <w:rPr>
          <w:szCs w:val="24"/>
          <w:lang w:val="en-GB"/>
        </w:rPr>
        <w:t xml:space="preserve"> is for </w:t>
      </w:r>
      <w:r w:rsidR="005736D3" w:rsidRPr="00F85E0A">
        <w:rPr>
          <w:i/>
          <w:szCs w:val="24"/>
          <w:lang w:val="en-GB"/>
        </w:rPr>
        <w:t>LAY</w:t>
      </w:r>
      <w:r w:rsidR="005736D3" w:rsidRPr="00F85E0A">
        <w:rPr>
          <w:szCs w:val="24"/>
          <w:lang w:val="en-GB"/>
        </w:rPr>
        <w:t xml:space="preserve"> evidence for the proposition: </w:t>
      </w:r>
    </w:p>
    <w:p w14:paraId="3A9CB0E0" w14:textId="6F5848C3" w:rsidR="00260754" w:rsidRPr="00F85E0A" w:rsidRDefault="00260754" w:rsidP="005736D3">
      <w:pPr>
        <w:spacing w:line="480" w:lineRule="auto"/>
        <w:ind w:firstLine="851"/>
        <w:rPr>
          <w:lang w:val="en-GB"/>
        </w:rPr>
      </w:pPr>
      <w:r w:rsidRPr="00F85E0A">
        <w:rPr>
          <w:szCs w:val="24"/>
          <w:lang w:val="en-GB"/>
        </w:rPr>
        <w:t>(</w:t>
      </w:r>
      <w:r w:rsidRPr="00F85E0A">
        <w:rPr>
          <w:i/>
          <w:szCs w:val="24"/>
          <w:lang w:val="en-GB"/>
        </w:rPr>
        <w:t>K</w:t>
      </w:r>
      <w:r w:rsidRPr="00F85E0A">
        <w:rPr>
          <w:szCs w:val="24"/>
          <w:lang w:val="en-GB"/>
        </w:rPr>
        <w:t xml:space="preserve">) </w:t>
      </w:r>
      <w:r w:rsidRPr="00F85E0A">
        <w:rPr>
          <w:i/>
          <w:szCs w:val="24"/>
          <w:lang w:val="en-GB"/>
        </w:rPr>
        <w:t>EXP</w:t>
      </w:r>
      <w:r w:rsidRPr="00F85E0A">
        <w:rPr>
          <w:szCs w:val="24"/>
          <w:lang w:val="en-GB"/>
        </w:rPr>
        <w:t xml:space="preserve"> has evidence for </w:t>
      </w:r>
      <w:r w:rsidRPr="00F85E0A">
        <w:rPr>
          <w:i/>
          <w:szCs w:val="24"/>
          <w:lang w:val="en-GB"/>
        </w:rPr>
        <w:t>P</w:t>
      </w:r>
      <w:r w:rsidRPr="00F85E0A">
        <w:rPr>
          <w:szCs w:val="24"/>
          <w:lang w:val="en-GB"/>
        </w:rPr>
        <w:t>.</w:t>
      </w:r>
      <w:r w:rsidR="005736D3">
        <w:rPr>
          <w:szCs w:val="24"/>
          <w:lang w:val="en-GB"/>
        </w:rPr>
        <w:t xml:space="preserve"> (Cf. 1985: 137</w:t>
      </w:r>
      <w:r w:rsidR="00BF30EF">
        <w:rPr>
          <w:szCs w:val="24"/>
          <w:lang w:val="en-GB"/>
        </w:rPr>
        <w:t>)</w:t>
      </w:r>
    </w:p>
    <w:p w14:paraId="3AFFFB61" w14:textId="28EC58E0" w:rsidR="00033F62" w:rsidRDefault="00260754" w:rsidP="00033F62">
      <w:pPr>
        <w:spacing w:line="480" w:lineRule="auto"/>
        <w:rPr>
          <w:szCs w:val="24"/>
          <w:lang w:val="en-GB"/>
        </w:rPr>
      </w:pPr>
      <w:r w:rsidRPr="00F85E0A">
        <w:rPr>
          <w:szCs w:val="24"/>
          <w:lang w:val="en-GB"/>
        </w:rPr>
        <w:t xml:space="preserve">And this is so even if the evidence that </w:t>
      </w:r>
      <w:r w:rsidRPr="00F85E0A">
        <w:rPr>
          <w:i/>
          <w:szCs w:val="24"/>
          <w:lang w:val="en-GB"/>
        </w:rPr>
        <w:t>LAY</w:t>
      </w:r>
      <w:r w:rsidRPr="00F85E0A">
        <w:rPr>
          <w:szCs w:val="24"/>
          <w:lang w:val="en-GB"/>
        </w:rPr>
        <w:t xml:space="preserve"> would think </w:t>
      </w:r>
      <w:r w:rsidRPr="00F85E0A">
        <w:rPr>
          <w:i/>
          <w:szCs w:val="24"/>
          <w:lang w:val="en-GB"/>
        </w:rPr>
        <w:t>EXP</w:t>
      </w:r>
      <w:r w:rsidRPr="00F85E0A">
        <w:rPr>
          <w:szCs w:val="24"/>
          <w:lang w:val="en-GB"/>
        </w:rPr>
        <w:t xml:space="preserve"> has for </w:t>
      </w:r>
      <w:r w:rsidRPr="00F85E0A">
        <w:rPr>
          <w:i/>
          <w:szCs w:val="24"/>
          <w:lang w:val="en-GB"/>
        </w:rPr>
        <w:t>P</w:t>
      </w:r>
      <w:r w:rsidR="00531C47" w:rsidRPr="00F85E0A">
        <w:rPr>
          <w:szCs w:val="24"/>
          <w:lang w:val="en-GB"/>
        </w:rPr>
        <w:t xml:space="preserve"> were</w:t>
      </w:r>
      <w:r w:rsidR="00183880">
        <w:rPr>
          <w:szCs w:val="24"/>
          <w:lang w:val="en-GB"/>
        </w:rPr>
        <w:t xml:space="preserve"> unknown or––because of </w:t>
      </w:r>
      <w:r w:rsidR="00F10AA8" w:rsidRPr="00F10AA8">
        <w:rPr>
          <w:i/>
          <w:szCs w:val="24"/>
          <w:lang w:val="en-GB"/>
        </w:rPr>
        <w:t>LAY</w:t>
      </w:r>
      <w:r w:rsidR="00F10AA8" w:rsidRPr="00F10AA8">
        <w:rPr>
          <w:szCs w:val="24"/>
          <w:lang w:val="en-GB"/>
        </w:rPr>
        <w:t>’s</w:t>
      </w:r>
      <w:r w:rsidR="00F10AA8">
        <w:rPr>
          <w:szCs w:val="24"/>
          <w:lang w:val="en-GB"/>
        </w:rPr>
        <w:t xml:space="preserve"> </w:t>
      </w:r>
      <w:r w:rsidR="00183880">
        <w:rPr>
          <w:szCs w:val="24"/>
          <w:lang w:val="en-GB"/>
        </w:rPr>
        <w:t>lack of appropriate training and skills––inaccessible and</w:t>
      </w:r>
      <w:r w:rsidR="003B69B3">
        <w:rPr>
          <w:szCs w:val="24"/>
          <w:lang w:val="en-GB"/>
        </w:rPr>
        <w:t xml:space="preserve"> even</w:t>
      </w:r>
      <w:r w:rsidRPr="00F85E0A">
        <w:rPr>
          <w:szCs w:val="24"/>
          <w:lang w:val="en-GB"/>
        </w:rPr>
        <w:t xml:space="preserve"> ungraspable to </w:t>
      </w:r>
      <w:r w:rsidRPr="00F85E0A">
        <w:rPr>
          <w:i/>
          <w:szCs w:val="24"/>
          <w:lang w:val="en-GB"/>
        </w:rPr>
        <w:t>LAY</w:t>
      </w:r>
      <w:r w:rsidR="004C08EA" w:rsidRPr="00F85E0A">
        <w:rPr>
          <w:szCs w:val="24"/>
          <w:lang w:val="en-GB"/>
        </w:rPr>
        <w:t>.</w:t>
      </w:r>
      <w:r w:rsidR="00116FFC" w:rsidRPr="00F85E0A">
        <w:rPr>
          <w:szCs w:val="24"/>
          <w:lang w:val="en-GB"/>
        </w:rPr>
        <w:t xml:space="preserve"> </w:t>
      </w:r>
      <w:r w:rsidR="004C08EA" w:rsidRPr="00F85E0A">
        <w:rPr>
          <w:szCs w:val="24"/>
          <w:lang w:val="en-GB"/>
        </w:rPr>
        <w:t>(C</w:t>
      </w:r>
      <w:r w:rsidRPr="00F85E0A">
        <w:rPr>
          <w:szCs w:val="24"/>
          <w:lang w:val="en-GB"/>
        </w:rPr>
        <w:t>f. 1985: 339 and 1991: 699).</w:t>
      </w:r>
      <w:r w:rsidR="00C77DCC">
        <w:rPr>
          <w:szCs w:val="24"/>
          <w:lang w:val="en-GB"/>
        </w:rPr>
        <w:t xml:space="preserve"> </w:t>
      </w:r>
      <w:r w:rsidR="00935ADC" w:rsidRPr="00F85E0A">
        <w:rPr>
          <w:szCs w:val="24"/>
          <w:lang w:val="en-GB"/>
        </w:rPr>
        <w:t xml:space="preserve">Hardwig claims that </w:t>
      </w:r>
      <w:r w:rsidR="00935ADC" w:rsidRPr="00F85E0A">
        <w:rPr>
          <w:i/>
          <w:szCs w:val="24"/>
          <w:lang w:val="en-GB"/>
        </w:rPr>
        <w:t>LAY</w:t>
      </w:r>
      <w:r w:rsidR="00935ADC" w:rsidRPr="00F85E0A">
        <w:rPr>
          <w:szCs w:val="24"/>
          <w:lang w:val="en-GB"/>
        </w:rPr>
        <w:t xml:space="preserve">’s learning </w:t>
      </w:r>
      <w:r w:rsidR="00935ADC" w:rsidRPr="00F85E0A">
        <w:rPr>
          <w:i/>
          <w:szCs w:val="24"/>
          <w:lang w:val="en-GB"/>
        </w:rPr>
        <w:t>E</w:t>
      </w:r>
      <w:r w:rsidR="00935ADC" w:rsidRPr="00F85E0A">
        <w:rPr>
          <w:szCs w:val="24"/>
          <w:lang w:val="en-GB"/>
        </w:rPr>
        <w:t xml:space="preserve"> can give </w:t>
      </w:r>
      <w:r w:rsidR="00935ADC" w:rsidRPr="00F85E0A">
        <w:rPr>
          <w:i/>
          <w:szCs w:val="24"/>
          <w:lang w:val="en-GB"/>
        </w:rPr>
        <w:t>LAY</w:t>
      </w:r>
      <w:r w:rsidR="00935ADC" w:rsidRPr="00F85E0A">
        <w:rPr>
          <w:szCs w:val="24"/>
          <w:lang w:val="en-GB"/>
        </w:rPr>
        <w:t xml:space="preserve"> </w:t>
      </w:r>
      <w:r w:rsidR="00935ADC" w:rsidRPr="00F85E0A">
        <w:rPr>
          <w:i/>
          <w:szCs w:val="24"/>
          <w:lang w:val="en-GB"/>
        </w:rPr>
        <w:t>reasons</w:t>
      </w:r>
      <w:r w:rsidR="00935ADC" w:rsidRPr="00F85E0A">
        <w:rPr>
          <w:szCs w:val="24"/>
          <w:lang w:val="en-GB"/>
        </w:rPr>
        <w:t xml:space="preserve"> for </w:t>
      </w:r>
      <w:r w:rsidR="00935ADC" w:rsidRPr="00F85E0A">
        <w:rPr>
          <w:szCs w:val="24"/>
          <w:lang w:val="en-GB"/>
        </w:rPr>
        <w:lastRenderedPageBreak/>
        <w:t xml:space="preserve">believing </w:t>
      </w:r>
      <w:r w:rsidR="00935ADC" w:rsidRPr="00F85E0A">
        <w:rPr>
          <w:i/>
          <w:szCs w:val="24"/>
          <w:lang w:val="en-GB"/>
        </w:rPr>
        <w:t>P</w:t>
      </w:r>
      <w:r w:rsidR="00935ADC" w:rsidRPr="00F85E0A">
        <w:rPr>
          <w:szCs w:val="24"/>
          <w:lang w:val="en-GB"/>
        </w:rPr>
        <w:t xml:space="preserve"> and, provided </w:t>
      </w:r>
      <w:r w:rsidR="00935ADC" w:rsidRPr="00F85E0A">
        <w:rPr>
          <w:i/>
          <w:szCs w:val="24"/>
          <w:lang w:val="en-GB"/>
        </w:rPr>
        <w:t>P</w:t>
      </w:r>
      <w:r w:rsidR="00935ADC" w:rsidRPr="00F85E0A">
        <w:rPr>
          <w:szCs w:val="24"/>
          <w:lang w:val="en-GB"/>
        </w:rPr>
        <w:t xml:space="preserve"> is actually true, </w:t>
      </w:r>
      <w:r w:rsidR="00935ADC" w:rsidRPr="00F85E0A">
        <w:rPr>
          <w:i/>
          <w:szCs w:val="24"/>
          <w:lang w:val="en-GB"/>
        </w:rPr>
        <w:t>LAY</w:t>
      </w:r>
      <w:r w:rsidR="00935ADC" w:rsidRPr="00F85E0A">
        <w:rPr>
          <w:szCs w:val="24"/>
          <w:lang w:val="en-GB"/>
        </w:rPr>
        <w:t xml:space="preserve">’s learning </w:t>
      </w:r>
      <w:r w:rsidR="00935ADC" w:rsidRPr="00F85E0A">
        <w:rPr>
          <w:i/>
          <w:szCs w:val="24"/>
          <w:lang w:val="en-GB"/>
        </w:rPr>
        <w:t>E</w:t>
      </w:r>
      <w:r w:rsidR="00935ADC" w:rsidRPr="00F85E0A">
        <w:rPr>
          <w:szCs w:val="24"/>
          <w:lang w:val="en-GB"/>
        </w:rPr>
        <w:t xml:space="preserve"> can also make </w:t>
      </w:r>
      <w:r w:rsidR="00935ADC" w:rsidRPr="00F85E0A">
        <w:rPr>
          <w:i/>
          <w:szCs w:val="24"/>
          <w:lang w:val="en-GB"/>
        </w:rPr>
        <w:t>LAY</w:t>
      </w:r>
      <w:r w:rsidR="00935ADC" w:rsidRPr="00F85E0A">
        <w:rPr>
          <w:szCs w:val="24"/>
          <w:lang w:val="en-GB"/>
        </w:rPr>
        <w:t xml:space="preserve"> know that </w:t>
      </w:r>
      <w:r w:rsidR="00935ADC" w:rsidRPr="00F85E0A">
        <w:rPr>
          <w:i/>
          <w:szCs w:val="24"/>
          <w:lang w:val="en-GB"/>
        </w:rPr>
        <w:t>P</w:t>
      </w:r>
      <w:r w:rsidR="00935ADC">
        <w:rPr>
          <w:szCs w:val="24"/>
          <w:lang w:val="en-GB"/>
        </w:rPr>
        <w:t>.</w:t>
      </w:r>
      <w:r w:rsidR="00773BA4">
        <w:rPr>
          <w:rStyle w:val="FootnoteReference"/>
          <w:szCs w:val="24"/>
          <w:lang w:val="en-GB"/>
        </w:rPr>
        <w:footnoteReference w:id="2"/>
      </w:r>
      <w:r w:rsidR="002A3D63" w:rsidRPr="00F85E0A">
        <w:rPr>
          <w:szCs w:val="24"/>
          <w:lang w:val="en-GB"/>
        </w:rPr>
        <w:t xml:space="preserve"> I find these propositions</w:t>
      </w:r>
      <w:r w:rsidR="004C08EA" w:rsidRPr="00F85E0A">
        <w:rPr>
          <w:szCs w:val="24"/>
          <w:lang w:val="en-GB"/>
        </w:rPr>
        <w:t xml:space="preserve"> </w:t>
      </w:r>
      <w:r w:rsidR="004C08EA" w:rsidRPr="00341321">
        <w:rPr>
          <w:i/>
          <w:szCs w:val="24"/>
          <w:lang w:val="en-GB"/>
        </w:rPr>
        <w:t>prima</w:t>
      </w:r>
      <w:r w:rsidR="004C08EA" w:rsidRPr="00F85E0A">
        <w:rPr>
          <w:szCs w:val="24"/>
          <w:lang w:val="en-GB"/>
        </w:rPr>
        <w:t xml:space="preserve"> </w:t>
      </w:r>
      <w:r w:rsidR="004C08EA" w:rsidRPr="00341321">
        <w:rPr>
          <w:i/>
          <w:szCs w:val="24"/>
          <w:lang w:val="en-GB"/>
        </w:rPr>
        <w:t>facie</w:t>
      </w:r>
      <w:r w:rsidR="004C08EA" w:rsidRPr="00F85E0A">
        <w:rPr>
          <w:szCs w:val="24"/>
          <w:lang w:val="en-GB"/>
        </w:rPr>
        <w:t xml:space="preserve"> plausible, so I will grant them.</w:t>
      </w:r>
      <w:r w:rsidR="008F27E6">
        <w:rPr>
          <w:szCs w:val="24"/>
          <w:lang w:val="en-GB"/>
        </w:rPr>
        <w:t xml:space="preserve"> </w:t>
      </w:r>
    </w:p>
    <w:p w14:paraId="61DB5DE0" w14:textId="4380C824" w:rsidR="00260754" w:rsidRPr="00F85E0A" w:rsidRDefault="009036B4" w:rsidP="00DB1B4A">
      <w:pPr>
        <w:spacing w:line="480" w:lineRule="auto"/>
        <w:ind w:firstLine="567"/>
        <w:rPr>
          <w:szCs w:val="24"/>
          <w:lang w:val="en-GB"/>
        </w:rPr>
      </w:pPr>
      <w:r>
        <w:rPr>
          <w:szCs w:val="24"/>
          <w:lang w:val="en-GB"/>
        </w:rPr>
        <w:t>Hardwig claims</w:t>
      </w:r>
      <w:r w:rsidR="00260754" w:rsidRPr="00F85E0A">
        <w:rPr>
          <w:szCs w:val="24"/>
          <w:lang w:val="en-GB"/>
        </w:rPr>
        <w:t xml:space="preserve">, however, that </w:t>
      </w:r>
      <w:r w:rsidR="00260754" w:rsidRPr="00F85E0A">
        <w:rPr>
          <w:i/>
          <w:szCs w:val="24"/>
          <w:lang w:val="en-GB"/>
        </w:rPr>
        <w:t>E</w:t>
      </w:r>
      <w:r w:rsidR="00260754" w:rsidRPr="00F85E0A">
        <w:rPr>
          <w:szCs w:val="24"/>
          <w:lang w:val="en-GB"/>
        </w:rPr>
        <w:t xml:space="preserve"> </w:t>
      </w:r>
      <w:r w:rsidR="00962525">
        <w:rPr>
          <w:szCs w:val="24"/>
          <w:lang w:val="en-GB"/>
        </w:rPr>
        <w:t xml:space="preserve">itself </w:t>
      </w:r>
      <w:r w:rsidR="00260754" w:rsidRPr="00F85E0A">
        <w:rPr>
          <w:szCs w:val="24"/>
          <w:lang w:val="en-GB"/>
        </w:rPr>
        <w:t xml:space="preserve">‘does </w:t>
      </w:r>
      <w:r w:rsidR="00260754" w:rsidRPr="00F85E0A">
        <w:rPr>
          <w:i/>
          <w:szCs w:val="24"/>
          <w:lang w:val="en-GB"/>
        </w:rPr>
        <w:t>not</w:t>
      </w:r>
      <w:r w:rsidR="00260754" w:rsidRPr="00F85E0A">
        <w:rPr>
          <w:szCs w:val="24"/>
          <w:lang w:val="en-GB"/>
        </w:rPr>
        <w:t xml:space="preserve"> constitute evidence for the truth of </w:t>
      </w:r>
      <w:r w:rsidR="00260754" w:rsidRPr="00F85E0A">
        <w:rPr>
          <w:i/>
          <w:szCs w:val="24"/>
          <w:lang w:val="en-GB"/>
        </w:rPr>
        <w:t>P</w:t>
      </w:r>
      <w:r w:rsidR="00260754" w:rsidRPr="00F85E0A">
        <w:rPr>
          <w:szCs w:val="24"/>
          <w:lang w:val="en-GB"/>
        </w:rPr>
        <w:t>. For [</w:t>
      </w:r>
      <w:r w:rsidR="00260754" w:rsidRPr="00F85E0A">
        <w:rPr>
          <w:i/>
          <w:szCs w:val="24"/>
          <w:lang w:val="en-GB"/>
        </w:rPr>
        <w:t>LAY</w:t>
      </w:r>
      <w:r w:rsidR="00260754" w:rsidRPr="00F85E0A">
        <w:rPr>
          <w:szCs w:val="24"/>
          <w:lang w:val="en-GB"/>
        </w:rPr>
        <w:t xml:space="preserve">’s] reasons for believing that </w:t>
      </w:r>
      <w:r w:rsidR="00260754" w:rsidRPr="00F85E0A">
        <w:rPr>
          <w:i/>
          <w:szCs w:val="24"/>
          <w:lang w:val="en-GB"/>
        </w:rPr>
        <w:t>P</w:t>
      </w:r>
      <w:r w:rsidR="00260754" w:rsidRPr="00F85E0A">
        <w:rPr>
          <w:szCs w:val="24"/>
          <w:lang w:val="en-GB"/>
        </w:rPr>
        <w:t xml:space="preserve"> are not evidence for the truth of </w:t>
      </w:r>
      <w:r w:rsidR="00260754" w:rsidRPr="00F85E0A">
        <w:rPr>
          <w:i/>
          <w:szCs w:val="24"/>
          <w:lang w:val="en-GB"/>
        </w:rPr>
        <w:t>P</w:t>
      </w:r>
      <w:r w:rsidR="00FE5855">
        <w:rPr>
          <w:szCs w:val="24"/>
          <w:lang w:val="en-GB"/>
        </w:rPr>
        <w:t>’ (</w:t>
      </w:r>
      <w:r w:rsidR="00E8519F">
        <w:rPr>
          <w:szCs w:val="24"/>
          <w:lang w:val="en-GB"/>
        </w:rPr>
        <w:t xml:space="preserve">1985: </w:t>
      </w:r>
      <w:r w:rsidR="00260754" w:rsidRPr="00F85E0A">
        <w:rPr>
          <w:szCs w:val="24"/>
          <w:lang w:val="en-GB"/>
        </w:rPr>
        <w:t xml:space="preserve">337), where evidence for </w:t>
      </w:r>
      <w:r w:rsidR="00260754" w:rsidRPr="00F85E0A">
        <w:rPr>
          <w:i/>
          <w:szCs w:val="24"/>
          <w:lang w:val="en-GB"/>
        </w:rPr>
        <w:t>P</w:t>
      </w:r>
      <w:r w:rsidR="00260754" w:rsidRPr="00F85E0A">
        <w:rPr>
          <w:i/>
          <w:iCs/>
          <w:szCs w:val="24"/>
          <w:lang w:val="en-GB"/>
        </w:rPr>
        <w:t xml:space="preserve"> </w:t>
      </w:r>
      <w:r w:rsidR="00260754" w:rsidRPr="00F85E0A">
        <w:rPr>
          <w:szCs w:val="24"/>
          <w:lang w:val="en-GB"/>
        </w:rPr>
        <w:t xml:space="preserve">is ‘anything that counts towards establishing the truth of </w:t>
      </w:r>
      <w:r w:rsidR="00260754" w:rsidRPr="00F85E0A">
        <w:rPr>
          <w:i/>
          <w:szCs w:val="24"/>
          <w:lang w:val="en-GB"/>
        </w:rPr>
        <w:t>P</w:t>
      </w:r>
      <w:r w:rsidR="00260754" w:rsidRPr="00F85E0A">
        <w:rPr>
          <w:szCs w:val="24"/>
          <w:lang w:val="en-GB"/>
        </w:rPr>
        <w:t>’</w:t>
      </w:r>
      <w:r w:rsidR="00DB1B4A">
        <w:rPr>
          <w:szCs w:val="24"/>
          <w:lang w:val="en-GB"/>
        </w:rPr>
        <w:t xml:space="preserve"> </w:t>
      </w:r>
      <w:r w:rsidR="00FC37D5" w:rsidRPr="00F85E0A">
        <w:rPr>
          <w:szCs w:val="24"/>
          <w:lang w:val="en-GB"/>
        </w:rPr>
        <w:t>(336). S</w:t>
      </w:r>
      <w:r w:rsidR="00260754" w:rsidRPr="00F85E0A">
        <w:rPr>
          <w:szCs w:val="24"/>
          <w:lang w:val="en-GB"/>
        </w:rPr>
        <w:t>uccinctly, according to Hardwig:</w:t>
      </w:r>
    </w:p>
    <w:p w14:paraId="4ECF7D79" w14:textId="090D6EFD" w:rsidR="003B69B3" w:rsidRDefault="00260754" w:rsidP="003B69B3">
      <w:pPr>
        <w:spacing w:line="480" w:lineRule="auto"/>
        <w:ind w:firstLine="851"/>
        <w:rPr>
          <w:szCs w:val="24"/>
          <w:lang w:val="en-GB"/>
        </w:rPr>
      </w:pPr>
      <w:r w:rsidRPr="00F85E0A">
        <w:rPr>
          <w:szCs w:val="24"/>
          <w:lang w:val="en-GB"/>
        </w:rPr>
        <w:t>(NE)</w:t>
      </w:r>
      <w:r w:rsidRPr="00F85E0A">
        <w:rPr>
          <w:szCs w:val="24"/>
          <w:lang w:val="en-GB"/>
        </w:rPr>
        <w:tab/>
        <w:t xml:space="preserve">For </w:t>
      </w:r>
      <w:r w:rsidRPr="00F85E0A">
        <w:rPr>
          <w:i/>
          <w:szCs w:val="24"/>
          <w:lang w:val="en-GB"/>
        </w:rPr>
        <w:t>LAY</w:t>
      </w:r>
      <w:r w:rsidRPr="00F85E0A">
        <w:rPr>
          <w:szCs w:val="24"/>
          <w:lang w:val="en-GB"/>
        </w:rPr>
        <w:t xml:space="preserve">, </w:t>
      </w:r>
      <w:r w:rsidRPr="00F85E0A">
        <w:rPr>
          <w:i/>
          <w:szCs w:val="24"/>
          <w:lang w:val="en-GB"/>
        </w:rPr>
        <w:t>E</w:t>
      </w:r>
      <w:r w:rsidRPr="00F85E0A">
        <w:rPr>
          <w:szCs w:val="24"/>
          <w:lang w:val="en-GB"/>
        </w:rPr>
        <w:t xml:space="preserve"> is not evidence for </w:t>
      </w:r>
      <w:r w:rsidRPr="00F85E0A">
        <w:rPr>
          <w:i/>
          <w:szCs w:val="24"/>
          <w:lang w:val="en-GB"/>
        </w:rPr>
        <w:t>P</w:t>
      </w:r>
      <w:r w:rsidRPr="00F85E0A">
        <w:rPr>
          <w:szCs w:val="24"/>
          <w:lang w:val="en-GB"/>
        </w:rPr>
        <w:t xml:space="preserve">. </w:t>
      </w:r>
    </w:p>
    <w:p w14:paraId="55AC6475" w14:textId="466C5B54" w:rsidR="00FF5053" w:rsidRDefault="00112CEA" w:rsidP="00FF5053">
      <w:pPr>
        <w:spacing w:line="480" w:lineRule="auto"/>
        <w:ind w:firstLine="567"/>
        <w:rPr>
          <w:szCs w:val="24"/>
          <w:lang w:val="en-US"/>
        </w:rPr>
      </w:pPr>
      <w:r>
        <w:rPr>
          <w:szCs w:val="24"/>
          <w:lang w:val="en-GB"/>
        </w:rPr>
        <w:t>Hardwig is</w:t>
      </w:r>
      <w:r w:rsidR="009467F5">
        <w:rPr>
          <w:szCs w:val="24"/>
          <w:lang w:val="en-GB"/>
        </w:rPr>
        <w:t xml:space="preserve"> certainly</w:t>
      </w:r>
      <w:r>
        <w:rPr>
          <w:szCs w:val="24"/>
          <w:lang w:val="en-GB"/>
        </w:rPr>
        <w:t xml:space="preserve"> right in </w:t>
      </w:r>
      <w:r w:rsidR="0062063F">
        <w:rPr>
          <w:szCs w:val="24"/>
          <w:lang w:val="en-GB"/>
        </w:rPr>
        <w:t>claiming</w:t>
      </w:r>
      <w:r>
        <w:rPr>
          <w:szCs w:val="24"/>
          <w:lang w:val="en-GB"/>
        </w:rPr>
        <w:t xml:space="preserve"> that our reliance on experts is</w:t>
      </w:r>
      <w:r w:rsidR="00E25010">
        <w:rPr>
          <w:szCs w:val="24"/>
          <w:lang w:val="en-GB"/>
        </w:rPr>
        <w:t xml:space="preserve"> typically</w:t>
      </w:r>
      <w:r>
        <w:rPr>
          <w:szCs w:val="24"/>
          <w:lang w:val="en-GB"/>
        </w:rPr>
        <w:t xml:space="preserve"> blind in the sense explained</w:t>
      </w:r>
      <w:r w:rsidR="00925F01">
        <w:rPr>
          <w:szCs w:val="24"/>
          <w:lang w:val="en-GB"/>
        </w:rPr>
        <w:t xml:space="preserve"> at the beginning of this paper</w:t>
      </w:r>
      <w:r w:rsidR="008F286A">
        <w:rPr>
          <w:szCs w:val="24"/>
          <w:lang w:val="en-GB"/>
        </w:rPr>
        <w:t xml:space="preserve">. </w:t>
      </w:r>
      <w:r w:rsidR="00386381">
        <w:rPr>
          <w:szCs w:val="24"/>
          <w:lang w:val="en-GB"/>
        </w:rPr>
        <w:t>I doubt</w:t>
      </w:r>
      <w:r w:rsidR="008F286A">
        <w:rPr>
          <w:szCs w:val="24"/>
          <w:lang w:val="en-GB"/>
        </w:rPr>
        <w:t>, however,</w:t>
      </w:r>
      <w:r>
        <w:rPr>
          <w:szCs w:val="24"/>
          <w:lang w:val="en-GB"/>
        </w:rPr>
        <w:t xml:space="preserve"> </w:t>
      </w:r>
      <w:r w:rsidR="00E25010">
        <w:rPr>
          <w:szCs w:val="24"/>
          <w:lang w:val="en-GB"/>
        </w:rPr>
        <w:t>we should</w:t>
      </w:r>
      <w:r w:rsidR="008C7B4F">
        <w:rPr>
          <w:szCs w:val="24"/>
          <w:lang w:val="en-GB"/>
        </w:rPr>
        <w:t xml:space="preserve"> assent to Hardwig’</w:t>
      </w:r>
      <w:r w:rsidR="007C6DC2">
        <w:rPr>
          <w:szCs w:val="24"/>
          <w:lang w:val="en-GB"/>
        </w:rPr>
        <w:t>s</w:t>
      </w:r>
      <w:r w:rsidR="008C7B4F">
        <w:rPr>
          <w:szCs w:val="24"/>
          <w:lang w:val="en-GB"/>
        </w:rPr>
        <w:t xml:space="preserve"> more</w:t>
      </w:r>
      <w:r w:rsidR="001F2BBB">
        <w:rPr>
          <w:szCs w:val="24"/>
          <w:lang w:val="en-GB"/>
        </w:rPr>
        <w:t xml:space="preserve"> </w:t>
      </w:r>
      <w:r w:rsidR="00C1186E">
        <w:rPr>
          <w:szCs w:val="24"/>
          <w:lang w:val="en-GB"/>
        </w:rPr>
        <w:t>radical</w:t>
      </w:r>
      <w:r w:rsidR="001B6905">
        <w:rPr>
          <w:szCs w:val="24"/>
          <w:lang w:val="en-GB"/>
        </w:rPr>
        <w:t xml:space="preserve"> thesis</w:t>
      </w:r>
      <w:r w:rsidR="008C7B4F">
        <w:rPr>
          <w:szCs w:val="24"/>
          <w:lang w:val="en-GB"/>
        </w:rPr>
        <w:t xml:space="preserve"> (NE)</w:t>
      </w:r>
      <w:r w:rsidR="008F286A">
        <w:rPr>
          <w:szCs w:val="24"/>
          <w:lang w:val="en-GB"/>
        </w:rPr>
        <w:t>,</w:t>
      </w:r>
      <w:r w:rsidR="003B69B3">
        <w:rPr>
          <w:szCs w:val="24"/>
          <w:lang w:val="en-GB"/>
        </w:rPr>
        <w:t xml:space="preserve"> according to which </w:t>
      </w:r>
      <w:r w:rsidR="003B69B3" w:rsidRPr="00F85E0A">
        <w:rPr>
          <w:szCs w:val="24"/>
          <w:lang w:val="en-GB"/>
        </w:rPr>
        <w:t xml:space="preserve">an </w:t>
      </w:r>
      <w:r w:rsidR="003B69B3" w:rsidRPr="003B69B3">
        <w:rPr>
          <w:szCs w:val="24"/>
          <w:lang w:val="en-GB"/>
        </w:rPr>
        <w:t>expert’s</w:t>
      </w:r>
      <w:r w:rsidR="003B69B3" w:rsidRPr="00F85E0A">
        <w:rPr>
          <w:szCs w:val="24"/>
          <w:lang w:val="en-GB"/>
        </w:rPr>
        <w:t xml:space="preserve"> </w:t>
      </w:r>
      <w:r w:rsidR="003B69B3" w:rsidRPr="003B69B3">
        <w:rPr>
          <w:szCs w:val="24"/>
          <w:lang w:val="en-GB"/>
        </w:rPr>
        <w:t>testimony</w:t>
      </w:r>
      <w:r w:rsidR="003B69B3" w:rsidRPr="00F85E0A">
        <w:rPr>
          <w:szCs w:val="24"/>
          <w:lang w:val="en-GB"/>
        </w:rPr>
        <w:t xml:space="preserve"> that </w:t>
      </w:r>
      <w:r w:rsidR="003B69B3" w:rsidRPr="00F85E0A">
        <w:rPr>
          <w:i/>
          <w:szCs w:val="24"/>
          <w:lang w:val="en-GB"/>
        </w:rPr>
        <w:t>P</w:t>
      </w:r>
      <w:r w:rsidR="003B69B3" w:rsidRPr="00F85E0A">
        <w:rPr>
          <w:szCs w:val="24"/>
          <w:lang w:val="en-GB"/>
        </w:rPr>
        <w:t xml:space="preserve"> doesn’t generally count as evidence for </w:t>
      </w:r>
      <w:r w:rsidR="003B69B3" w:rsidRPr="00F85E0A">
        <w:rPr>
          <w:i/>
          <w:szCs w:val="24"/>
          <w:lang w:val="en-GB"/>
        </w:rPr>
        <w:t>P</w:t>
      </w:r>
      <w:r w:rsidR="003B69B3" w:rsidRPr="00F85E0A">
        <w:rPr>
          <w:szCs w:val="24"/>
          <w:lang w:val="en-GB"/>
        </w:rPr>
        <w:t xml:space="preserve"> for a non-expert hearer.</w:t>
      </w:r>
      <w:r w:rsidR="00214788">
        <w:rPr>
          <w:szCs w:val="24"/>
          <w:lang w:val="en-GB"/>
        </w:rPr>
        <w:t xml:space="preserve"> </w:t>
      </w:r>
      <w:r w:rsidR="00C01FA0" w:rsidRPr="00C01FA0">
        <w:rPr>
          <w:szCs w:val="24"/>
          <w:lang w:val="en-US"/>
        </w:rPr>
        <w:t xml:space="preserve">In this paper, I first </w:t>
      </w:r>
      <w:r w:rsidR="00527CF1">
        <w:rPr>
          <w:szCs w:val="24"/>
          <w:lang w:val="en-US"/>
        </w:rPr>
        <w:t>show</w:t>
      </w:r>
      <w:r w:rsidR="00C01FA0" w:rsidRPr="00C01FA0">
        <w:rPr>
          <w:szCs w:val="24"/>
          <w:lang w:val="en-US"/>
        </w:rPr>
        <w:t xml:space="preserve"> that (NE) </w:t>
      </w:r>
      <w:r w:rsidR="0055368F">
        <w:rPr>
          <w:szCs w:val="24"/>
          <w:lang w:val="en-US"/>
        </w:rPr>
        <w:t>engenders</w:t>
      </w:r>
      <w:r w:rsidR="00C01FA0" w:rsidRPr="00C01FA0">
        <w:rPr>
          <w:szCs w:val="24"/>
          <w:lang w:val="en-US"/>
        </w:rPr>
        <w:t xml:space="preserve"> tensions within Hardwig’s</w:t>
      </w:r>
      <w:r w:rsidR="0032597E">
        <w:rPr>
          <w:szCs w:val="24"/>
          <w:lang w:val="en-US"/>
        </w:rPr>
        <w:t xml:space="preserve"> overall view</w:t>
      </w:r>
      <w:r w:rsidR="00CB67A1">
        <w:rPr>
          <w:szCs w:val="24"/>
          <w:lang w:val="en-US"/>
        </w:rPr>
        <w:t xml:space="preserve"> of</w:t>
      </w:r>
      <w:r w:rsidR="00C01FA0" w:rsidRPr="00C01FA0">
        <w:rPr>
          <w:szCs w:val="24"/>
          <w:lang w:val="en-US"/>
        </w:rPr>
        <w:t xml:space="preserve"> epistemic reliance on experts</w:t>
      </w:r>
      <w:r w:rsidR="0032597E">
        <w:rPr>
          <w:szCs w:val="24"/>
          <w:lang w:val="en-US"/>
        </w:rPr>
        <w:t xml:space="preserve"> and makes it </w:t>
      </w:r>
      <w:r w:rsidR="00091D89">
        <w:rPr>
          <w:szCs w:val="24"/>
          <w:lang w:val="en-US"/>
        </w:rPr>
        <w:t>imply</w:t>
      </w:r>
      <w:r w:rsidR="0032597E">
        <w:rPr>
          <w:szCs w:val="24"/>
          <w:lang w:val="en-US"/>
        </w:rPr>
        <w:t xml:space="preserve"> unpalatable consequences</w:t>
      </w:r>
      <w:r w:rsidR="00C01FA0" w:rsidRPr="00C01FA0">
        <w:rPr>
          <w:szCs w:val="24"/>
          <w:lang w:val="en-US"/>
        </w:rPr>
        <w:t xml:space="preserve">. </w:t>
      </w:r>
      <w:r w:rsidR="00C01FA0">
        <w:rPr>
          <w:szCs w:val="24"/>
          <w:lang w:val="en-US"/>
        </w:rPr>
        <w:t>Then</w:t>
      </w:r>
      <w:r w:rsidR="00BA7A1A">
        <w:rPr>
          <w:szCs w:val="24"/>
          <w:lang w:val="en-US"/>
        </w:rPr>
        <w:t>,</w:t>
      </w:r>
      <w:r w:rsidR="00C01FA0">
        <w:rPr>
          <w:szCs w:val="24"/>
          <w:lang w:val="en-US"/>
        </w:rPr>
        <w:t xml:space="preserve"> </w:t>
      </w:r>
      <w:r w:rsidR="0015563D">
        <w:rPr>
          <w:szCs w:val="24"/>
          <w:lang w:val="en-GB"/>
        </w:rPr>
        <w:t>I</w:t>
      </w:r>
      <w:r w:rsidR="00C01FA0">
        <w:rPr>
          <w:szCs w:val="24"/>
          <w:lang w:val="en-GB"/>
        </w:rPr>
        <w:t xml:space="preserve"> make a case against (NE) that exploits an important result of Bayesian epistemology. </w:t>
      </w:r>
      <w:r w:rsidR="0015563D">
        <w:rPr>
          <w:szCs w:val="24"/>
          <w:lang w:val="en-US"/>
        </w:rPr>
        <w:t>I</w:t>
      </w:r>
      <w:r w:rsidR="00C01FA0">
        <w:rPr>
          <w:szCs w:val="24"/>
          <w:lang w:val="en-US"/>
        </w:rPr>
        <w:t xml:space="preserve"> </w:t>
      </w:r>
      <w:r w:rsidR="00C01FA0" w:rsidRPr="00B277A4">
        <w:rPr>
          <w:szCs w:val="24"/>
          <w:lang w:val="en-US"/>
        </w:rPr>
        <w:t xml:space="preserve">concede that Hardwig could still </w:t>
      </w:r>
      <w:r w:rsidR="00914AC0">
        <w:rPr>
          <w:szCs w:val="24"/>
          <w:lang w:val="en-US"/>
        </w:rPr>
        <w:t>hold to a precisification</w:t>
      </w:r>
      <w:r w:rsidR="00C01FA0" w:rsidRPr="00B277A4">
        <w:rPr>
          <w:szCs w:val="24"/>
          <w:lang w:val="en-US"/>
        </w:rPr>
        <w:t xml:space="preserve"> of (NE) in the face of my</w:t>
      </w:r>
      <w:r w:rsidR="00C01FA0">
        <w:rPr>
          <w:szCs w:val="24"/>
          <w:lang w:val="en-US"/>
        </w:rPr>
        <w:t xml:space="preserve"> Bayesian</w:t>
      </w:r>
      <w:r w:rsidR="00C01FA0" w:rsidRPr="00B277A4">
        <w:rPr>
          <w:szCs w:val="24"/>
          <w:lang w:val="en-US"/>
        </w:rPr>
        <w:t xml:space="preserve"> critici</w:t>
      </w:r>
      <w:r w:rsidR="00914AC0">
        <w:rPr>
          <w:szCs w:val="24"/>
          <w:lang w:val="en-US"/>
        </w:rPr>
        <w:t>sm</w:t>
      </w:r>
      <w:r w:rsidR="00C01FA0" w:rsidRPr="00B277A4">
        <w:rPr>
          <w:szCs w:val="24"/>
          <w:lang w:val="en-US"/>
        </w:rPr>
        <w:t>.</w:t>
      </w:r>
      <w:r w:rsidR="00C01FA0">
        <w:rPr>
          <w:szCs w:val="24"/>
          <w:lang w:val="en-US"/>
        </w:rPr>
        <w:t xml:space="preserve"> </w:t>
      </w:r>
      <w:r w:rsidR="0015563D">
        <w:rPr>
          <w:szCs w:val="24"/>
          <w:lang w:val="en-US"/>
        </w:rPr>
        <w:t>I</w:t>
      </w:r>
      <w:r w:rsidR="00C01FA0">
        <w:rPr>
          <w:szCs w:val="24"/>
          <w:lang w:val="en-US"/>
        </w:rPr>
        <w:t xml:space="preserve"> </w:t>
      </w:r>
      <w:r w:rsidR="00C01FA0" w:rsidRPr="00C01FA0">
        <w:rPr>
          <w:szCs w:val="24"/>
          <w:lang w:val="en-US"/>
        </w:rPr>
        <w:t>argue, however, that this prec</w:t>
      </w:r>
      <w:r w:rsidR="0097406D">
        <w:rPr>
          <w:szCs w:val="24"/>
          <w:lang w:val="en-US"/>
        </w:rPr>
        <w:t>isification</w:t>
      </w:r>
      <w:r w:rsidR="008D0335">
        <w:rPr>
          <w:szCs w:val="24"/>
          <w:lang w:val="en-US"/>
        </w:rPr>
        <w:t>,</w:t>
      </w:r>
      <w:r w:rsidR="00FF5053" w:rsidRPr="00FF5053">
        <w:rPr>
          <w:szCs w:val="24"/>
          <w:lang w:val="en-US"/>
        </w:rPr>
        <w:t xml:space="preserve"> </w:t>
      </w:r>
      <w:r w:rsidR="00FF5053">
        <w:rPr>
          <w:szCs w:val="24"/>
          <w:lang w:val="en-US"/>
        </w:rPr>
        <w:t>while</w:t>
      </w:r>
      <w:r w:rsidR="00FF5053" w:rsidRPr="00C01FA0">
        <w:rPr>
          <w:szCs w:val="24"/>
          <w:lang w:val="en-US"/>
        </w:rPr>
        <w:t xml:space="preserve"> </w:t>
      </w:r>
      <w:r w:rsidR="00FF5053">
        <w:rPr>
          <w:szCs w:val="24"/>
          <w:lang w:val="en-US"/>
        </w:rPr>
        <w:t>reducing</w:t>
      </w:r>
      <w:r w:rsidR="00FF5053" w:rsidRPr="00C01FA0">
        <w:rPr>
          <w:szCs w:val="24"/>
          <w:lang w:val="en-US"/>
        </w:rPr>
        <w:t xml:space="preserve"> the philosophical </w:t>
      </w:r>
      <w:r w:rsidR="00CB05F8">
        <w:rPr>
          <w:szCs w:val="24"/>
          <w:lang w:val="en-US"/>
        </w:rPr>
        <w:t>relevance of (NE)</w:t>
      </w:r>
      <w:r w:rsidR="008D0335">
        <w:rPr>
          <w:szCs w:val="24"/>
          <w:lang w:val="en-US"/>
        </w:rPr>
        <w:t>,</w:t>
      </w:r>
      <w:r w:rsidR="0097406D">
        <w:rPr>
          <w:szCs w:val="24"/>
          <w:lang w:val="en-US"/>
        </w:rPr>
        <w:t xml:space="preserve"> wouldn’t resolve</w:t>
      </w:r>
      <w:r w:rsidR="00C01FA0" w:rsidRPr="00C01FA0">
        <w:rPr>
          <w:szCs w:val="24"/>
          <w:lang w:val="en-US"/>
        </w:rPr>
        <w:t xml:space="preserve"> </w:t>
      </w:r>
      <w:r w:rsidR="0017627C">
        <w:rPr>
          <w:szCs w:val="24"/>
          <w:lang w:val="en-US"/>
        </w:rPr>
        <w:t xml:space="preserve">the </w:t>
      </w:r>
      <w:r w:rsidR="00C01FA0" w:rsidRPr="00C01FA0">
        <w:rPr>
          <w:szCs w:val="24"/>
          <w:lang w:val="en-US"/>
        </w:rPr>
        <w:t>tensions inte</w:t>
      </w:r>
      <w:r w:rsidR="00A40A08">
        <w:rPr>
          <w:szCs w:val="24"/>
          <w:lang w:val="en-US"/>
        </w:rPr>
        <w:t>rnal to Hardwig’s views</w:t>
      </w:r>
      <w:r w:rsidR="00E16E06">
        <w:rPr>
          <w:szCs w:val="24"/>
          <w:lang w:val="en-US"/>
        </w:rPr>
        <w:t>.</w:t>
      </w:r>
      <w:r w:rsidR="00A40A08">
        <w:rPr>
          <w:szCs w:val="24"/>
          <w:lang w:val="en-US"/>
        </w:rPr>
        <w:t xml:space="preserve"> </w:t>
      </w:r>
    </w:p>
    <w:p w14:paraId="12CA15EC" w14:textId="74F9121D" w:rsidR="004C400E" w:rsidRPr="00C01FA0" w:rsidRDefault="001C6AF1" w:rsidP="00C01FA0">
      <w:pPr>
        <w:spacing w:line="480" w:lineRule="auto"/>
        <w:ind w:firstLine="567"/>
        <w:rPr>
          <w:szCs w:val="24"/>
          <w:lang w:val="en-US"/>
        </w:rPr>
      </w:pPr>
      <w:r>
        <w:rPr>
          <w:szCs w:val="24"/>
          <w:lang w:val="en-GB"/>
        </w:rPr>
        <w:t>Before proceeding</w:t>
      </w:r>
      <w:r w:rsidR="004C400E" w:rsidRPr="00F85E0A">
        <w:rPr>
          <w:szCs w:val="24"/>
          <w:lang w:val="en-GB"/>
        </w:rPr>
        <w:t xml:space="preserve">, let me suitably restrain the application domain of (NE). </w:t>
      </w:r>
      <w:r w:rsidR="004C400E" w:rsidRPr="00F85E0A">
        <w:rPr>
          <w:i/>
          <w:szCs w:val="24"/>
          <w:lang w:val="en-GB"/>
        </w:rPr>
        <w:t>Reflexive</w:t>
      </w:r>
      <w:r w:rsidR="004C400E" w:rsidRPr="00F85E0A">
        <w:rPr>
          <w:szCs w:val="24"/>
          <w:lang w:val="en-GB"/>
        </w:rPr>
        <w:t xml:space="preserve"> predictions are those that directly cause or contri</w:t>
      </w:r>
      <w:r w:rsidR="00627680">
        <w:rPr>
          <w:szCs w:val="24"/>
          <w:lang w:val="en-GB"/>
        </w:rPr>
        <w:t xml:space="preserve">bute to cause the truth (or </w:t>
      </w:r>
      <w:r w:rsidR="004C400E" w:rsidRPr="00F85E0A">
        <w:rPr>
          <w:szCs w:val="24"/>
          <w:lang w:val="en-GB"/>
        </w:rPr>
        <w:t>falsehood) of what they predict (cf. Romanos 1973)</w:t>
      </w:r>
      <w:r w:rsidR="004C400E" w:rsidRPr="00F85E0A">
        <w:rPr>
          <w:i/>
          <w:szCs w:val="24"/>
          <w:lang w:val="en-GB"/>
        </w:rPr>
        <w:t>.</w:t>
      </w:r>
      <w:r w:rsidR="004C400E" w:rsidRPr="00F85E0A">
        <w:rPr>
          <w:szCs w:val="24"/>
          <w:lang w:val="en-GB"/>
        </w:rPr>
        <w:t xml:space="preserve"> Reflexive predictions are quite common in social sciences. Here is an example: consider the proposition that (</w:t>
      </w:r>
      <w:r w:rsidR="004C400E" w:rsidRPr="00F85E0A">
        <w:rPr>
          <w:i/>
          <w:szCs w:val="24"/>
          <w:lang w:val="en-GB"/>
        </w:rPr>
        <w:t>P</w:t>
      </w:r>
      <w:r w:rsidR="004C400E">
        <w:rPr>
          <w:szCs w:val="24"/>
          <w:lang w:val="en-GB"/>
        </w:rPr>
        <w:t>’</w:t>
      </w:r>
      <w:r w:rsidR="004C400E" w:rsidRPr="00F85E0A">
        <w:rPr>
          <w:szCs w:val="24"/>
          <w:lang w:val="en-GB"/>
        </w:rPr>
        <w:t xml:space="preserve">) the stock market is about to enter a </w:t>
      </w:r>
      <w:r w:rsidR="004C400E" w:rsidRPr="00F85E0A">
        <w:rPr>
          <w:i/>
          <w:szCs w:val="24"/>
          <w:lang w:val="en-GB"/>
        </w:rPr>
        <w:t>bearish</w:t>
      </w:r>
      <w:r w:rsidR="004C400E" w:rsidRPr="00F85E0A">
        <w:rPr>
          <w:szCs w:val="24"/>
          <w:lang w:val="en-GB"/>
        </w:rPr>
        <w:t xml:space="preserve"> period (i.e. a period of falling prices). Imagine that expert </w:t>
      </w:r>
      <w:r w:rsidR="004C400E" w:rsidRPr="00F85E0A">
        <w:rPr>
          <w:i/>
          <w:szCs w:val="24"/>
          <w:lang w:val="en-GB"/>
        </w:rPr>
        <w:t>EXP</w:t>
      </w:r>
      <w:r w:rsidR="004C400E">
        <w:rPr>
          <w:szCs w:val="24"/>
          <w:lang w:val="en-GB"/>
        </w:rPr>
        <w:t>’</w:t>
      </w:r>
      <w:r w:rsidR="004C400E" w:rsidRPr="00F85E0A">
        <w:rPr>
          <w:szCs w:val="24"/>
          <w:lang w:val="en-GB"/>
        </w:rPr>
        <w:t xml:space="preserve">, a leading financial economist, publicly asserts </w:t>
      </w:r>
      <w:r w:rsidR="004C400E" w:rsidRPr="00F85E0A">
        <w:rPr>
          <w:i/>
          <w:szCs w:val="24"/>
          <w:lang w:val="en-GB"/>
        </w:rPr>
        <w:t>P</w:t>
      </w:r>
      <w:r w:rsidR="004C400E">
        <w:rPr>
          <w:szCs w:val="24"/>
          <w:lang w:val="en-GB"/>
        </w:rPr>
        <w:t>’</w:t>
      </w:r>
      <w:r w:rsidR="004C400E" w:rsidRPr="00F85E0A">
        <w:rPr>
          <w:szCs w:val="24"/>
          <w:lang w:val="en-GB"/>
        </w:rPr>
        <w:t xml:space="preserve">. Also suppose that </w:t>
      </w:r>
      <w:r w:rsidR="004C400E" w:rsidRPr="00F85E0A">
        <w:rPr>
          <w:i/>
          <w:szCs w:val="24"/>
          <w:lang w:val="en-GB"/>
        </w:rPr>
        <w:t>LAY</w:t>
      </w:r>
      <w:r w:rsidR="004C400E" w:rsidRPr="00F85E0A">
        <w:rPr>
          <w:szCs w:val="24"/>
          <w:lang w:val="en-GB"/>
        </w:rPr>
        <w:t xml:space="preserve"> learns that:</w:t>
      </w:r>
    </w:p>
    <w:p w14:paraId="6DB7C83D" w14:textId="77777777" w:rsidR="004C400E" w:rsidRPr="00F85E0A" w:rsidRDefault="004C400E" w:rsidP="004C400E">
      <w:pPr>
        <w:spacing w:line="480" w:lineRule="auto"/>
        <w:ind w:firstLine="851"/>
        <w:rPr>
          <w:szCs w:val="24"/>
          <w:lang w:val="en-GB"/>
        </w:rPr>
      </w:pPr>
      <w:r w:rsidRPr="00F85E0A">
        <w:rPr>
          <w:szCs w:val="24"/>
          <w:lang w:val="en-GB"/>
        </w:rPr>
        <w:t>(</w:t>
      </w:r>
      <w:r w:rsidRPr="00F85E0A">
        <w:rPr>
          <w:i/>
          <w:szCs w:val="24"/>
          <w:lang w:val="en-GB"/>
        </w:rPr>
        <w:t>E</w:t>
      </w:r>
      <w:r>
        <w:rPr>
          <w:szCs w:val="24"/>
          <w:lang w:val="en-GB"/>
        </w:rPr>
        <w:t>’</w:t>
      </w:r>
      <w:r w:rsidRPr="00F85E0A">
        <w:rPr>
          <w:szCs w:val="24"/>
          <w:lang w:val="en-GB"/>
        </w:rPr>
        <w:t xml:space="preserve">) </w:t>
      </w:r>
      <w:r w:rsidRPr="00F85E0A">
        <w:rPr>
          <w:i/>
          <w:szCs w:val="24"/>
          <w:lang w:val="en-GB"/>
        </w:rPr>
        <w:t>EXP</w:t>
      </w:r>
      <w:r>
        <w:rPr>
          <w:szCs w:val="24"/>
          <w:lang w:val="en-GB"/>
        </w:rPr>
        <w:t>’</w:t>
      </w:r>
      <w:r w:rsidRPr="00F85E0A">
        <w:rPr>
          <w:szCs w:val="24"/>
          <w:lang w:val="en-GB"/>
        </w:rPr>
        <w:t xml:space="preserve"> has publicly asserted </w:t>
      </w:r>
      <w:r w:rsidRPr="00F85E0A">
        <w:rPr>
          <w:i/>
          <w:szCs w:val="24"/>
          <w:lang w:val="en-GB"/>
        </w:rPr>
        <w:t>P</w:t>
      </w:r>
      <w:r>
        <w:rPr>
          <w:szCs w:val="24"/>
          <w:lang w:val="en-GB"/>
        </w:rPr>
        <w:t>’</w:t>
      </w:r>
      <w:r w:rsidRPr="00F85E0A">
        <w:rPr>
          <w:szCs w:val="24"/>
          <w:lang w:val="en-GB"/>
        </w:rPr>
        <w:t xml:space="preserve"> in the role as an expert.</w:t>
      </w:r>
    </w:p>
    <w:p w14:paraId="3E89AD45" w14:textId="77777777" w:rsidR="004C400E" w:rsidRPr="00F85E0A" w:rsidRDefault="004C400E" w:rsidP="004C400E">
      <w:pPr>
        <w:spacing w:line="480" w:lineRule="auto"/>
        <w:rPr>
          <w:szCs w:val="24"/>
          <w:lang w:val="en-GB"/>
        </w:rPr>
      </w:pPr>
      <w:r w:rsidRPr="00F85E0A">
        <w:rPr>
          <w:szCs w:val="24"/>
          <w:lang w:val="en-GB"/>
        </w:rPr>
        <w:t xml:space="preserve">Ordinarily, </w:t>
      </w:r>
      <w:r w:rsidRPr="00F85E0A">
        <w:rPr>
          <w:i/>
          <w:szCs w:val="24"/>
          <w:lang w:val="en-GB"/>
        </w:rPr>
        <w:t>E</w:t>
      </w:r>
      <w:r>
        <w:rPr>
          <w:szCs w:val="24"/>
          <w:lang w:val="en-GB"/>
        </w:rPr>
        <w:t>’</w:t>
      </w:r>
      <w:r w:rsidRPr="00F85E0A">
        <w:rPr>
          <w:szCs w:val="24"/>
          <w:lang w:val="en-GB"/>
        </w:rPr>
        <w:t xml:space="preserve"> counts for </w:t>
      </w:r>
      <w:r w:rsidRPr="00F85E0A">
        <w:rPr>
          <w:i/>
          <w:szCs w:val="24"/>
          <w:lang w:val="en-GB"/>
        </w:rPr>
        <w:t>LAY</w:t>
      </w:r>
      <w:r w:rsidRPr="00F85E0A">
        <w:rPr>
          <w:szCs w:val="24"/>
          <w:lang w:val="en-GB"/>
        </w:rPr>
        <w:t xml:space="preserve"> as evidence for the proposition that: </w:t>
      </w:r>
    </w:p>
    <w:p w14:paraId="42C8F321" w14:textId="77777777" w:rsidR="004C400E" w:rsidRPr="00F85E0A" w:rsidRDefault="004C400E" w:rsidP="004C400E">
      <w:pPr>
        <w:spacing w:line="480" w:lineRule="auto"/>
        <w:ind w:firstLine="851"/>
        <w:rPr>
          <w:szCs w:val="24"/>
          <w:lang w:val="en-GB"/>
        </w:rPr>
      </w:pPr>
      <w:r w:rsidRPr="00F85E0A">
        <w:rPr>
          <w:szCs w:val="24"/>
          <w:lang w:val="en-GB"/>
        </w:rPr>
        <w:t>(</w:t>
      </w:r>
      <w:r w:rsidRPr="00F85E0A">
        <w:rPr>
          <w:i/>
          <w:szCs w:val="24"/>
          <w:lang w:val="en-GB"/>
        </w:rPr>
        <w:t>K</w:t>
      </w:r>
      <w:r>
        <w:rPr>
          <w:szCs w:val="24"/>
          <w:lang w:val="en-GB"/>
        </w:rPr>
        <w:t>’</w:t>
      </w:r>
      <w:r w:rsidRPr="00F85E0A">
        <w:rPr>
          <w:szCs w:val="24"/>
          <w:lang w:val="en-GB"/>
        </w:rPr>
        <w:t xml:space="preserve">) </w:t>
      </w:r>
      <w:r w:rsidRPr="00F85E0A">
        <w:rPr>
          <w:i/>
          <w:szCs w:val="24"/>
          <w:lang w:val="en-GB"/>
        </w:rPr>
        <w:t>EXP</w:t>
      </w:r>
      <w:r>
        <w:rPr>
          <w:szCs w:val="24"/>
          <w:lang w:val="en-GB"/>
        </w:rPr>
        <w:t>’</w:t>
      </w:r>
      <w:r w:rsidRPr="00F85E0A">
        <w:rPr>
          <w:szCs w:val="24"/>
          <w:lang w:val="en-GB"/>
        </w:rPr>
        <w:t xml:space="preserve"> has evidence for </w:t>
      </w:r>
      <w:r w:rsidRPr="00F85E0A">
        <w:rPr>
          <w:i/>
          <w:szCs w:val="24"/>
          <w:lang w:val="en-GB"/>
        </w:rPr>
        <w:t>P</w:t>
      </w:r>
      <w:r>
        <w:rPr>
          <w:szCs w:val="24"/>
          <w:lang w:val="en-GB"/>
        </w:rPr>
        <w:t>’</w:t>
      </w:r>
      <w:r w:rsidRPr="00F85E0A">
        <w:rPr>
          <w:szCs w:val="24"/>
          <w:lang w:val="en-GB"/>
        </w:rPr>
        <w:t xml:space="preserve">. </w:t>
      </w:r>
    </w:p>
    <w:p w14:paraId="32240245" w14:textId="77777777" w:rsidR="004C400E" w:rsidRPr="00F85E0A" w:rsidRDefault="004C400E" w:rsidP="004C400E">
      <w:pPr>
        <w:pStyle w:val="CommentText"/>
        <w:spacing w:line="480" w:lineRule="auto"/>
        <w:rPr>
          <w:sz w:val="24"/>
          <w:szCs w:val="24"/>
          <w:lang w:val="en-GB"/>
        </w:rPr>
      </w:pPr>
      <w:r w:rsidRPr="00F85E0A">
        <w:rPr>
          <w:sz w:val="24"/>
          <w:szCs w:val="24"/>
          <w:lang w:val="en-GB"/>
        </w:rPr>
        <w:t xml:space="preserve">It is a well-known fact that if suitable boundary conditions are satisfied (perhaps the existence of enduring economic instability), a public statement like the one made by </w:t>
      </w:r>
      <w:r w:rsidRPr="00F85E0A">
        <w:rPr>
          <w:i/>
          <w:sz w:val="24"/>
          <w:szCs w:val="24"/>
          <w:lang w:val="en-GB"/>
        </w:rPr>
        <w:t>EXP</w:t>
      </w:r>
      <w:r>
        <w:rPr>
          <w:sz w:val="24"/>
          <w:szCs w:val="24"/>
          <w:lang w:val="en-GB"/>
        </w:rPr>
        <w:t>’</w:t>
      </w:r>
      <w:r w:rsidRPr="00F85E0A">
        <w:rPr>
          <w:sz w:val="24"/>
          <w:szCs w:val="24"/>
          <w:lang w:val="en-GB"/>
        </w:rPr>
        <w:t xml:space="preserve"> can</w:t>
      </w:r>
      <w:r w:rsidRPr="00F85E0A">
        <w:rPr>
          <w:i/>
          <w:sz w:val="24"/>
          <w:szCs w:val="24"/>
          <w:lang w:val="en-GB"/>
        </w:rPr>
        <w:t xml:space="preserve"> </w:t>
      </w:r>
      <w:r w:rsidRPr="00F85E0A">
        <w:rPr>
          <w:sz w:val="24"/>
          <w:szCs w:val="24"/>
          <w:lang w:val="en-GB"/>
        </w:rPr>
        <w:t>on its</w:t>
      </w:r>
      <w:r w:rsidRPr="00F85E0A">
        <w:rPr>
          <w:i/>
          <w:sz w:val="24"/>
          <w:szCs w:val="24"/>
          <w:lang w:val="en-GB"/>
        </w:rPr>
        <w:t xml:space="preserve"> </w:t>
      </w:r>
      <w:r w:rsidRPr="00F85E0A">
        <w:rPr>
          <w:sz w:val="24"/>
          <w:szCs w:val="24"/>
          <w:lang w:val="en-GB"/>
        </w:rPr>
        <w:t xml:space="preserve">own </w:t>
      </w:r>
      <w:r w:rsidRPr="00F85E0A">
        <w:rPr>
          <w:i/>
          <w:sz w:val="24"/>
          <w:szCs w:val="24"/>
          <w:lang w:val="en-GB"/>
        </w:rPr>
        <w:t>cause</w:t>
      </w:r>
      <w:r w:rsidRPr="00F85E0A">
        <w:rPr>
          <w:sz w:val="24"/>
          <w:szCs w:val="24"/>
          <w:lang w:val="en-GB"/>
        </w:rPr>
        <w:t xml:space="preserve"> stock prices to fall. It is thus hard to deny that </w:t>
      </w:r>
      <w:r w:rsidRPr="00F85E0A">
        <w:rPr>
          <w:i/>
          <w:sz w:val="24"/>
          <w:szCs w:val="24"/>
          <w:lang w:val="en-GB"/>
        </w:rPr>
        <w:t>E</w:t>
      </w:r>
      <w:r>
        <w:rPr>
          <w:sz w:val="24"/>
          <w:szCs w:val="24"/>
          <w:lang w:val="en-GB"/>
        </w:rPr>
        <w:t>’</w:t>
      </w:r>
      <w:r w:rsidRPr="00F85E0A">
        <w:rPr>
          <w:sz w:val="24"/>
          <w:szCs w:val="24"/>
          <w:lang w:val="en-GB"/>
        </w:rPr>
        <w:t xml:space="preserve"> is for </w:t>
      </w:r>
      <w:r w:rsidRPr="00F85E0A">
        <w:rPr>
          <w:i/>
          <w:sz w:val="24"/>
          <w:szCs w:val="24"/>
          <w:lang w:val="en-GB"/>
        </w:rPr>
        <w:t>LAY</w:t>
      </w:r>
      <w:r w:rsidRPr="00F85E0A">
        <w:rPr>
          <w:sz w:val="24"/>
          <w:szCs w:val="24"/>
          <w:lang w:val="en-GB"/>
        </w:rPr>
        <w:t xml:space="preserve"> also evidence for </w:t>
      </w:r>
      <w:r w:rsidRPr="00F85E0A">
        <w:rPr>
          <w:i/>
          <w:sz w:val="24"/>
          <w:szCs w:val="24"/>
          <w:lang w:val="en-GB"/>
        </w:rPr>
        <w:t>P</w:t>
      </w:r>
      <w:r>
        <w:rPr>
          <w:sz w:val="24"/>
          <w:szCs w:val="24"/>
          <w:lang w:val="en-GB"/>
        </w:rPr>
        <w:t>’</w:t>
      </w:r>
      <w:r w:rsidRPr="00F85E0A">
        <w:rPr>
          <w:sz w:val="24"/>
          <w:szCs w:val="24"/>
          <w:lang w:val="en-GB"/>
        </w:rPr>
        <w:t xml:space="preserve"> when </w:t>
      </w:r>
      <w:r w:rsidRPr="00F85E0A">
        <w:rPr>
          <w:i/>
          <w:sz w:val="24"/>
          <w:szCs w:val="24"/>
          <w:lang w:val="en-GB"/>
        </w:rPr>
        <w:t>LAY</w:t>
      </w:r>
      <w:r w:rsidRPr="00F85E0A">
        <w:rPr>
          <w:sz w:val="24"/>
          <w:szCs w:val="24"/>
          <w:lang w:val="en-GB"/>
        </w:rPr>
        <w:t xml:space="preserve"> knows that the boundary conditions are satisfied. For learning </w:t>
      </w:r>
      <w:r w:rsidRPr="00F85E0A">
        <w:rPr>
          <w:i/>
          <w:sz w:val="24"/>
          <w:szCs w:val="24"/>
          <w:lang w:val="en-GB"/>
        </w:rPr>
        <w:t>E</w:t>
      </w:r>
      <w:r>
        <w:rPr>
          <w:sz w:val="24"/>
          <w:szCs w:val="24"/>
          <w:lang w:val="en-GB"/>
        </w:rPr>
        <w:t>’</w:t>
      </w:r>
      <w:r w:rsidRPr="00F85E0A">
        <w:rPr>
          <w:sz w:val="24"/>
          <w:szCs w:val="24"/>
          <w:lang w:val="en-GB"/>
        </w:rPr>
        <w:t xml:space="preserve">, in this case, is for </w:t>
      </w:r>
      <w:r w:rsidRPr="00F85E0A">
        <w:rPr>
          <w:i/>
          <w:sz w:val="24"/>
          <w:szCs w:val="24"/>
          <w:lang w:val="en-GB"/>
        </w:rPr>
        <w:t>LAY</w:t>
      </w:r>
      <w:r w:rsidRPr="00F85E0A">
        <w:rPr>
          <w:sz w:val="24"/>
          <w:szCs w:val="24"/>
          <w:lang w:val="en-GB"/>
        </w:rPr>
        <w:t xml:space="preserve"> something that counts towards establishing the truth of </w:t>
      </w:r>
      <w:r w:rsidRPr="00F85E0A">
        <w:rPr>
          <w:i/>
          <w:sz w:val="24"/>
          <w:szCs w:val="24"/>
          <w:lang w:val="en-GB"/>
        </w:rPr>
        <w:t>P</w:t>
      </w:r>
      <w:r>
        <w:rPr>
          <w:sz w:val="24"/>
          <w:szCs w:val="24"/>
          <w:lang w:val="en-GB"/>
        </w:rPr>
        <w:t>’</w:t>
      </w:r>
      <w:r w:rsidRPr="00F85E0A">
        <w:rPr>
          <w:sz w:val="24"/>
          <w:szCs w:val="24"/>
          <w:lang w:val="en-GB"/>
        </w:rPr>
        <w:t>. It would be uncharitable, however, to take examples like this to constitute falsifications</w:t>
      </w:r>
      <w:r w:rsidRPr="00F85E0A">
        <w:rPr>
          <w:i/>
          <w:sz w:val="24"/>
          <w:szCs w:val="24"/>
          <w:lang w:val="en-GB"/>
        </w:rPr>
        <w:t xml:space="preserve"> </w:t>
      </w:r>
      <w:r w:rsidRPr="00F85E0A">
        <w:rPr>
          <w:sz w:val="24"/>
          <w:szCs w:val="24"/>
          <w:lang w:val="en-GB"/>
        </w:rPr>
        <w:t xml:space="preserve">of (NE). For Hardwig didn’t certainly intend to apply (NE) to cases in which there is a </w:t>
      </w:r>
      <w:r w:rsidRPr="00F85E0A">
        <w:rPr>
          <w:i/>
          <w:sz w:val="24"/>
          <w:szCs w:val="24"/>
          <w:lang w:val="en-GB"/>
        </w:rPr>
        <w:t>special</w:t>
      </w:r>
      <w:r w:rsidRPr="00F85E0A">
        <w:rPr>
          <w:sz w:val="24"/>
          <w:szCs w:val="24"/>
          <w:lang w:val="en-GB"/>
        </w:rPr>
        <w:t xml:space="preserve"> evidential link</w:t>
      </w:r>
      <w:r w:rsidRPr="00F85E0A">
        <w:rPr>
          <w:i/>
          <w:sz w:val="24"/>
          <w:szCs w:val="24"/>
          <w:lang w:val="en-GB"/>
        </w:rPr>
        <w:t xml:space="preserve"> </w:t>
      </w:r>
      <w:r w:rsidRPr="00F85E0A">
        <w:rPr>
          <w:sz w:val="24"/>
          <w:szCs w:val="24"/>
          <w:lang w:val="en-GB"/>
        </w:rPr>
        <w:t xml:space="preserve">between </w:t>
      </w:r>
      <w:r w:rsidRPr="00F85E0A">
        <w:rPr>
          <w:i/>
          <w:sz w:val="24"/>
          <w:szCs w:val="24"/>
          <w:lang w:val="en-GB"/>
        </w:rPr>
        <w:t>E</w:t>
      </w:r>
      <w:r w:rsidRPr="00F85E0A">
        <w:rPr>
          <w:sz w:val="24"/>
          <w:szCs w:val="24"/>
          <w:lang w:val="en-GB"/>
        </w:rPr>
        <w:t xml:space="preserve"> and </w:t>
      </w:r>
      <w:r w:rsidRPr="00F85E0A">
        <w:rPr>
          <w:i/>
          <w:sz w:val="24"/>
          <w:szCs w:val="24"/>
          <w:lang w:val="en-GB"/>
        </w:rPr>
        <w:t>P</w:t>
      </w:r>
      <w:r w:rsidRPr="00F85E0A">
        <w:rPr>
          <w:sz w:val="24"/>
          <w:szCs w:val="24"/>
          <w:lang w:val="en-GB"/>
        </w:rPr>
        <w:t xml:space="preserve"> known by </w:t>
      </w:r>
      <w:r w:rsidRPr="00F85E0A">
        <w:rPr>
          <w:i/>
          <w:sz w:val="24"/>
          <w:szCs w:val="24"/>
          <w:lang w:val="en-GB"/>
        </w:rPr>
        <w:t>LAY</w:t>
      </w:r>
      <w:r w:rsidRPr="00F85E0A">
        <w:rPr>
          <w:sz w:val="24"/>
          <w:szCs w:val="24"/>
          <w:lang w:val="en-GB"/>
        </w:rPr>
        <w:t xml:space="preserve">.  </w:t>
      </w:r>
    </w:p>
    <w:p w14:paraId="7B8491C3" w14:textId="53706F7D" w:rsidR="004C400E" w:rsidRPr="004C400E" w:rsidRDefault="004C400E" w:rsidP="004C400E">
      <w:pPr>
        <w:pStyle w:val="CommentText"/>
        <w:spacing w:line="480" w:lineRule="auto"/>
        <w:ind w:firstLine="567"/>
        <w:rPr>
          <w:sz w:val="24"/>
          <w:szCs w:val="24"/>
          <w:lang w:val="en-GB"/>
        </w:rPr>
      </w:pPr>
      <w:r w:rsidRPr="00F85E0A">
        <w:rPr>
          <w:sz w:val="24"/>
          <w:szCs w:val="24"/>
          <w:lang w:val="en-GB"/>
        </w:rPr>
        <w:t xml:space="preserve">Note that reflexive predictions are absent in natural and (pure) mathematical sciences, for the predictions of experts in these sciences generally don’t cause or contribute to cause the truth or falsehood of their contents. Considering this, to avoid unnecessary complications, let me simply stipulate that </w:t>
      </w:r>
      <w:r w:rsidRPr="00F85E0A">
        <w:rPr>
          <w:i/>
          <w:sz w:val="24"/>
          <w:szCs w:val="24"/>
          <w:lang w:val="en-GB"/>
        </w:rPr>
        <w:t>P</w:t>
      </w:r>
      <w:r w:rsidRPr="00F85E0A">
        <w:rPr>
          <w:sz w:val="24"/>
          <w:szCs w:val="24"/>
          <w:lang w:val="en-GB"/>
        </w:rPr>
        <w:t xml:space="preserve"> in (NE) is a placeholder for propositions of </w:t>
      </w:r>
      <w:r w:rsidRPr="00F85E0A">
        <w:rPr>
          <w:i/>
          <w:sz w:val="24"/>
          <w:szCs w:val="24"/>
          <w:lang w:val="en-GB"/>
        </w:rPr>
        <w:t xml:space="preserve">natural </w:t>
      </w:r>
      <w:r w:rsidRPr="00F85E0A">
        <w:rPr>
          <w:sz w:val="24"/>
          <w:szCs w:val="24"/>
          <w:lang w:val="en-GB"/>
        </w:rPr>
        <w:t>or</w:t>
      </w:r>
      <w:r w:rsidRPr="00F85E0A">
        <w:rPr>
          <w:i/>
          <w:sz w:val="24"/>
          <w:szCs w:val="24"/>
          <w:lang w:val="en-GB"/>
        </w:rPr>
        <w:t xml:space="preserve"> mathematical</w:t>
      </w:r>
      <w:r w:rsidRPr="00F85E0A">
        <w:rPr>
          <w:sz w:val="24"/>
          <w:szCs w:val="24"/>
          <w:lang w:val="en-GB"/>
        </w:rPr>
        <w:t xml:space="preserve"> sciences only. </w:t>
      </w:r>
    </w:p>
    <w:p w14:paraId="2B2C075A" w14:textId="533A2FA0" w:rsidR="007C1899" w:rsidRPr="002848CE" w:rsidRDefault="00894301" w:rsidP="002848CE">
      <w:pPr>
        <w:spacing w:line="480" w:lineRule="auto"/>
        <w:ind w:firstLine="567"/>
        <w:rPr>
          <w:szCs w:val="24"/>
          <w:lang w:val="en-GB"/>
        </w:rPr>
      </w:pPr>
      <w:r>
        <w:rPr>
          <w:szCs w:val="24"/>
          <w:lang w:val="en-GB"/>
        </w:rPr>
        <w:t xml:space="preserve">Even so </w:t>
      </w:r>
      <w:r w:rsidR="000A57D3">
        <w:rPr>
          <w:szCs w:val="24"/>
          <w:lang w:val="en-GB"/>
        </w:rPr>
        <w:t>restrained</w:t>
      </w:r>
      <w:r w:rsidR="00CC21C2">
        <w:rPr>
          <w:szCs w:val="24"/>
          <w:lang w:val="en-GB"/>
        </w:rPr>
        <w:t xml:space="preserve"> (NE) </w:t>
      </w:r>
      <w:r w:rsidR="00FF6187">
        <w:rPr>
          <w:szCs w:val="24"/>
          <w:lang w:val="en-GB"/>
        </w:rPr>
        <w:t xml:space="preserve">still </w:t>
      </w:r>
      <w:r w:rsidR="00294AEF">
        <w:rPr>
          <w:szCs w:val="24"/>
          <w:lang w:val="en-GB"/>
        </w:rPr>
        <w:t>looks</w:t>
      </w:r>
      <w:r w:rsidR="00CC21C2">
        <w:rPr>
          <w:szCs w:val="24"/>
          <w:lang w:val="en-GB"/>
        </w:rPr>
        <w:t xml:space="preserve"> problematic.</w:t>
      </w:r>
      <w:r w:rsidR="00294AEF">
        <w:rPr>
          <w:szCs w:val="24"/>
          <w:lang w:val="en-GB"/>
        </w:rPr>
        <w:t xml:space="preserve"> An immediate problem is that in epistemology and everyday life, testimony––whether </w:t>
      </w:r>
      <w:r w:rsidR="000A57D3">
        <w:rPr>
          <w:szCs w:val="24"/>
          <w:lang w:val="en-GB"/>
        </w:rPr>
        <w:t xml:space="preserve">a </w:t>
      </w:r>
      <w:r w:rsidR="00294AEF">
        <w:rPr>
          <w:szCs w:val="24"/>
          <w:lang w:val="en-GB"/>
        </w:rPr>
        <w:t>layman’s testimony or</w:t>
      </w:r>
      <w:r w:rsidR="000A57D3">
        <w:rPr>
          <w:szCs w:val="24"/>
          <w:lang w:val="en-GB"/>
        </w:rPr>
        <w:t xml:space="preserve"> an</w:t>
      </w:r>
      <w:r w:rsidR="00294AEF">
        <w:rPr>
          <w:szCs w:val="24"/>
          <w:lang w:val="en-GB"/>
        </w:rPr>
        <w:t xml:space="preserve"> </w:t>
      </w:r>
      <w:r w:rsidR="00294AEF" w:rsidRPr="004D2599">
        <w:rPr>
          <w:szCs w:val="24"/>
          <w:lang w:val="en-GB"/>
        </w:rPr>
        <w:t>expert’s</w:t>
      </w:r>
      <w:r w:rsidR="00294AEF">
        <w:rPr>
          <w:szCs w:val="24"/>
          <w:lang w:val="en-GB"/>
        </w:rPr>
        <w:t xml:space="preserve"> </w:t>
      </w:r>
      <w:r w:rsidR="00294AEF" w:rsidRPr="004D2599">
        <w:rPr>
          <w:szCs w:val="24"/>
          <w:lang w:val="en-GB"/>
        </w:rPr>
        <w:t>testimony</w:t>
      </w:r>
      <w:r w:rsidR="00DE293D">
        <w:rPr>
          <w:szCs w:val="24"/>
          <w:lang w:val="en-GB"/>
        </w:rPr>
        <w:t>––is</w:t>
      </w:r>
      <w:r w:rsidR="00A92646">
        <w:rPr>
          <w:szCs w:val="24"/>
          <w:lang w:val="en-GB"/>
        </w:rPr>
        <w:t xml:space="preserve"> normally</w:t>
      </w:r>
      <w:r w:rsidR="000A57D3">
        <w:rPr>
          <w:szCs w:val="24"/>
          <w:lang w:val="en-GB"/>
        </w:rPr>
        <w:t xml:space="preserve"> </w:t>
      </w:r>
      <w:r w:rsidR="00DE293D">
        <w:rPr>
          <w:szCs w:val="24"/>
          <w:lang w:val="en-GB"/>
        </w:rPr>
        <w:t>taken</w:t>
      </w:r>
      <w:r w:rsidR="000A57D3">
        <w:rPr>
          <w:szCs w:val="24"/>
          <w:lang w:val="en-GB"/>
        </w:rPr>
        <w:t xml:space="preserve"> to be a</w:t>
      </w:r>
      <w:r w:rsidR="00294AEF">
        <w:rPr>
          <w:szCs w:val="24"/>
          <w:lang w:val="en-GB"/>
        </w:rPr>
        <w:t xml:space="preserve"> source of </w:t>
      </w:r>
      <w:r w:rsidR="00294AEF" w:rsidRPr="004D2599">
        <w:rPr>
          <w:i/>
          <w:szCs w:val="24"/>
          <w:lang w:val="en-GB"/>
        </w:rPr>
        <w:t>evidence</w:t>
      </w:r>
      <w:r w:rsidR="008B4D2D">
        <w:rPr>
          <w:szCs w:val="24"/>
          <w:lang w:val="en-GB"/>
        </w:rPr>
        <w:t>.</w:t>
      </w:r>
      <w:r w:rsidR="00B83BA0">
        <w:rPr>
          <w:rStyle w:val="FootnoteReference"/>
          <w:szCs w:val="24"/>
          <w:lang w:val="en-GB"/>
        </w:rPr>
        <w:footnoteReference w:id="3"/>
      </w:r>
      <w:r w:rsidR="008B4D2D">
        <w:rPr>
          <w:szCs w:val="24"/>
          <w:lang w:val="en-GB"/>
        </w:rPr>
        <w:t xml:space="preserve"> </w:t>
      </w:r>
      <w:r w:rsidR="00A92646">
        <w:rPr>
          <w:szCs w:val="24"/>
          <w:lang w:val="en-GB"/>
        </w:rPr>
        <w:t>Thus (NE)</w:t>
      </w:r>
      <w:r w:rsidR="00F64106">
        <w:rPr>
          <w:szCs w:val="24"/>
          <w:lang w:val="en-GB"/>
        </w:rPr>
        <w:t xml:space="preserve"> i</w:t>
      </w:r>
      <w:r w:rsidR="009B424C">
        <w:rPr>
          <w:szCs w:val="24"/>
          <w:lang w:val="en-GB"/>
        </w:rPr>
        <w:t>s</w:t>
      </w:r>
      <w:r w:rsidR="00F64106">
        <w:rPr>
          <w:szCs w:val="24"/>
          <w:lang w:val="en-GB"/>
        </w:rPr>
        <w:t xml:space="preserve"> </w:t>
      </w:r>
      <w:r w:rsidR="00F64106" w:rsidRPr="00341321">
        <w:rPr>
          <w:i/>
          <w:szCs w:val="24"/>
          <w:lang w:val="en-GB"/>
        </w:rPr>
        <w:t>prima</w:t>
      </w:r>
      <w:r w:rsidR="00F64106">
        <w:rPr>
          <w:szCs w:val="24"/>
          <w:lang w:val="en-GB"/>
        </w:rPr>
        <w:t xml:space="preserve"> </w:t>
      </w:r>
      <w:r w:rsidR="00F64106" w:rsidRPr="00341321">
        <w:rPr>
          <w:i/>
          <w:szCs w:val="24"/>
          <w:lang w:val="en-GB"/>
        </w:rPr>
        <w:t>facie</w:t>
      </w:r>
      <w:r w:rsidR="00294AEF">
        <w:rPr>
          <w:szCs w:val="24"/>
          <w:lang w:val="en-GB"/>
        </w:rPr>
        <w:t xml:space="preserve"> at odds with both mainstream epistemology and common sense.</w:t>
      </w:r>
      <w:r w:rsidR="00294AEF">
        <w:rPr>
          <w:rStyle w:val="FootnoteReference"/>
          <w:szCs w:val="24"/>
          <w:lang w:val="en-GB"/>
        </w:rPr>
        <w:footnoteReference w:id="4"/>
      </w:r>
      <w:r w:rsidR="00FC03D3">
        <w:rPr>
          <w:szCs w:val="24"/>
          <w:lang w:val="en-GB"/>
        </w:rPr>
        <w:t xml:space="preserve"> There are subtler problems</w:t>
      </w:r>
      <w:r w:rsidR="00294AEF">
        <w:rPr>
          <w:szCs w:val="24"/>
          <w:lang w:val="en-GB"/>
        </w:rPr>
        <w:t xml:space="preserve">. </w:t>
      </w:r>
      <w:r w:rsidR="00E969CE">
        <w:rPr>
          <w:szCs w:val="24"/>
          <w:lang w:val="en-GB"/>
        </w:rPr>
        <w:t>A</w:t>
      </w:r>
      <w:r w:rsidR="007C5B38">
        <w:rPr>
          <w:szCs w:val="24"/>
          <w:lang w:val="en-GB"/>
        </w:rPr>
        <w:t>s</w:t>
      </w:r>
      <w:r w:rsidR="005969A1">
        <w:rPr>
          <w:szCs w:val="24"/>
          <w:lang w:val="en-GB"/>
        </w:rPr>
        <w:t xml:space="preserve"> Almassi (2007</w:t>
      </w:r>
      <w:r w:rsidR="00804FAF">
        <w:rPr>
          <w:szCs w:val="24"/>
          <w:lang w:val="en-GB"/>
        </w:rPr>
        <w:t>: 62-65</w:t>
      </w:r>
      <w:r w:rsidR="009020F4">
        <w:rPr>
          <w:szCs w:val="24"/>
          <w:lang w:val="en-GB"/>
        </w:rPr>
        <w:t xml:space="preserve">) </w:t>
      </w:r>
      <w:r w:rsidR="007C5B38">
        <w:rPr>
          <w:szCs w:val="24"/>
          <w:lang w:val="en-GB"/>
        </w:rPr>
        <w:t>has</w:t>
      </w:r>
      <w:r w:rsidR="00BE4E1C">
        <w:rPr>
          <w:szCs w:val="24"/>
          <w:lang w:val="en-GB"/>
        </w:rPr>
        <w:t xml:space="preserve"> </w:t>
      </w:r>
      <w:r w:rsidR="009020F4">
        <w:rPr>
          <w:szCs w:val="24"/>
          <w:lang w:val="en-GB"/>
        </w:rPr>
        <w:t>argue</w:t>
      </w:r>
      <w:r w:rsidR="00BE4E1C">
        <w:rPr>
          <w:szCs w:val="24"/>
          <w:lang w:val="en-GB"/>
        </w:rPr>
        <w:t>d</w:t>
      </w:r>
      <w:r w:rsidR="004D2599">
        <w:rPr>
          <w:szCs w:val="24"/>
          <w:lang w:val="en-GB"/>
        </w:rPr>
        <w:t xml:space="preserve">, (NE) </w:t>
      </w:r>
      <w:r w:rsidR="002A089E">
        <w:rPr>
          <w:szCs w:val="24"/>
          <w:lang w:val="en-GB"/>
        </w:rPr>
        <w:t>seems</w:t>
      </w:r>
      <w:r w:rsidR="00E807E5">
        <w:rPr>
          <w:szCs w:val="24"/>
          <w:lang w:val="en-GB"/>
        </w:rPr>
        <w:t xml:space="preserve"> to make</w:t>
      </w:r>
      <w:r w:rsidR="001565AC">
        <w:rPr>
          <w:szCs w:val="24"/>
          <w:lang w:val="en-GB"/>
        </w:rPr>
        <w:t xml:space="preserve"> Hardwig’s</w:t>
      </w:r>
      <w:r w:rsidR="00E807E5">
        <w:rPr>
          <w:szCs w:val="24"/>
          <w:lang w:val="en-GB"/>
        </w:rPr>
        <w:t xml:space="preserve"> overall</w:t>
      </w:r>
      <w:r w:rsidR="00E25010">
        <w:rPr>
          <w:szCs w:val="24"/>
          <w:lang w:val="en-GB"/>
        </w:rPr>
        <w:t xml:space="preserve"> view</w:t>
      </w:r>
      <w:r w:rsidR="005969A1">
        <w:rPr>
          <w:szCs w:val="24"/>
          <w:lang w:val="en-GB"/>
        </w:rPr>
        <w:t xml:space="preserve"> of epistemic dependence o</w:t>
      </w:r>
      <w:r w:rsidR="00215C60">
        <w:rPr>
          <w:szCs w:val="24"/>
          <w:lang w:val="en-GB"/>
        </w:rPr>
        <w:t>n experts</w:t>
      </w:r>
      <w:r w:rsidR="00DE6F5F">
        <w:rPr>
          <w:szCs w:val="24"/>
          <w:lang w:val="en-GB"/>
        </w:rPr>
        <w:t xml:space="preserve"> internally</w:t>
      </w:r>
      <w:r w:rsidR="00215C60">
        <w:rPr>
          <w:szCs w:val="24"/>
          <w:lang w:val="en-GB"/>
        </w:rPr>
        <w:t xml:space="preserve"> incoherent.</w:t>
      </w:r>
      <w:r w:rsidR="00A46E09">
        <w:rPr>
          <w:rStyle w:val="FootnoteReference"/>
          <w:szCs w:val="24"/>
          <w:lang w:val="en-GB"/>
        </w:rPr>
        <w:footnoteReference w:id="5"/>
      </w:r>
      <w:r w:rsidR="00D05139">
        <w:rPr>
          <w:szCs w:val="24"/>
          <w:lang w:val="en-GB"/>
        </w:rPr>
        <w:t xml:space="preserve"> </w:t>
      </w:r>
      <w:r w:rsidR="00344D53">
        <w:rPr>
          <w:szCs w:val="24"/>
          <w:lang w:val="en-GB"/>
        </w:rPr>
        <w:t>In b</w:t>
      </w:r>
      <w:r w:rsidR="00B25D25">
        <w:rPr>
          <w:szCs w:val="24"/>
          <w:lang w:val="en-GB"/>
        </w:rPr>
        <w:t>rief</w:t>
      </w:r>
      <w:r w:rsidR="00A07903">
        <w:rPr>
          <w:szCs w:val="24"/>
          <w:lang w:val="en-GB"/>
        </w:rPr>
        <w:t>,</w:t>
      </w:r>
      <w:r w:rsidR="00364C14">
        <w:rPr>
          <w:szCs w:val="24"/>
          <w:lang w:val="en-GB"/>
        </w:rPr>
        <w:t xml:space="preserve"> </w:t>
      </w:r>
      <w:r w:rsidR="00825EFC">
        <w:rPr>
          <w:szCs w:val="24"/>
          <w:lang w:val="en-US"/>
        </w:rPr>
        <w:t>Har</w:t>
      </w:r>
      <w:r w:rsidR="00825EFC" w:rsidRPr="00825EFC">
        <w:rPr>
          <w:szCs w:val="24"/>
          <w:lang w:val="en-US"/>
        </w:rPr>
        <w:t>dwig</w:t>
      </w:r>
      <w:r w:rsidR="00A07903">
        <w:rPr>
          <w:szCs w:val="24"/>
          <w:lang w:val="en-US"/>
        </w:rPr>
        <w:t xml:space="preserve"> himself emphasizes that</w:t>
      </w:r>
      <w:r w:rsidR="002D3E16">
        <w:rPr>
          <w:szCs w:val="24"/>
          <w:lang w:val="en-US"/>
        </w:rPr>
        <w:t xml:space="preserve"> scientists</w:t>
      </w:r>
      <w:r w:rsidR="004440ED">
        <w:rPr>
          <w:szCs w:val="24"/>
          <w:lang w:val="en-US"/>
        </w:rPr>
        <w:t xml:space="preserve"> are very often epistemically dependent on other scientists </w:t>
      </w:r>
      <w:r w:rsidR="002D3E16">
        <w:rPr>
          <w:szCs w:val="24"/>
          <w:lang w:val="en-US"/>
        </w:rPr>
        <w:t xml:space="preserve">just </w:t>
      </w:r>
      <w:r w:rsidR="004440ED">
        <w:rPr>
          <w:szCs w:val="24"/>
          <w:lang w:val="en-US"/>
        </w:rPr>
        <w:t>as</w:t>
      </w:r>
      <w:r w:rsidR="002D3E16">
        <w:rPr>
          <w:szCs w:val="24"/>
          <w:lang w:val="en-US"/>
        </w:rPr>
        <w:t xml:space="preserve"> laymen</w:t>
      </w:r>
      <w:r w:rsidR="004440ED">
        <w:rPr>
          <w:szCs w:val="24"/>
          <w:lang w:val="en-US"/>
        </w:rPr>
        <w:t xml:space="preserve"> are</w:t>
      </w:r>
      <w:r w:rsidR="00C64C59">
        <w:rPr>
          <w:szCs w:val="24"/>
          <w:lang w:val="en-US"/>
        </w:rPr>
        <w:t>.</w:t>
      </w:r>
      <w:r w:rsidR="004440ED">
        <w:rPr>
          <w:szCs w:val="24"/>
          <w:lang w:val="en-US"/>
        </w:rPr>
        <w:t xml:space="preserve"> </w:t>
      </w:r>
      <w:r w:rsidR="00C64C59">
        <w:rPr>
          <w:szCs w:val="24"/>
          <w:lang w:val="en-US"/>
        </w:rPr>
        <w:t>I</w:t>
      </w:r>
      <w:r w:rsidR="004440ED">
        <w:rPr>
          <w:szCs w:val="24"/>
          <w:lang w:val="en-US"/>
        </w:rPr>
        <w:t>n science, b</w:t>
      </w:r>
      <w:r w:rsidR="004B2ECF">
        <w:rPr>
          <w:szCs w:val="24"/>
          <w:lang w:val="en-US"/>
        </w:rPr>
        <w:t>ecause of</w:t>
      </w:r>
      <w:r w:rsidR="005B2887">
        <w:rPr>
          <w:szCs w:val="24"/>
          <w:lang w:val="en-US"/>
        </w:rPr>
        <w:t xml:space="preserve"> lack of time or</w:t>
      </w:r>
      <w:r w:rsidR="00363452">
        <w:rPr>
          <w:szCs w:val="24"/>
          <w:lang w:val="en-US"/>
        </w:rPr>
        <w:t xml:space="preserve"> competence</w:t>
      </w:r>
      <w:r w:rsidR="00F43229">
        <w:rPr>
          <w:szCs w:val="24"/>
          <w:lang w:val="en-US"/>
        </w:rPr>
        <w:t>,</w:t>
      </w:r>
      <w:r w:rsidR="00E17EA1">
        <w:rPr>
          <w:szCs w:val="24"/>
          <w:lang w:val="en-US"/>
        </w:rPr>
        <w:t xml:space="preserve"> any given</w:t>
      </w:r>
      <w:r w:rsidR="00606ADD">
        <w:rPr>
          <w:szCs w:val="24"/>
          <w:lang w:val="en-US"/>
        </w:rPr>
        <w:t xml:space="preserve"> expert </w:t>
      </w:r>
      <w:r w:rsidR="00606ADD" w:rsidRPr="00606ADD">
        <w:rPr>
          <w:i/>
          <w:szCs w:val="24"/>
          <w:lang w:val="en-US"/>
        </w:rPr>
        <w:t>EXP</w:t>
      </w:r>
      <w:r w:rsidR="00606ADD">
        <w:rPr>
          <w:szCs w:val="24"/>
          <w:lang w:val="en-US"/>
        </w:rPr>
        <w:t xml:space="preserve"> will </w:t>
      </w:r>
      <w:r w:rsidR="00383D89">
        <w:rPr>
          <w:szCs w:val="24"/>
          <w:lang w:val="en-US"/>
        </w:rPr>
        <w:t>in very many cases</w:t>
      </w:r>
      <w:r w:rsidR="00825EFC">
        <w:rPr>
          <w:szCs w:val="24"/>
          <w:lang w:val="en-US"/>
        </w:rPr>
        <w:t xml:space="preserve"> </w:t>
      </w:r>
      <w:r w:rsidR="00825EFC" w:rsidRPr="00825EFC">
        <w:rPr>
          <w:szCs w:val="24"/>
          <w:lang w:val="en-US"/>
        </w:rPr>
        <w:t>rely</w:t>
      </w:r>
      <w:r w:rsidR="008F180E">
        <w:rPr>
          <w:szCs w:val="24"/>
          <w:lang w:val="en-US"/>
        </w:rPr>
        <w:t xml:space="preserve"> </w:t>
      </w:r>
      <w:r w:rsidR="00825EFC" w:rsidRPr="00825EFC">
        <w:rPr>
          <w:szCs w:val="24"/>
          <w:lang w:val="en-US"/>
        </w:rPr>
        <w:t>on</w:t>
      </w:r>
      <w:r w:rsidR="00BD65E2">
        <w:rPr>
          <w:szCs w:val="24"/>
          <w:lang w:val="en-US"/>
        </w:rPr>
        <w:t xml:space="preserve"> the </w:t>
      </w:r>
      <w:r w:rsidR="00BD65E2" w:rsidRPr="008A0853">
        <w:rPr>
          <w:i/>
          <w:szCs w:val="24"/>
          <w:lang w:val="en-US"/>
        </w:rPr>
        <w:t>testimony</w:t>
      </w:r>
      <w:r w:rsidR="00BD65E2">
        <w:rPr>
          <w:szCs w:val="24"/>
          <w:lang w:val="en-US"/>
        </w:rPr>
        <w:t xml:space="preserve"> of</w:t>
      </w:r>
      <w:r w:rsidR="00734A55">
        <w:rPr>
          <w:szCs w:val="24"/>
          <w:lang w:val="en-US"/>
        </w:rPr>
        <w:t xml:space="preserve"> some</w:t>
      </w:r>
      <w:r w:rsidR="003B69B3">
        <w:rPr>
          <w:szCs w:val="24"/>
          <w:lang w:val="en-US"/>
        </w:rPr>
        <w:t xml:space="preserve"> other</w:t>
      </w:r>
      <w:r w:rsidR="00606ADD">
        <w:rPr>
          <w:szCs w:val="24"/>
          <w:lang w:val="en-US"/>
        </w:rPr>
        <w:t xml:space="preserve"> expert </w:t>
      </w:r>
      <w:r w:rsidR="00606ADD" w:rsidRPr="00606ADD">
        <w:rPr>
          <w:i/>
          <w:szCs w:val="24"/>
          <w:lang w:val="en-US"/>
        </w:rPr>
        <w:t>EXP</w:t>
      </w:r>
      <w:r w:rsidR="00734A55">
        <w:rPr>
          <w:i/>
          <w:szCs w:val="24"/>
          <w:lang w:val="en-US"/>
        </w:rPr>
        <w:t>*</w:t>
      </w:r>
      <w:r w:rsidR="002625DE">
        <w:rPr>
          <w:szCs w:val="24"/>
          <w:lang w:val="en-US"/>
        </w:rPr>
        <w:t xml:space="preserve"> to acquire reasons to believe</w:t>
      </w:r>
      <w:r w:rsidR="003B69B3">
        <w:rPr>
          <w:szCs w:val="24"/>
          <w:lang w:val="en-US"/>
        </w:rPr>
        <w:t xml:space="preserve"> </w:t>
      </w:r>
      <w:r w:rsidR="00C14BAD">
        <w:rPr>
          <w:szCs w:val="24"/>
          <w:lang w:val="en-US"/>
        </w:rPr>
        <w:t>some</w:t>
      </w:r>
      <w:r w:rsidR="00807291">
        <w:rPr>
          <w:szCs w:val="24"/>
          <w:lang w:val="en-US"/>
        </w:rPr>
        <w:t xml:space="preserve"> proposition</w:t>
      </w:r>
      <w:r w:rsidR="008A0853">
        <w:rPr>
          <w:szCs w:val="24"/>
          <w:lang w:val="en-US"/>
        </w:rPr>
        <w:t xml:space="preserve"> </w:t>
      </w:r>
      <w:r w:rsidR="008A0853" w:rsidRPr="008A0853">
        <w:rPr>
          <w:i/>
          <w:szCs w:val="24"/>
          <w:lang w:val="en-US"/>
        </w:rPr>
        <w:t>P</w:t>
      </w:r>
      <w:r w:rsidR="00807291">
        <w:rPr>
          <w:szCs w:val="24"/>
          <w:lang w:val="en-US"/>
        </w:rPr>
        <w:t>.</w:t>
      </w:r>
      <w:r w:rsidR="00383D89">
        <w:rPr>
          <w:szCs w:val="24"/>
          <w:lang w:val="en-US"/>
        </w:rPr>
        <w:t xml:space="preserve"> </w:t>
      </w:r>
      <w:r w:rsidR="00383D89" w:rsidRPr="00383D89">
        <w:rPr>
          <w:i/>
          <w:szCs w:val="24"/>
          <w:lang w:val="en-US"/>
        </w:rPr>
        <w:t>EXP</w:t>
      </w:r>
      <w:r w:rsidR="00383D89">
        <w:rPr>
          <w:szCs w:val="24"/>
          <w:lang w:val="en-US"/>
        </w:rPr>
        <w:t>*’s</w:t>
      </w:r>
      <w:r w:rsidR="00E17EA1">
        <w:rPr>
          <w:szCs w:val="24"/>
          <w:lang w:val="en-US"/>
        </w:rPr>
        <w:t xml:space="preserve"> testimony</w:t>
      </w:r>
      <w:r w:rsidR="001450EF">
        <w:rPr>
          <w:szCs w:val="24"/>
          <w:lang w:val="en-US"/>
        </w:rPr>
        <w:t xml:space="preserve"> that </w:t>
      </w:r>
      <w:r w:rsidR="001450EF" w:rsidRPr="001450EF">
        <w:rPr>
          <w:i/>
          <w:szCs w:val="24"/>
          <w:lang w:val="en-US"/>
        </w:rPr>
        <w:t>P</w:t>
      </w:r>
      <w:r w:rsidR="00AC10CD">
        <w:rPr>
          <w:szCs w:val="24"/>
          <w:lang w:val="en-US"/>
        </w:rPr>
        <w:t xml:space="preserve"> will</w:t>
      </w:r>
      <w:r w:rsidR="00CF3E25">
        <w:rPr>
          <w:szCs w:val="24"/>
          <w:lang w:val="en-US"/>
        </w:rPr>
        <w:t xml:space="preserve"> in turn</w:t>
      </w:r>
      <w:r w:rsidR="001450EF">
        <w:rPr>
          <w:szCs w:val="24"/>
          <w:lang w:val="en-US"/>
        </w:rPr>
        <w:t xml:space="preserve"> </w:t>
      </w:r>
      <w:r w:rsidR="00D84FEA">
        <w:rPr>
          <w:szCs w:val="24"/>
          <w:lang w:val="en-US"/>
        </w:rPr>
        <w:t>rationally enable</w:t>
      </w:r>
      <w:r w:rsidR="00DC048D">
        <w:rPr>
          <w:szCs w:val="24"/>
          <w:lang w:val="en-US"/>
        </w:rPr>
        <w:t xml:space="preserve"> </w:t>
      </w:r>
      <w:r w:rsidR="0008442F" w:rsidRPr="0008442F">
        <w:rPr>
          <w:i/>
          <w:szCs w:val="24"/>
          <w:lang w:val="en-US"/>
        </w:rPr>
        <w:t>EXP</w:t>
      </w:r>
      <w:r w:rsidR="00B82400">
        <w:rPr>
          <w:szCs w:val="24"/>
          <w:lang w:val="en-US"/>
        </w:rPr>
        <w:t xml:space="preserve"> to testify</w:t>
      </w:r>
      <w:r w:rsidR="0008442F">
        <w:rPr>
          <w:szCs w:val="24"/>
          <w:lang w:val="en-US"/>
        </w:rPr>
        <w:t xml:space="preserve"> that </w:t>
      </w:r>
      <w:r w:rsidR="0008442F" w:rsidRPr="00DC048D">
        <w:rPr>
          <w:i/>
          <w:szCs w:val="24"/>
          <w:lang w:val="en-US"/>
        </w:rPr>
        <w:t>P</w:t>
      </w:r>
      <w:r w:rsidR="00E17EA1">
        <w:rPr>
          <w:szCs w:val="24"/>
          <w:lang w:val="en-US"/>
        </w:rPr>
        <w:t xml:space="preserve"> to some other subject </w:t>
      </w:r>
      <w:r w:rsidR="00E17EA1" w:rsidRPr="00E17EA1">
        <w:rPr>
          <w:i/>
          <w:szCs w:val="24"/>
          <w:lang w:val="en-US"/>
        </w:rPr>
        <w:t>LAY</w:t>
      </w:r>
      <w:r w:rsidR="00527DC7">
        <w:rPr>
          <w:szCs w:val="24"/>
          <w:lang w:val="en-US"/>
        </w:rPr>
        <w:t xml:space="preserve"> </w:t>
      </w:r>
      <w:r w:rsidR="00FE5855">
        <w:rPr>
          <w:szCs w:val="24"/>
          <w:lang w:val="en-US"/>
        </w:rPr>
        <w:t>(</w:t>
      </w:r>
      <w:r w:rsidR="00D12E53">
        <w:rPr>
          <w:szCs w:val="24"/>
          <w:lang w:val="en-US"/>
        </w:rPr>
        <w:t>c</w:t>
      </w:r>
      <w:r w:rsidR="007030BC">
        <w:rPr>
          <w:szCs w:val="24"/>
          <w:lang w:val="en-US"/>
        </w:rPr>
        <w:t xml:space="preserve">f. </w:t>
      </w:r>
      <w:r w:rsidR="00D84FEA">
        <w:rPr>
          <w:szCs w:val="24"/>
          <w:lang w:val="en-US"/>
        </w:rPr>
        <w:t xml:space="preserve">Hardwig </w:t>
      </w:r>
      <w:r w:rsidR="00FE5855">
        <w:rPr>
          <w:szCs w:val="24"/>
          <w:lang w:val="en-US"/>
        </w:rPr>
        <w:t>1985: 345-348</w:t>
      </w:r>
      <w:r w:rsidR="006A3227">
        <w:rPr>
          <w:szCs w:val="24"/>
          <w:lang w:val="en-US"/>
        </w:rPr>
        <w:t>.</w:t>
      </w:r>
      <w:r w:rsidR="00FE5855">
        <w:rPr>
          <w:szCs w:val="24"/>
          <w:lang w:val="en-US"/>
        </w:rPr>
        <w:t>)</w:t>
      </w:r>
      <w:r w:rsidR="007030BC">
        <w:rPr>
          <w:szCs w:val="24"/>
          <w:lang w:val="en-US"/>
        </w:rPr>
        <w:t xml:space="preserve"> </w:t>
      </w:r>
      <w:r w:rsidR="002D3E16">
        <w:rPr>
          <w:szCs w:val="24"/>
          <w:lang w:val="en-US"/>
        </w:rPr>
        <w:t>Thus</w:t>
      </w:r>
      <w:r w:rsidR="00BE4E1C">
        <w:rPr>
          <w:szCs w:val="24"/>
          <w:lang w:val="en-US"/>
        </w:rPr>
        <w:t xml:space="preserve">, </w:t>
      </w:r>
      <w:r w:rsidR="00BE4E1C">
        <w:rPr>
          <w:szCs w:val="24"/>
        </w:rPr>
        <w:t>i</w:t>
      </w:r>
      <w:r w:rsidR="00DE6F5F">
        <w:rPr>
          <w:szCs w:val="24"/>
        </w:rPr>
        <w:t>f (NE) is correct</w:t>
      </w:r>
      <w:r w:rsidR="008A0853">
        <w:rPr>
          <w:szCs w:val="24"/>
        </w:rPr>
        <w:t xml:space="preserve">, </w:t>
      </w:r>
      <w:r w:rsidR="00F16DFD">
        <w:rPr>
          <w:szCs w:val="24"/>
        </w:rPr>
        <w:t xml:space="preserve">in </w:t>
      </w:r>
      <w:r w:rsidR="00527DC7">
        <w:rPr>
          <w:szCs w:val="24"/>
        </w:rPr>
        <w:t xml:space="preserve">very </w:t>
      </w:r>
      <w:r w:rsidR="0087522F">
        <w:rPr>
          <w:szCs w:val="24"/>
        </w:rPr>
        <w:t xml:space="preserve">many </w:t>
      </w:r>
      <w:r w:rsidR="006916FE">
        <w:rPr>
          <w:szCs w:val="24"/>
        </w:rPr>
        <w:t>cases</w:t>
      </w:r>
      <w:r w:rsidR="00037D67">
        <w:rPr>
          <w:szCs w:val="24"/>
        </w:rPr>
        <w:t xml:space="preserve"> in which</w:t>
      </w:r>
      <w:r w:rsidR="00D03EB0">
        <w:rPr>
          <w:szCs w:val="24"/>
        </w:rPr>
        <w:t xml:space="preserve"> </w:t>
      </w:r>
      <w:r w:rsidR="00D03EB0" w:rsidRPr="00D03EB0">
        <w:rPr>
          <w:i/>
          <w:szCs w:val="24"/>
        </w:rPr>
        <w:t>EXP</w:t>
      </w:r>
      <w:r w:rsidR="00807291">
        <w:rPr>
          <w:szCs w:val="24"/>
        </w:rPr>
        <w:t xml:space="preserve"> </w:t>
      </w:r>
      <w:r w:rsidR="00037D67">
        <w:rPr>
          <w:szCs w:val="24"/>
        </w:rPr>
        <w:t>testifies</w:t>
      </w:r>
      <w:r w:rsidR="00527DC7">
        <w:rPr>
          <w:szCs w:val="24"/>
        </w:rPr>
        <w:t xml:space="preserve"> that </w:t>
      </w:r>
      <w:r w:rsidR="00527DC7" w:rsidRPr="00527DC7">
        <w:rPr>
          <w:i/>
          <w:szCs w:val="24"/>
        </w:rPr>
        <w:t>P</w:t>
      </w:r>
      <w:r w:rsidR="00D03EB0">
        <w:rPr>
          <w:szCs w:val="24"/>
        </w:rPr>
        <w:t xml:space="preserve"> </w:t>
      </w:r>
      <w:r w:rsidR="0087522F">
        <w:rPr>
          <w:szCs w:val="24"/>
        </w:rPr>
        <w:t xml:space="preserve">to </w:t>
      </w:r>
      <w:r w:rsidR="0087522F" w:rsidRPr="0087522F">
        <w:rPr>
          <w:i/>
          <w:szCs w:val="24"/>
        </w:rPr>
        <w:t>LAY</w:t>
      </w:r>
      <w:r w:rsidR="00F16DFD">
        <w:rPr>
          <w:szCs w:val="24"/>
        </w:rPr>
        <w:t xml:space="preserve">, </w:t>
      </w:r>
      <w:r w:rsidR="006916FE" w:rsidRPr="006916FE">
        <w:rPr>
          <w:i/>
          <w:szCs w:val="24"/>
        </w:rPr>
        <w:t>EXP</w:t>
      </w:r>
      <w:r w:rsidR="00807291">
        <w:rPr>
          <w:szCs w:val="24"/>
        </w:rPr>
        <w:t xml:space="preserve"> </w:t>
      </w:r>
      <w:r w:rsidR="00807291">
        <w:rPr>
          <w:i/>
          <w:szCs w:val="24"/>
        </w:rPr>
        <w:t>won’t have</w:t>
      </w:r>
      <w:r w:rsidR="006916FE">
        <w:rPr>
          <w:szCs w:val="24"/>
        </w:rPr>
        <w:t xml:space="preserve"> </w:t>
      </w:r>
      <w:r w:rsidR="006916FE" w:rsidRPr="0008442F">
        <w:rPr>
          <w:i/>
          <w:szCs w:val="24"/>
        </w:rPr>
        <w:t>evidence</w:t>
      </w:r>
      <w:r w:rsidR="006916FE">
        <w:rPr>
          <w:szCs w:val="24"/>
        </w:rPr>
        <w:t xml:space="preserve"> </w:t>
      </w:r>
      <w:r w:rsidR="00687650">
        <w:rPr>
          <w:i/>
          <w:szCs w:val="24"/>
        </w:rPr>
        <w:t>for</w:t>
      </w:r>
      <w:r w:rsidR="006916FE">
        <w:rPr>
          <w:szCs w:val="24"/>
        </w:rPr>
        <w:t xml:space="preserve"> </w:t>
      </w:r>
      <w:r w:rsidR="006916FE" w:rsidRPr="006916FE">
        <w:rPr>
          <w:i/>
          <w:szCs w:val="24"/>
        </w:rPr>
        <w:t>P</w:t>
      </w:r>
      <w:r w:rsidR="006916FE">
        <w:rPr>
          <w:szCs w:val="24"/>
        </w:rPr>
        <w:t>.</w:t>
      </w:r>
      <w:r w:rsidR="001051BA">
        <w:rPr>
          <w:szCs w:val="24"/>
        </w:rPr>
        <w:t xml:space="preserve"> </w:t>
      </w:r>
      <w:r w:rsidR="005C7329">
        <w:rPr>
          <w:szCs w:val="24"/>
        </w:rPr>
        <w:t>For</w:t>
      </w:r>
      <w:r w:rsidR="001051BA">
        <w:rPr>
          <w:szCs w:val="24"/>
        </w:rPr>
        <w:t xml:space="preserve"> </w:t>
      </w:r>
      <w:r w:rsidR="001051BA" w:rsidRPr="001051BA">
        <w:rPr>
          <w:i/>
          <w:szCs w:val="24"/>
        </w:rPr>
        <w:t>EXP</w:t>
      </w:r>
      <w:r w:rsidR="001051BA">
        <w:rPr>
          <w:szCs w:val="24"/>
        </w:rPr>
        <w:t xml:space="preserve">’s reasons to believe </w:t>
      </w:r>
      <w:r w:rsidR="001051BA" w:rsidRPr="001051BA">
        <w:rPr>
          <w:i/>
          <w:szCs w:val="24"/>
        </w:rPr>
        <w:t>P</w:t>
      </w:r>
      <w:r w:rsidR="00A52742">
        <w:rPr>
          <w:szCs w:val="24"/>
        </w:rPr>
        <w:t xml:space="preserve"> are</w:t>
      </w:r>
      <w:r w:rsidR="00A8372C">
        <w:rPr>
          <w:szCs w:val="24"/>
        </w:rPr>
        <w:t xml:space="preserve"> only</w:t>
      </w:r>
      <w:r w:rsidR="00D03EB0">
        <w:rPr>
          <w:szCs w:val="24"/>
        </w:rPr>
        <w:t xml:space="preserve"> </w:t>
      </w:r>
      <w:r w:rsidR="001051BA" w:rsidRPr="00C64C59">
        <w:rPr>
          <w:szCs w:val="24"/>
        </w:rPr>
        <w:t>testimon</w:t>
      </w:r>
      <w:r w:rsidR="006F0CFA" w:rsidRPr="00C64C59">
        <w:rPr>
          <w:szCs w:val="24"/>
        </w:rPr>
        <w:t>ial</w:t>
      </w:r>
      <w:r w:rsidR="001051BA">
        <w:rPr>
          <w:szCs w:val="24"/>
        </w:rPr>
        <w:t>.</w:t>
      </w:r>
      <w:r w:rsidR="00527DC7">
        <w:rPr>
          <w:szCs w:val="24"/>
        </w:rPr>
        <w:t xml:space="preserve"> </w:t>
      </w:r>
      <w:r w:rsidR="0087522F">
        <w:rPr>
          <w:szCs w:val="24"/>
          <w:lang w:val="en-US"/>
        </w:rPr>
        <w:t>This</w:t>
      </w:r>
      <w:r w:rsidR="00D54070">
        <w:rPr>
          <w:szCs w:val="24"/>
          <w:lang w:val="en-US"/>
        </w:rPr>
        <w:t xml:space="preserve"> is in tension</w:t>
      </w:r>
      <w:r w:rsidR="00897A6F">
        <w:rPr>
          <w:szCs w:val="24"/>
          <w:lang w:val="en-US"/>
        </w:rPr>
        <w:t xml:space="preserve"> </w:t>
      </w:r>
      <w:r w:rsidR="001B5454">
        <w:rPr>
          <w:szCs w:val="24"/>
          <w:lang w:val="en-US"/>
        </w:rPr>
        <w:t>with</w:t>
      </w:r>
      <w:r w:rsidR="0087522F">
        <w:rPr>
          <w:szCs w:val="24"/>
          <w:lang w:val="en-US"/>
        </w:rPr>
        <w:t xml:space="preserve"> </w:t>
      </w:r>
      <w:r w:rsidR="00606ADD">
        <w:rPr>
          <w:szCs w:val="24"/>
          <w:lang w:val="en-US"/>
        </w:rPr>
        <w:t>Hardwig</w:t>
      </w:r>
      <w:r w:rsidR="0087522F">
        <w:rPr>
          <w:szCs w:val="24"/>
          <w:lang w:val="en-US"/>
        </w:rPr>
        <w:t>’s claim</w:t>
      </w:r>
      <w:r w:rsidR="00734E0E">
        <w:rPr>
          <w:szCs w:val="24"/>
          <w:lang w:val="en-US"/>
        </w:rPr>
        <w:t xml:space="preserve"> that</w:t>
      </w:r>
      <w:r w:rsidR="0008442F">
        <w:rPr>
          <w:szCs w:val="24"/>
          <w:lang w:val="en-US"/>
        </w:rPr>
        <w:t xml:space="preserve"> when</w:t>
      </w:r>
      <w:r w:rsidR="00734E0E">
        <w:rPr>
          <w:szCs w:val="24"/>
          <w:lang w:val="en-US"/>
        </w:rPr>
        <w:t xml:space="preserve"> </w:t>
      </w:r>
      <w:r w:rsidR="00734E0E" w:rsidRPr="00734E0E">
        <w:rPr>
          <w:i/>
          <w:szCs w:val="24"/>
          <w:lang w:val="en-US"/>
        </w:rPr>
        <w:t>LAY</w:t>
      </w:r>
      <w:r w:rsidR="00606ADD">
        <w:rPr>
          <w:szCs w:val="24"/>
          <w:lang w:val="en-US"/>
        </w:rPr>
        <w:t xml:space="preserve"> </w:t>
      </w:r>
      <w:r w:rsidR="000D4BDA">
        <w:rPr>
          <w:szCs w:val="24"/>
          <w:lang w:val="en-US"/>
        </w:rPr>
        <w:t xml:space="preserve">learns </w:t>
      </w:r>
      <w:r w:rsidR="000D4BDA" w:rsidRPr="000D4BDA">
        <w:rPr>
          <w:i/>
          <w:szCs w:val="24"/>
          <w:lang w:val="en-US"/>
        </w:rPr>
        <w:t>E</w:t>
      </w:r>
      <w:r w:rsidR="00DE6F6D">
        <w:rPr>
          <w:szCs w:val="24"/>
          <w:lang w:val="en-US"/>
        </w:rPr>
        <w:t>––</w:t>
      </w:r>
      <w:r w:rsidR="000D4BDA">
        <w:rPr>
          <w:szCs w:val="24"/>
          <w:lang w:val="en-US"/>
        </w:rPr>
        <w:t>i.e.</w:t>
      </w:r>
      <w:r w:rsidR="00037D67">
        <w:rPr>
          <w:szCs w:val="24"/>
          <w:lang w:val="en-US"/>
        </w:rPr>
        <w:t xml:space="preserve"> </w:t>
      </w:r>
      <w:r w:rsidR="00363452">
        <w:rPr>
          <w:szCs w:val="24"/>
          <w:lang w:val="en-US"/>
        </w:rPr>
        <w:t xml:space="preserve">receives </w:t>
      </w:r>
      <w:r w:rsidR="00363452" w:rsidRPr="00363452">
        <w:rPr>
          <w:i/>
          <w:szCs w:val="24"/>
          <w:lang w:val="en-US"/>
        </w:rPr>
        <w:t>EXP</w:t>
      </w:r>
      <w:r w:rsidR="00363452" w:rsidRPr="002E2523">
        <w:rPr>
          <w:szCs w:val="24"/>
          <w:lang w:val="en-US"/>
        </w:rPr>
        <w:t>’s</w:t>
      </w:r>
      <w:r w:rsidR="00363452">
        <w:rPr>
          <w:szCs w:val="24"/>
          <w:lang w:val="en-US"/>
        </w:rPr>
        <w:t xml:space="preserve"> testimony that </w:t>
      </w:r>
      <w:r w:rsidR="00363452" w:rsidRPr="00363452">
        <w:rPr>
          <w:i/>
          <w:szCs w:val="24"/>
          <w:lang w:val="en-US"/>
        </w:rPr>
        <w:t>P</w:t>
      </w:r>
      <w:r w:rsidR="00DE6F6D">
        <w:rPr>
          <w:szCs w:val="24"/>
          <w:lang w:val="en-US"/>
        </w:rPr>
        <w:t>––</w:t>
      </w:r>
      <w:r w:rsidR="00F43229" w:rsidRPr="00F43229">
        <w:rPr>
          <w:i/>
          <w:szCs w:val="24"/>
        </w:rPr>
        <w:t>LAY</w:t>
      </w:r>
      <w:r w:rsidR="00B26E2E">
        <w:rPr>
          <w:szCs w:val="24"/>
        </w:rPr>
        <w:t xml:space="preserve"> </w:t>
      </w:r>
      <w:r w:rsidR="00364C14">
        <w:rPr>
          <w:szCs w:val="24"/>
        </w:rPr>
        <w:t>normally</w:t>
      </w:r>
      <w:r w:rsidR="00374FD6">
        <w:rPr>
          <w:szCs w:val="24"/>
        </w:rPr>
        <w:t xml:space="preserve"> </w:t>
      </w:r>
      <w:r w:rsidR="000D4BDA">
        <w:rPr>
          <w:szCs w:val="24"/>
        </w:rPr>
        <w:t xml:space="preserve">acquires </w:t>
      </w:r>
      <w:r w:rsidR="00B26E2E">
        <w:rPr>
          <w:szCs w:val="24"/>
        </w:rPr>
        <w:t>evidence that</w:t>
      </w:r>
      <w:r w:rsidR="00BE0251">
        <w:rPr>
          <w:szCs w:val="24"/>
        </w:rPr>
        <w:t xml:space="preserve"> (</w:t>
      </w:r>
      <w:r w:rsidR="00BE0251" w:rsidRPr="000B7AFC">
        <w:rPr>
          <w:i/>
          <w:szCs w:val="24"/>
        </w:rPr>
        <w:t>K</w:t>
      </w:r>
      <w:r w:rsidR="00BE0251">
        <w:rPr>
          <w:szCs w:val="24"/>
        </w:rPr>
        <w:t>)</w:t>
      </w:r>
      <w:r w:rsidR="00B26E2E">
        <w:rPr>
          <w:szCs w:val="24"/>
        </w:rPr>
        <w:t xml:space="preserve"> </w:t>
      </w:r>
      <w:r w:rsidR="00B26E2E" w:rsidRPr="00B26E2E">
        <w:rPr>
          <w:i/>
          <w:szCs w:val="24"/>
        </w:rPr>
        <w:t>EXP</w:t>
      </w:r>
      <w:r w:rsidR="00B26E2E">
        <w:rPr>
          <w:szCs w:val="24"/>
        </w:rPr>
        <w:t xml:space="preserve"> </w:t>
      </w:r>
      <w:r w:rsidR="007A21BA">
        <w:rPr>
          <w:i/>
          <w:szCs w:val="24"/>
        </w:rPr>
        <w:t>has</w:t>
      </w:r>
      <w:r w:rsidR="004B3B66" w:rsidRPr="00734E0E">
        <w:rPr>
          <w:szCs w:val="24"/>
        </w:rPr>
        <w:t xml:space="preserve"> </w:t>
      </w:r>
      <w:r w:rsidR="004B3B66" w:rsidRPr="00734E0E">
        <w:rPr>
          <w:i/>
          <w:szCs w:val="24"/>
        </w:rPr>
        <w:t>evidence</w:t>
      </w:r>
      <w:r w:rsidR="003461FB">
        <w:rPr>
          <w:szCs w:val="24"/>
        </w:rPr>
        <w:t xml:space="preserve"> </w:t>
      </w:r>
      <w:r w:rsidR="003461FB" w:rsidRPr="00670507">
        <w:rPr>
          <w:i/>
          <w:szCs w:val="24"/>
        </w:rPr>
        <w:t>for</w:t>
      </w:r>
      <w:r w:rsidR="004B3B66" w:rsidRPr="00734E0E">
        <w:rPr>
          <w:szCs w:val="24"/>
        </w:rPr>
        <w:t xml:space="preserve"> </w:t>
      </w:r>
      <w:r w:rsidR="00734E0E">
        <w:rPr>
          <w:i/>
          <w:iCs/>
          <w:szCs w:val="24"/>
        </w:rPr>
        <w:t>P</w:t>
      </w:r>
      <w:r w:rsidR="00956184">
        <w:rPr>
          <w:szCs w:val="24"/>
          <w:lang w:val="en-GB"/>
        </w:rPr>
        <w:t xml:space="preserve">. </w:t>
      </w:r>
      <w:r w:rsidR="00956184">
        <w:rPr>
          <w:szCs w:val="24"/>
          <w:lang w:val="en-US"/>
        </w:rPr>
        <w:t xml:space="preserve">If (NE) is true, this claim </w:t>
      </w:r>
      <w:r w:rsidR="00A8372C">
        <w:rPr>
          <w:szCs w:val="24"/>
          <w:lang w:val="en-US"/>
        </w:rPr>
        <w:t>by Hardwig is presumably false.</w:t>
      </w:r>
    </w:p>
    <w:p w14:paraId="4E265BD8" w14:textId="32C82934" w:rsidR="007E4C54" w:rsidRPr="000C50BE" w:rsidRDefault="00394312" w:rsidP="00846DCD">
      <w:pPr>
        <w:spacing w:line="480" w:lineRule="auto"/>
        <w:ind w:firstLine="567"/>
        <w:rPr>
          <w:szCs w:val="24"/>
        </w:rPr>
      </w:pPr>
      <w:r>
        <w:rPr>
          <w:szCs w:val="24"/>
        </w:rPr>
        <w:t xml:space="preserve">Hardwig </w:t>
      </w:r>
      <w:r w:rsidR="009F61D2">
        <w:rPr>
          <w:szCs w:val="24"/>
        </w:rPr>
        <w:t>might</w:t>
      </w:r>
      <w:r w:rsidR="004928C0">
        <w:rPr>
          <w:szCs w:val="24"/>
        </w:rPr>
        <w:t xml:space="preserve"> try to</w:t>
      </w:r>
      <w:r w:rsidR="00EF0E27">
        <w:rPr>
          <w:szCs w:val="24"/>
        </w:rPr>
        <w:t xml:space="preserve"> </w:t>
      </w:r>
      <w:r w:rsidR="008A3471">
        <w:rPr>
          <w:szCs w:val="24"/>
        </w:rPr>
        <w:t>settle</w:t>
      </w:r>
      <w:r w:rsidR="009332A6">
        <w:rPr>
          <w:szCs w:val="24"/>
        </w:rPr>
        <w:t xml:space="preserve"> this</w:t>
      </w:r>
      <w:r w:rsidR="0008442F">
        <w:rPr>
          <w:szCs w:val="24"/>
        </w:rPr>
        <w:t xml:space="preserve"> </w:t>
      </w:r>
      <w:r w:rsidR="0089481E">
        <w:rPr>
          <w:szCs w:val="24"/>
        </w:rPr>
        <w:t>conflict</w:t>
      </w:r>
      <w:r w:rsidR="00020D1D">
        <w:rPr>
          <w:szCs w:val="24"/>
        </w:rPr>
        <w:t xml:space="preserve"> by</w:t>
      </w:r>
      <w:r w:rsidR="00933141">
        <w:rPr>
          <w:szCs w:val="24"/>
        </w:rPr>
        <w:t xml:space="preserve"> </w:t>
      </w:r>
      <w:r w:rsidR="00F32AF1">
        <w:rPr>
          <w:szCs w:val="24"/>
        </w:rPr>
        <w:t xml:space="preserve">partly </w:t>
      </w:r>
      <w:r w:rsidR="00236002">
        <w:rPr>
          <w:szCs w:val="24"/>
        </w:rPr>
        <w:t>revising his view––precisely,</w:t>
      </w:r>
      <w:r w:rsidR="0089481E">
        <w:rPr>
          <w:szCs w:val="24"/>
        </w:rPr>
        <w:t xml:space="preserve"> by claiming</w:t>
      </w:r>
      <w:r w:rsidR="00604CF5">
        <w:rPr>
          <w:szCs w:val="24"/>
        </w:rPr>
        <w:t xml:space="preserve"> that</w:t>
      </w:r>
      <w:r>
        <w:rPr>
          <w:szCs w:val="24"/>
        </w:rPr>
        <w:t xml:space="preserve"> when </w:t>
      </w:r>
      <w:r w:rsidRPr="00394312">
        <w:rPr>
          <w:i/>
          <w:szCs w:val="24"/>
        </w:rPr>
        <w:t>LAY</w:t>
      </w:r>
      <w:r>
        <w:rPr>
          <w:szCs w:val="24"/>
        </w:rPr>
        <w:t xml:space="preserve"> learns </w:t>
      </w:r>
      <w:r w:rsidRPr="00394312">
        <w:rPr>
          <w:i/>
          <w:szCs w:val="24"/>
        </w:rPr>
        <w:t>E</w:t>
      </w:r>
      <w:r>
        <w:rPr>
          <w:szCs w:val="24"/>
        </w:rPr>
        <w:t xml:space="preserve">, </w:t>
      </w:r>
      <w:r w:rsidRPr="00F43229">
        <w:rPr>
          <w:i/>
          <w:szCs w:val="24"/>
        </w:rPr>
        <w:t>LAY</w:t>
      </w:r>
      <w:r>
        <w:rPr>
          <w:szCs w:val="24"/>
        </w:rPr>
        <w:t xml:space="preserve"> </w:t>
      </w:r>
      <w:r w:rsidR="00177807">
        <w:rPr>
          <w:szCs w:val="24"/>
        </w:rPr>
        <w:t xml:space="preserve">thereby </w:t>
      </w:r>
      <w:r>
        <w:rPr>
          <w:szCs w:val="24"/>
        </w:rPr>
        <w:t>acquires evidence</w:t>
      </w:r>
      <w:r w:rsidR="00BE0251">
        <w:rPr>
          <w:szCs w:val="24"/>
        </w:rPr>
        <w:t xml:space="preserve"> for </w:t>
      </w:r>
      <w:r w:rsidR="00BE0251" w:rsidRPr="00BE0251">
        <w:rPr>
          <w:i/>
          <w:szCs w:val="24"/>
        </w:rPr>
        <w:t>K</w:t>
      </w:r>
      <w:r w:rsidR="000112C0">
        <w:rPr>
          <w:iCs/>
          <w:szCs w:val="24"/>
        </w:rPr>
        <w:t xml:space="preserve"> </w:t>
      </w:r>
      <w:r w:rsidR="00177807">
        <w:rPr>
          <w:i/>
          <w:iCs/>
          <w:szCs w:val="24"/>
        </w:rPr>
        <w:t>only i</w:t>
      </w:r>
      <w:r w:rsidR="00DE6F5F">
        <w:rPr>
          <w:i/>
          <w:iCs/>
          <w:szCs w:val="24"/>
        </w:rPr>
        <w:t>f</w:t>
      </w:r>
      <w:r>
        <w:rPr>
          <w:iCs/>
          <w:szCs w:val="24"/>
        </w:rPr>
        <w:t xml:space="preserve"> </w:t>
      </w:r>
      <w:r w:rsidRPr="00394312">
        <w:rPr>
          <w:i/>
          <w:iCs/>
          <w:szCs w:val="24"/>
        </w:rPr>
        <w:t>LAY</w:t>
      </w:r>
      <w:r>
        <w:rPr>
          <w:iCs/>
          <w:szCs w:val="24"/>
        </w:rPr>
        <w:t xml:space="preserve"> </w:t>
      </w:r>
      <w:r w:rsidRPr="005C7329">
        <w:rPr>
          <w:iCs/>
          <w:szCs w:val="24"/>
        </w:rPr>
        <w:t>knows</w:t>
      </w:r>
      <w:r>
        <w:rPr>
          <w:iCs/>
          <w:szCs w:val="24"/>
        </w:rPr>
        <w:t xml:space="preserve"> </w:t>
      </w:r>
      <w:r w:rsidRPr="005C7329">
        <w:rPr>
          <w:iCs/>
          <w:szCs w:val="24"/>
        </w:rPr>
        <w:t>that</w:t>
      </w:r>
      <w:r w:rsidR="0007075A">
        <w:rPr>
          <w:iCs/>
          <w:szCs w:val="24"/>
        </w:rPr>
        <w:t xml:space="preserve"> </w:t>
      </w:r>
      <w:r w:rsidRPr="0042760F">
        <w:rPr>
          <w:i/>
          <w:szCs w:val="24"/>
        </w:rPr>
        <w:t>EXP</w:t>
      </w:r>
      <w:r w:rsidRPr="005C7329">
        <w:rPr>
          <w:szCs w:val="24"/>
        </w:rPr>
        <w:t>’s</w:t>
      </w:r>
      <w:r w:rsidR="00BE0251">
        <w:rPr>
          <w:szCs w:val="24"/>
        </w:rPr>
        <w:t xml:space="preserve"> </w:t>
      </w:r>
      <w:r w:rsidR="00BE0251" w:rsidRPr="005C7329">
        <w:rPr>
          <w:szCs w:val="24"/>
        </w:rPr>
        <w:t>testimony</w:t>
      </w:r>
      <w:r w:rsidR="00BE0251">
        <w:rPr>
          <w:szCs w:val="24"/>
        </w:rPr>
        <w:t xml:space="preserve"> </w:t>
      </w:r>
      <w:r w:rsidR="00BE0251" w:rsidRPr="005C7329">
        <w:rPr>
          <w:szCs w:val="24"/>
        </w:rPr>
        <w:t>that</w:t>
      </w:r>
      <w:r w:rsidR="00BE0251">
        <w:rPr>
          <w:szCs w:val="24"/>
        </w:rPr>
        <w:t xml:space="preserve"> </w:t>
      </w:r>
      <w:r w:rsidR="00BE0251" w:rsidRPr="00BE0251">
        <w:rPr>
          <w:i/>
          <w:szCs w:val="24"/>
        </w:rPr>
        <w:t>P</w:t>
      </w:r>
      <w:r w:rsidR="00BE0251">
        <w:rPr>
          <w:szCs w:val="24"/>
        </w:rPr>
        <w:t xml:space="preserve"> </w:t>
      </w:r>
      <w:r w:rsidR="00BE0251" w:rsidRPr="005C7329">
        <w:rPr>
          <w:szCs w:val="24"/>
        </w:rPr>
        <w:t>is</w:t>
      </w:r>
      <w:r w:rsidR="00CA550D">
        <w:rPr>
          <w:i/>
          <w:szCs w:val="24"/>
        </w:rPr>
        <w:t xml:space="preserve"> </w:t>
      </w:r>
      <w:r w:rsidR="00CA550D" w:rsidRPr="005C7329">
        <w:rPr>
          <w:szCs w:val="24"/>
        </w:rPr>
        <w:t>based</w:t>
      </w:r>
      <w:r w:rsidR="00D87A65">
        <w:rPr>
          <w:szCs w:val="24"/>
        </w:rPr>
        <w:t xml:space="preserve"> </w:t>
      </w:r>
      <w:r w:rsidR="00CA550D" w:rsidRPr="005C7329">
        <w:rPr>
          <w:szCs w:val="24"/>
        </w:rPr>
        <w:t>on</w:t>
      </w:r>
      <w:r>
        <w:rPr>
          <w:szCs w:val="24"/>
        </w:rPr>
        <w:t xml:space="preserve"> </w:t>
      </w:r>
      <w:r w:rsidRPr="006E7FFC">
        <w:rPr>
          <w:i/>
          <w:szCs w:val="24"/>
        </w:rPr>
        <w:t>EXP</w:t>
      </w:r>
      <w:r w:rsidRPr="005C7329">
        <w:rPr>
          <w:szCs w:val="24"/>
        </w:rPr>
        <w:t>’s</w:t>
      </w:r>
      <w:r>
        <w:rPr>
          <w:szCs w:val="24"/>
        </w:rPr>
        <w:t xml:space="preserve"> </w:t>
      </w:r>
      <w:r w:rsidRPr="006E7FFC">
        <w:rPr>
          <w:i/>
          <w:szCs w:val="24"/>
        </w:rPr>
        <w:t>autonomous</w:t>
      </w:r>
      <w:r>
        <w:rPr>
          <w:szCs w:val="24"/>
        </w:rPr>
        <w:t xml:space="preserve"> </w:t>
      </w:r>
      <w:r w:rsidRPr="005C7329">
        <w:rPr>
          <w:szCs w:val="24"/>
        </w:rPr>
        <w:t>research</w:t>
      </w:r>
      <w:r>
        <w:rPr>
          <w:szCs w:val="24"/>
        </w:rPr>
        <w:t>.</w:t>
      </w:r>
      <w:r w:rsidR="0007075A">
        <w:rPr>
          <w:iCs/>
          <w:szCs w:val="24"/>
        </w:rPr>
        <w:t xml:space="preserve"> </w:t>
      </w:r>
      <w:r w:rsidR="00EC01E8">
        <w:rPr>
          <w:szCs w:val="24"/>
        </w:rPr>
        <w:t>However,</w:t>
      </w:r>
      <w:r w:rsidR="000F74F8">
        <w:rPr>
          <w:szCs w:val="24"/>
        </w:rPr>
        <w:t xml:space="preserve"> this</w:t>
      </w:r>
      <w:r w:rsidR="000112C0">
        <w:rPr>
          <w:szCs w:val="24"/>
        </w:rPr>
        <w:t xml:space="preserve"> wouldn’t solve all</w:t>
      </w:r>
      <w:r w:rsidR="00C96130">
        <w:rPr>
          <w:szCs w:val="24"/>
        </w:rPr>
        <w:t xml:space="preserve"> </w:t>
      </w:r>
      <w:r w:rsidR="001526F9">
        <w:rPr>
          <w:szCs w:val="24"/>
        </w:rPr>
        <w:t>problems</w:t>
      </w:r>
      <w:r w:rsidR="00C96130">
        <w:rPr>
          <w:szCs w:val="24"/>
        </w:rPr>
        <w:t>.</w:t>
      </w:r>
      <w:r w:rsidR="00931B16">
        <w:rPr>
          <w:szCs w:val="24"/>
        </w:rPr>
        <w:t xml:space="preserve"> </w:t>
      </w:r>
      <w:r w:rsidR="003072D1">
        <w:rPr>
          <w:szCs w:val="24"/>
        </w:rPr>
        <w:t>Consider</w:t>
      </w:r>
      <w:r w:rsidR="00233AC8">
        <w:rPr>
          <w:szCs w:val="24"/>
        </w:rPr>
        <w:t xml:space="preserve"> </w:t>
      </w:r>
      <w:r w:rsidR="00292403">
        <w:rPr>
          <w:szCs w:val="24"/>
        </w:rPr>
        <w:t>in fact that i</w:t>
      </w:r>
      <w:r w:rsidR="00D132AC">
        <w:rPr>
          <w:szCs w:val="24"/>
        </w:rPr>
        <w:t>n</w:t>
      </w:r>
      <w:r w:rsidR="00CF464F">
        <w:rPr>
          <w:szCs w:val="24"/>
        </w:rPr>
        <w:t xml:space="preserve"> </w:t>
      </w:r>
      <w:r w:rsidR="001005D7">
        <w:rPr>
          <w:szCs w:val="24"/>
        </w:rPr>
        <w:t>many</w:t>
      </w:r>
      <w:r w:rsidR="00B456E0">
        <w:rPr>
          <w:szCs w:val="24"/>
        </w:rPr>
        <w:t xml:space="preserve"> of the</w:t>
      </w:r>
      <w:r w:rsidR="001005D7">
        <w:rPr>
          <w:szCs w:val="24"/>
        </w:rPr>
        <w:t xml:space="preserve"> cases</w:t>
      </w:r>
      <w:r w:rsidR="00020579">
        <w:rPr>
          <w:szCs w:val="24"/>
        </w:rPr>
        <w:t xml:space="preserve"> in which </w:t>
      </w:r>
      <w:r w:rsidR="00020579" w:rsidRPr="00020579">
        <w:rPr>
          <w:i/>
          <w:szCs w:val="24"/>
        </w:rPr>
        <w:t>LAY</w:t>
      </w:r>
      <w:r w:rsidR="00020579">
        <w:rPr>
          <w:szCs w:val="24"/>
        </w:rPr>
        <w:t xml:space="preserve"> relied on</w:t>
      </w:r>
      <w:r w:rsidR="00167732">
        <w:rPr>
          <w:szCs w:val="24"/>
        </w:rPr>
        <w:t xml:space="preserve"> </w:t>
      </w:r>
      <w:r w:rsidR="00167732" w:rsidRPr="00167732">
        <w:rPr>
          <w:i/>
          <w:szCs w:val="24"/>
        </w:rPr>
        <w:t>EXP</w:t>
      </w:r>
      <w:r w:rsidR="00167732">
        <w:rPr>
          <w:szCs w:val="24"/>
        </w:rPr>
        <w:t>’s testimony</w:t>
      </w:r>
      <w:r w:rsidR="00025360">
        <w:rPr>
          <w:szCs w:val="24"/>
        </w:rPr>
        <w:t xml:space="preserve"> that </w:t>
      </w:r>
      <w:r w:rsidR="00025360" w:rsidRPr="00025360">
        <w:rPr>
          <w:i/>
          <w:szCs w:val="24"/>
        </w:rPr>
        <w:t>P</w:t>
      </w:r>
      <w:r w:rsidR="00082FBC">
        <w:rPr>
          <w:szCs w:val="24"/>
        </w:rPr>
        <w:t>,</w:t>
      </w:r>
      <w:r w:rsidR="001005D7">
        <w:rPr>
          <w:szCs w:val="24"/>
        </w:rPr>
        <w:t xml:space="preserve"> </w:t>
      </w:r>
      <w:r w:rsidR="00FC6171" w:rsidRPr="001C30B3">
        <w:rPr>
          <w:szCs w:val="24"/>
        </w:rPr>
        <w:t>as a result of</w:t>
      </w:r>
      <w:r w:rsidR="00FC6171">
        <w:rPr>
          <w:szCs w:val="24"/>
        </w:rPr>
        <w:t xml:space="preserve"> </w:t>
      </w:r>
      <w:r w:rsidR="00FC6171" w:rsidRPr="00AE1FA1">
        <w:rPr>
          <w:i/>
          <w:szCs w:val="24"/>
        </w:rPr>
        <w:t>LAY</w:t>
      </w:r>
      <w:r w:rsidR="00364C14">
        <w:rPr>
          <w:szCs w:val="24"/>
        </w:rPr>
        <w:t xml:space="preserve">’s unfamiliarity with </w:t>
      </w:r>
      <w:r w:rsidR="00364C14" w:rsidRPr="00364C14">
        <w:rPr>
          <w:i/>
          <w:szCs w:val="24"/>
        </w:rPr>
        <w:t>EXP</w:t>
      </w:r>
      <w:r w:rsidR="00364C14">
        <w:rPr>
          <w:szCs w:val="24"/>
        </w:rPr>
        <w:t>’s</w:t>
      </w:r>
      <w:r w:rsidR="00FC6171">
        <w:rPr>
          <w:szCs w:val="24"/>
        </w:rPr>
        <w:t xml:space="preserve"> field</w:t>
      </w:r>
      <w:r w:rsidR="00364C14">
        <w:rPr>
          <w:szCs w:val="24"/>
        </w:rPr>
        <w:t xml:space="preserve"> or lack of relevant</w:t>
      </w:r>
      <w:r w:rsidR="00FC6171">
        <w:rPr>
          <w:szCs w:val="24"/>
        </w:rPr>
        <w:t xml:space="preserve"> information, </w:t>
      </w:r>
      <w:r w:rsidR="001565AC" w:rsidRPr="00E41CE0">
        <w:rPr>
          <w:i/>
          <w:szCs w:val="24"/>
        </w:rPr>
        <w:t>LAY</w:t>
      </w:r>
      <w:r w:rsidR="002E2523">
        <w:rPr>
          <w:szCs w:val="24"/>
        </w:rPr>
        <w:t xml:space="preserve"> </w:t>
      </w:r>
      <w:r w:rsidR="003E50B0">
        <w:rPr>
          <w:szCs w:val="24"/>
        </w:rPr>
        <w:t>could</w:t>
      </w:r>
      <w:r w:rsidR="000C50BE">
        <w:rPr>
          <w:szCs w:val="24"/>
        </w:rPr>
        <w:t xml:space="preserve"> not</w:t>
      </w:r>
      <w:r w:rsidR="004928C0">
        <w:rPr>
          <w:szCs w:val="24"/>
        </w:rPr>
        <w:t xml:space="preserve"> discern</w:t>
      </w:r>
      <w:r w:rsidR="001526F9">
        <w:rPr>
          <w:szCs w:val="24"/>
        </w:rPr>
        <w:t xml:space="preserve"> whether or not </w:t>
      </w:r>
      <w:r w:rsidR="001526F9" w:rsidRPr="001526F9">
        <w:rPr>
          <w:i/>
          <w:szCs w:val="24"/>
        </w:rPr>
        <w:t>EXP</w:t>
      </w:r>
      <w:r w:rsidR="001526F9">
        <w:rPr>
          <w:szCs w:val="24"/>
        </w:rPr>
        <w:t>’s</w:t>
      </w:r>
      <w:r w:rsidR="00F16EAA">
        <w:rPr>
          <w:szCs w:val="24"/>
        </w:rPr>
        <w:t xml:space="preserve"> </w:t>
      </w:r>
      <w:r w:rsidR="000C50BE">
        <w:rPr>
          <w:szCs w:val="24"/>
        </w:rPr>
        <w:t xml:space="preserve">testimony is based on </w:t>
      </w:r>
      <w:r w:rsidR="000C50BE" w:rsidRPr="000C50BE">
        <w:rPr>
          <w:i/>
          <w:szCs w:val="24"/>
        </w:rPr>
        <w:t>EXP</w:t>
      </w:r>
      <w:r w:rsidR="000C50BE">
        <w:rPr>
          <w:szCs w:val="24"/>
        </w:rPr>
        <w:t>’s autonomous research</w:t>
      </w:r>
      <w:r w:rsidR="00433166">
        <w:rPr>
          <w:szCs w:val="24"/>
        </w:rPr>
        <w:t xml:space="preserve">. </w:t>
      </w:r>
      <w:r w:rsidR="003072D1">
        <w:rPr>
          <w:szCs w:val="24"/>
        </w:rPr>
        <w:t>And i</w:t>
      </w:r>
      <w:r w:rsidR="00433166">
        <w:rPr>
          <w:szCs w:val="24"/>
        </w:rPr>
        <w:t>n many other</w:t>
      </w:r>
      <w:r w:rsidR="00B456E0">
        <w:rPr>
          <w:szCs w:val="24"/>
        </w:rPr>
        <w:t>s</w:t>
      </w:r>
      <w:r w:rsidR="00433166">
        <w:rPr>
          <w:szCs w:val="24"/>
        </w:rPr>
        <w:t xml:space="preserve"> </w:t>
      </w:r>
      <w:r w:rsidR="00B456E0">
        <w:rPr>
          <w:szCs w:val="24"/>
        </w:rPr>
        <w:t xml:space="preserve">of these </w:t>
      </w:r>
      <w:r w:rsidR="00433166">
        <w:rPr>
          <w:szCs w:val="24"/>
        </w:rPr>
        <w:t>cases</w:t>
      </w:r>
      <w:r w:rsidR="00B456E0">
        <w:rPr>
          <w:szCs w:val="24"/>
        </w:rPr>
        <w:t>,</w:t>
      </w:r>
      <w:r w:rsidR="0056238B">
        <w:rPr>
          <w:szCs w:val="24"/>
        </w:rPr>
        <w:t xml:space="preserve"> </w:t>
      </w:r>
      <w:r w:rsidR="0056238B" w:rsidRPr="0056238B">
        <w:rPr>
          <w:i/>
          <w:szCs w:val="24"/>
        </w:rPr>
        <w:t>LAY</w:t>
      </w:r>
      <w:r w:rsidR="007616D3">
        <w:rPr>
          <w:szCs w:val="24"/>
        </w:rPr>
        <w:t xml:space="preserve"> could</w:t>
      </w:r>
      <w:r w:rsidR="0056238B">
        <w:rPr>
          <w:szCs w:val="24"/>
        </w:rPr>
        <w:t xml:space="preserve"> </w:t>
      </w:r>
      <w:r w:rsidR="005C490A">
        <w:rPr>
          <w:szCs w:val="24"/>
        </w:rPr>
        <w:t>easily</w:t>
      </w:r>
      <w:r w:rsidR="00020579">
        <w:rPr>
          <w:szCs w:val="24"/>
        </w:rPr>
        <w:t xml:space="preserve"> </w:t>
      </w:r>
      <w:r w:rsidR="002F7B8E">
        <w:rPr>
          <w:szCs w:val="24"/>
        </w:rPr>
        <w:t xml:space="preserve">conclude </w:t>
      </w:r>
      <w:r w:rsidR="001005D7">
        <w:rPr>
          <w:szCs w:val="24"/>
        </w:rPr>
        <w:t xml:space="preserve">that </w:t>
      </w:r>
      <w:r w:rsidR="001005D7" w:rsidRPr="0042760F">
        <w:rPr>
          <w:i/>
          <w:szCs w:val="24"/>
        </w:rPr>
        <w:t>EXP</w:t>
      </w:r>
      <w:r w:rsidR="001005D7" w:rsidRPr="005C7329">
        <w:rPr>
          <w:szCs w:val="24"/>
        </w:rPr>
        <w:t>’s</w:t>
      </w:r>
      <w:r w:rsidR="001005D7">
        <w:rPr>
          <w:szCs w:val="24"/>
        </w:rPr>
        <w:t xml:space="preserve"> </w:t>
      </w:r>
      <w:r w:rsidR="001005D7" w:rsidRPr="005C7329">
        <w:rPr>
          <w:szCs w:val="24"/>
        </w:rPr>
        <w:t>testimony</w:t>
      </w:r>
      <w:r w:rsidR="00BA22A2">
        <w:rPr>
          <w:szCs w:val="24"/>
        </w:rPr>
        <w:t xml:space="preserve"> </w:t>
      </w:r>
      <w:r w:rsidR="00CF464F">
        <w:rPr>
          <w:szCs w:val="24"/>
        </w:rPr>
        <w:t>is not</w:t>
      </w:r>
      <w:r w:rsidR="001005D7">
        <w:rPr>
          <w:i/>
          <w:szCs w:val="24"/>
        </w:rPr>
        <w:t xml:space="preserve"> </w:t>
      </w:r>
      <w:r w:rsidR="001005D7" w:rsidRPr="005C7329">
        <w:rPr>
          <w:szCs w:val="24"/>
        </w:rPr>
        <w:t>based</w:t>
      </w:r>
      <w:r w:rsidR="001005D7">
        <w:rPr>
          <w:szCs w:val="24"/>
        </w:rPr>
        <w:t xml:space="preserve"> </w:t>
      </w:r>
      <w:r w:rsidR="001005D7" w:rsidRPr="005C7329">
        <w:rPr>
          <w:szCs w:val="24"/>
        </w:rPr>
        <w:t>on</w:t>
      </w:r>
      <w:r w:rsidR="001005D7">
        <w:rPr>
          <w:szCs w:val="24"/>
        </w:rPr>
        <w:t xml:space="preserve"> </w:t>
      </w:r>
      <w:r w:rsidR="001005D7" w:rsidRPr="006E7FFC">
        <w:rPr>
          <w:i/>
          <w:szCs w:val="24"/>
        </w:rPr>
        <w:t>EXP</w:t>
      </w:r>
      <w:r w:rsidR="001005D7" w:rsidRPr="005C7329">
        <w:rPr>
          <w:szCs w:val="24"/>
        </w:rPr>
        <w:t>’s</w:t>
      </w:r>
      <w:r w:rsidR="001005D7">
        <w:rPr>
          <w:szCs w:val="24"/>
        </w:rPr>
        <w:t xml:space="preserve"> </w:t>
      </w:r>
      <w:r w:rsidR="001005D7" w:rsidRPr="00CF464F">
        <w:rPr>
          <w:szCs w:val="24"/>
        </w:rPr>
        <w:t>autonomous</w:t>
      </w:r>
      <w:r w:rsidR="001005D7">
        <w:rPr>
          <w:szCs w:val="24"/>
        </w:rPr>
        <w:t xml:space="preserve"> </w:t>
      </w:r>
      <w:r w:rsidR="001005D7" w:rsidRPr="005C7329">
        <w:rPr>
          <w:szCs w:val="24"/>
        </w:rPr>
        <w:t>research</w:t>
      </w:r>
      <w:r w:rsidR="001005D7">
        <w:rPr>
          <w:szCs w:val="24"/>
        </w:rPr>
        <w:t>.</w:t>
      </w:r>
      <w:r w:rsidR="001005D7">
        <w:rPr>
          <w:rStyle w:val="FootnoteReference"/>
          <w:szCs w:val="24"/>
        </w:rPr>
        <w:footnoteReference w:id="6"/>
      </w:r>
      <w:r w:rsidR="0050328C">
        <w:rPr>
          <w:szCs w:val="24"/>
        </w:rPr>
        <w:t xml:space="preserve"> Hence,</w:t>
      </w:r>
      <w:r w:rsidR="00994174">
        <w:rPr>
          <w:szCs w:val="24"/>
        </w:rPr>
        <w:t xml:space="preserve"> it seems plausible that</w:t>
      </w:r>
      <w:r w:rsidR="0050328C">
        <w:rPr>
          <w:szCs w:val="24"/>
        </w:rPr>
        <w:t xml:space="preserve"> in very many</w:t>
      </w:r>
      <w:r w:rsidR="00B456E0">
        <w:rPr>
          <w:szCs w:val="24"/>
        </w:rPr>
        <w:t xml:space="preserve"> of the</w:t>
      </w:r>
      <w:r w:rsidR="0050328C">
        <w:rPr>
          <w:szCs w:val="24"/>
        </w:rPr>
        <w:t xml:space="preserve"> cases in which </w:t>
      </w:r>
      <w:r w:rsidR="0050328C" w:rsidRPr="000E4789">
        <w:rPr>
          <w:i/>
          <w:szCs w:val="24"/>
        </w:rPr>
        <w:t>LAY</w:t>
      </w:r>
      <w:r w:rsidR="0050328C">
        <w:rPr>
          <w:szCs w:val="24"/>
        </w:rPr>
        <w:t xml:space="preserve"> relied on </w:t>
      </w:r>
      <w:r w:rsidR="0050328C" w:rsidRPr="000E4789">
        <w:rPr>
          <w:i/>
          <w:szCs w:val="24"/>
        </w:rPr>
        <w:t>E</w:t>
      </w:r>
      <w:r w:rsidR="000E4789" w:rsidRPr="000E4789">
        <w:rPr>
          <w:i/>
          <w:szCs w:val="24"/>
        </w:rPr>
        <w:t>XP</w:t>
      </w:r>
      <w:r w:rsidR="000E4789">
        <w:rPr>
          <w:szCs w:val="24"/>
        </w:rPr>
        <w:t xml:space="preserve">’s testimony that </w:t>
      </w:r>
      <w:r w:rsidR="000E4789" w:rsidRPr="000E4789">
        <w:rPr>
          <w:i/>
          <w:szCs w:val="24"/>
        </w:rPr>
        <w:t>P</w:t>
      </w:r>
      <w:r w:rsidR="000E4789">
        <w:rPr>
          <w:szCs w:val="24"/>
        </w:rPr>
        <w:t xml:space="preserve">, </w:t>
      </w:r>
      <w:r w:rsidR="000E4789" w:rsidRPr="000E4789">
        <w:rPr>
          <w:i/>
          <w:szCs w:val="24"/>
        </w:rPr>
        <w:t>LAY</w:t>
      </w:r>
      <w:r w:rsidR="000E4789">
        <w:rPr>
          <w:szCs w:val="24"/>
        </w:rPr>
        <w:t xml:space="preserve"> would not have evidence for </w:t>
      </w:r>
      <w:r w:rsidR="000E4789" w:rsidRPr="000E4789">
        <w:rPr>
          <w:i/>
          <w:szCs w:val="24"/>
        </w:rPr>
        <w:t>K</w:t>
      </w:r>
      <w:r w:rsidR="000E4789">
        <w:rPr>
          <w:szCs w:val="24"/>
        </w:rPr>
        <w:t>.</w:t>
      </w:r>
      <w:r w:rsidR="00195DA0">
        <w:rPr>
          <w:szCs w:val="24"/>
        </w:rPr>
        <w:t xml:space="preserve"> </w:t>
      </w:r>
      <w:r w:rsidR="00C44E1B">
        <w:rPr>
          <w:szCs w:val="24"/>
        </w:rPr>
        <w:t>Note that t</w:t>
      </w:r>
      <w:r w:rsidR="00195DA0">
        <w:rPr>
          <w:szCs w:val="24"/>
        </w:rPr>
        <w:t xml:space="preserve">hese cases are presumably situations in which </w:t>
      </w:r>
      <w:r w:rsidR="00195DA0" w:rsidRPr="00195DA0">
        <w:rPr>
          <w:i/>
          <w:szCs w:val="24"/>
        </w:rPr>
        <w:t>LAY</w:t>
      </w:r>
      <w:r w:rsidR="00195DA0">
        <w:rPr>
          <w:szCs w:val="24"/>
        </w:rPr>
        <w:t xml:space="preserve"> would </w:t>
      </w:r>
      <w:r w:rsidR="00195DA0" w:rsidRPr="00195DA0">
        <w:rPr>
          <w:i/>
          <w:szCs w:val="24"/>
        </w:rPr>
        <w:t>rationally</w:t>
      </w:r>
      <w:r w:rsidR="00195DA0">
        <w:rPr>
          <w:szCs w:val="24"/>
        </w:rPr>
        <w:t xml:space="preserve"> relay on </w:t>
      </w:r>
      <w:r w:rsidR="00195DA0" w:rsidRPr="00195DA0">
        <w:rPr>
          <w:i/>
          <w:szCs w:val="24"/>
        </w:rPr>
        <w:t>EXP</w:t>
      </w:r>
      <w:r w:rsidR="00195DA0">
        <w:rPr>
          <w:szCs w:val="24"/>
        </w:rPr>
        <w:t>’s testimony.</w:t>
      </w:r>
      <w:r w:rsidR="000E4789">
        <w:rPr>
          <w:szCs w:val="24"/>
        </w:rPr>
        <w:t xml:space="preserve"> </w:t>
      </w:r>
      <w:r w:rsidR="001D3AB2">
        <w:rPr>
          <w:szCs w:val="24"/>
        </w:rPr>
        <w:t>In spite of this,</w:t>
      </w:r>
      <w:r w:rsidR="00A919E3">
        <w:rPr>
          <w:szCs w:val="24"/>
        </w:rPr>
        <w:t xml:space="preserve"> </w:t>
      </w:r>
      <w:r w:rsidR="00574E73">
        <w:rPr>
          <w:szCs w:val="24"/>
        </w:rPr>
        <w:t>Ha</w:t>
      </w:r>
      <w:r w:rsidR="00406839">
        <w:rPr>
          <w:szCs w:val="24"/>
        </w:rPr>
        <w:t>rdwig</w:t>
      </w:r>
      <w:r w:rsidR="00C96130">
        <w:rPr>
          <w:szCs w:val="24"/>
        </w:rPr>
        <w:t xml:space="preserve"> </w:t>
      </w:r>
      <w:r w:rsidR="00406839">
        <w:rPr>
          <w:szCs w:val="24"/>
        </w:rPr>
        <w:t>contends</w:t>
      </w:r>
      <w:r w:rsidR="006A154C">
        <w:rPr>
          <w:szCs w:val="24"/>
        </w:rPr>
        <w:t xml:space="preserve"> that</w:t>
      </w:r>
      <w:r w:rsidR="00DB73A0">
        <w:rPr>
          <w:szCs w:val="24"/>
        </w:rPr>
        <w:t xml:space="preserve"> what makes</w:t>
      </w:r>
      <w:r w:rsidR="006A154C">
        <w:rPr>
          <w:szCs w:val="24"/>
        </w:rPr>
        <w:t xml:space="preserve"> </w:t>
      </w:r>
      <w:r w:rsidR="006A154C" w:rsidRPr="006A154C">
        <w:rPr>
          <w:i/>
          <w:szCs w:val="24"/>
        </w:rPr>
        <w:t>LAY</w:t>
      </w:r>
      <w:r w:rsidR="006A154C" w:rsidRPr="006A154C">
        <w:rPr>
          <w:szCs w:val="24"/>
        </w:rPr>
        <w:t>’s</w:t>
      </w:r>
      <w:r w:rsidR="001D3AB2">
        <w:rPr>
          <w:szCs w:val="24"/>
        </w:rPr>
        <w:t xml:space="preserve"> reliance on</w:t>
      </w:r>
      <w:r w:rsidR="006A154C">
        <w:rPr>
          <w:szCs w:val="24"/>
        </w:rPr>
        <w:t xml:space="preserve"> </w:t>
      </w:r>
      <w:r w:rsidR="006A154C" w:rsidRPr="006A154C">
        <w:rPr>
          <w:i/>
          <w:szCs w:val="24"/>
        </w:rPr>
        <w:t>EXP</w:t>
      </w:r>
      <w:r w:rsidR="000D7D9D" w:rsidRPr="000D7D9D">
        <w:rPr>
          <w:szCs w:val="24"/>
        </w:rPr>
        <w:t>’s</w:t>
      </w:r>
      <w:r w:rsidR="000D7D9D">
        <w:rPr>
          <w:i/>
          <w:szCs w:val="24"/>
        </w:rPr>
        <w:t xml:space="preserve"> </w:t>
      </w:r>
      <w:r w:rsidR="000D7D9D" w:rsidRPr="000D7D9D">
        <w:rPr>
          <w:szCs w:val="24"/>
        </w:rPr>
        <w:t>testimony</w:t>
      </w:r>
      <w:r w:rsidR="008D0335">
        <w:rPr>
          <w:szCs w:val="24"/>
        </w:rPr>
        <w:t xml:space="preserve"> that </w:t>
      </w:r>
      <w:r w:rsidR="008D0335" w:rsidRPr="008D0335">
        <w:rPr>
          <w:i/>
          <w:szCs w:val="24"/>
        </w:rPr>
        <w:t>P</w:t>
      </w:r>
      <w:r w:rsidR="00A82D03">
        <w:rPr>
          <w:szCs w:val="24"/>
        </w:rPr>
        <w:t xml:space="preserve"> </w:t>
      </w:r>
      <w:r w:rsidR="006A154C" w:rsidRPr="00830E06">
        <w:rPr>
          <w:szCs w:val="24"/>
        </w:rPr>
        <w:t>rational</w:t>
      </w:r>
      <w:r w:rsidR="00DB73A0">
        <w:rPr>
          <w:szCs w:val="24"/>
        </w:rPr>
        <w:t xml:space="preserve"> is</w:t>
      </w:r>
      <w:r w:rsidR="000D7D9D">
        <w:rPr>
          <w:szCs w:val="24"/>
        </w:rPr>
        <w:t xml:space="preserve"> in general</w:t>
      </w:r>
      <w:r w:rsidR="00DB73A0">
        <w:rPr>
          <w:szCs w:val="24"/>
        </w:rPr>
        <w:t xml:space="preserve"> the fact that</w:t>
      </w:r>
      <w:r w:rsidR="006A154C">
        <w:rPr>
          <w:szCs w:val="24"/>
        </w:rPr>
        <w:t xml:space="preserve"> </w:t>
      </w:r>
      <w:r w:rsidR="006A154C" w:rsidRPr="006A154C">
        <w:rPr>
          <w:i/>
          <w:szCs w:val="24"/>
        </w:rPr>
        <w:t>LAY</w:t>
      </w:r>
      <w:r w:rsidR="006A154C">
        <w:rPr>
          <w:szCs w:val="24"/>
        </w:rPr>
        <w:t xml:space="preserve"> has</w:t>
      </w:r>
      <w:r w:rsidR="00B244DE">
        <w:rPr>
          <w:szCs w:val="24"/>
        </w:rPr>
        <w:t xml:space="preserve"> good</w:t>
      </w:r>
      <w:r w:rsidR="00574E73">
        <w:rPr>
          <w:szCs w:val="24"/>
        </w:rPr>
        <w:t xml:space="preserve"> reasons to believe tha</w:t>
      </w:r>
      <w:r w:rsidR="002523BD">
        <w:rPr>
          <w:szCs w:val="24"/>
        </w:rPr>
        <w:t xml:space="preserve">t </w:t>
      </w:r>
      <w:r w:rsidR="002523BD" w:rsidRPr="002523BD">
        <w:rPr>
          <w:i/>
          <w:szCs w:val="24"/>
        </w:rPr>
        <w:t>EXP</w:t>
      </w:r>
      <w:r w:rsidR="002523BD" w:rsidRPr="002523BD">
        <w:rPr>
          <w:szCs w:val="24"/>
        </w:rPr>
        <w:t>’s</w:t>
      </w:r>
      <w:r w:rsidR="002523BD">
        <w:rPr>
          <w:szCs w:val="24"/>
        </w:rPr>
        <w:t xml:space="preserve"> opinion about </w:t>
      </w:r>
      <w:r w:rsidR="002523BD" w:rsidRPr="002523BD">
        <w:rPr>
          <w:i/>
          <w:szCs w:val="24"/>
        </w:rPr>
        <w:t>P</w:t>
      </w:r>
      <w:r w:rsidR="002523BD">
        <w:rPr>
          <w:szCs w:val="24"/>
        </w:rPr>
        <w:t xml:space="preserve"> is </w:t>
      </w:r>
      <w:r w:rsidR="001F3E0D">
        <w:rPr>
          <w:szCs w:val="24"/>
        </w:rPr>
        <w:t xml:space="preserve">more </w:t>
      </w:r>
      <w:r w:rsidR="001F3E0D">
        <w:rPr>
          <w:szCs w:val="24"/>
          <w:lang w:val="en-GB"/>
        </w:rPr>
        <w:t xml:space="preserve">trustworthy </w:t>
      </w:r>
      <w:r w:rsidR="002523BD">
        <w:rPr>
          <w:szCs w:val="24"/>
        </w:rPr>
        <w:t>than her own</w:t>
      </w:r>
      <w:r w:rsidR="00024D46">
        <w:rPr>
          <w:szCs w:val="24"/>
        </w:rPr>
        <w:t xml:space="preserve"> (cf. </w:t>
      </w:r>
      <w:r w:rsidR="00476E4B">
        <w:rPr>
          <w:szCs w:val="24"/>
        </w:rPr>
        <w:t>341)</w:t>
      </w:r>
      <w:r w:rsidR="003D535C">
        <w:rPr>
          <w:szCs w:val="24"/>
        </w:rPr>
        <w:t xml:space="preserve"> </w:t>
      </w:r>
      <w:r w:rsidR="00DB73A0">
        <w:rPr>
          <w:szCs w:val="24"/>
        </w:rPr>
        <w:t>because</w:t>
      </w:r>
      <w:r w:rsidR="00660F3C">
        <w:rPr>
          <w:szCs w:val="24"/>
        </w:rPr>
        <w:t xml:space="preserve"> </w:t>
      </w:r>
      <w:r w:rsidR="00E57FB0" w:rsidRPr="00E57FB0">
        <w:rPr>
          <w:i/>
          <w:szCs w:val="24"/>
          <w:lang w:val="en-GB"/>
        </w:rPr>
        <w:t>LAY</w:t>
      </w:r>
      <w:r w:rsidR="00E57FB0">
        <w:rPr>
          <w:szCs w:val="24"/>
          <w:lang w:val="en-GB"/>
        </w:rPr>
        <w:t xml:space="preserve"> </w:t>
      </w:r>
      <w:r w:rsidR="000E4789" w:rsidRPr="00660F3C">
        <w:rPr>
          <w:i/>
          <w:szCs w:val="24"/>
          <w:lang w:val="en-GB"/>
        </w:rPr>
        <w:t>has</w:t>
      </w:r>
      <w:r w:rsidR="000E4789">
        <w:rPr>
          <w:szCs w:val="24"/>
          <w:lang w:val="en-GB"/>
        </w:rPr>
        <w:t xml:space="preserve"> </w:t>
      </w:r>
      <w:r w:rsidR="000E4789" w:rsidRPr="00660F3C">
        <w:rPr>
          <w:i/>
          <w:szCs w:val="24"/>
          <w:lang w:val="en-GB"/>
        </w:rPr>
        <w:t>evidence</w:t>
      </w:r>
      <w:r w:rsidR="000E4789">
        <w:rPr>
          <w:szCs w:val="24"/>
          <w:lang w:val="en-GB"/>
        </w:rPr>
        <w:t xml:space="preserve"> </w:t>
      </w:r>
      <w:r w:rsidR="000E4789" w:rsidRPr="00660F3C">
        <w:rPr>
          <w:i/>
          <w:szCs w:val="24"/>
          <w:lang w:val="en-GB"/>
        </w:rPr>
        <w:t>for</w:t>
      </w:r>
      <w:r w:rsidR="000E4789">
        <w:rPr>
          <w:szCs w:val="24"/>
          <w:lang w:val="en-GB"/>
        </w:rPr>
        <w:t xml:space="preserve"> </w:t>
      </w:r>
      <w:r w:rsidR="000E4789" w:rsidRPr="000E4789">
        <w:rPr>
          <w:i/>
          <w:szCs w:val="24"/>
          <w:lang w:val="en-GB"/>
        </w:rPr>
        <w:t>K</w:t>
      </w:r>
      <w:r w:rsidR="007616D3">
        <w:rPr>
          <w:szCs w:val="24"/>
          <w:lang w:val="en-GB"/>
        </w:rPr>
        <w:t xml:space="preserve"> </w:t>
      </w:r>
      <w:r w:rsidR="004F6BF2">
        <w:rPr>
          <w:szCs w:val="24"/>
          <w:lang w:val="en-GB"/>
        </w:rPr>
        <w:t>(</w:t>
      </w:r>
      <w:r w:rsidR="00E14A56">
        <w:rPr>
          <w:szCs w:val="24"/>
          <w:lang w:val="en-GB"/>
        </w:rPr>
        <w:t xml:space="preserve">that is to say, </w:t>
      </w:r>
      <w:r w:rsidR="003D535C">
        <w:rPr>
          <w:szCs w:val="24"/>
          <w:lang w:val="en-GB"/>
        </w:rPr>
        <w:t>because</w:t>
      </w:r>
      <w:r w:rsidR="000E4789">
        <w:rPr>
          <w:szCs w:val="24"/>
          <w:lang w:val="en-GB"/>
        </w:rPr>
        <w:t xml:space="preserve"> </w:t>
      </w:r>
      <w:r w:rsidR="000E4789" w:rsidRPr="000E4789">
        <w:rPr>
          <w:i/>
          <w:szCs w:val="24"/>
          <w:lang w:val="en-GB"/>
        </w:rPr>
        <w:t>LAY</w:t>
      </w:r>
      <w:r w:rsidR="000E4789">
        <w:rPr>
          <w:szCs w:val="24"/>
          <w:lang w:val="en-GB"/>
        </w:rPr>
        <w:t xml:space="preserve"> </w:t>
      </w:r>
      <w:r w:rsidR="00A368A1">
        <w:rPr>
          <w:szCs w:val="24"/>
          <w:lang w:val="en-GB"/>
        </w:rPr>
        <w:t>‘has good reasons to believe that [</w:t>
      </w:r>
      <w:r w:rsidR="00A368A1" w:rsidRPr="00C77DCC">
        <w:rPr>
          <w:i/>
          <w:szCs w:val="24"/>
          <w:lang w:val="en-GB"/>
        </w:rPr>
        <w:t>EXP</w:t>
      </w:r>
      <w:r w:rsidR="00A368A1">
        <w:rPr>
          <w:szCs w:val="24"/>
          <w:lang w:val="en-GB"/>
        </w:rPr>
        <w:t xml:space="preserve">] has conducted the inquiry necessary </w:t>
      </w:r>
      <w:r w:rsidR="00A368A1" w:rsidRPr="00FC26F0">
        <w:rPr>
          <w:i/>
          <w:szCs w:val="24"/>
          <w:lang w:val="en-GB"/>
        </w:rPr>
        <w:t>to</w:t>
      </w:r>
      <w:r w:rsidR="00A368A1">
        <w:rPr>
          <w:szCs w:val="24"/>
          <w:lang w:val="en-GB"/>
        </w:rPr>
        <w:t xml:space="preserve"> </w:t>
      </w:r>
      <w:r w:rsidR="00A368A1" w:rsidRPr="00FC26F0">
        <w:rPr>
          <w:i/>
          <w:szCs w:val="24"/>
          <w:lang w:val="en-GB"/>
        </w:rPr>
        <w:t>have</w:t>
      </w:r>
      <w:r w:rsidR="00A368A1">
        <w:rPr>
          <w:szCs w:val="24"/>
          <w:lang w:val="en-GB"/>
        </w:rPr>
        <w:t xml:space="preserve"> </w:t>
      </w:r>
      <w:r w:rsidR="00A368A1" w:rsidRPr="00292403">
        <w:rPr>
          <w:i/>
          <w:szCs w:val="24"/>
          <w:lang w:val="en-GB"/>
        </w:rPr>
        <w:t>evidence</w:t>
      </w:r>
      <w:r w:rsidR="00A368A1">
        <w:rPr>
          <w:szCs w:val="24"/>
          <w:lang w:val="en-GB"/>
        </w:rPr>
        <w:t xml:space="preserve"> </w:t>
      </w:r>
      <w:r w:rsidR="00A368A1" w:rsidRPr="00FC26F0">
        <w:rPr>
          <w:i/>
          <w:szCs w:val="24"/>
          <w:lang w:val="en-GB"/>
        </w:rPr>
        <w:t>for</w:t>
      </w:r>
      <w:r w:rsidR="00A368A1">
        <w:rPr>
          <w:szCs w:val="24"/>
          <w:lang w:val="en-GB"/>
        </w:rPr>
        <w:t xml:space="preserve"> </w:t>
      </w:r>
      <w:r w:rsidR="00A368A1" w:rsidRPr="00FC26F0">
        <w:rPr>
          <w:i/>
          <w:szCs w:val="24"/>
          <w:lang w:val="en-GB"/>
        </w:rPr>
        <w:t>believing</w:t>
      </w:r>
      <w:r w:rsidR="00A368A1">
        <w:rPr>
          <w:szCs w:val="24"/>
          <w:lang w:val="en-GB"/>
        </w:rPr>
        <w:t xml:space="preserve"> </w:t>
      </w:r>
      <w:r w:rsidR="00A368A1" w:rsidRPr="00FC26F0">
        <w:rPr>
          <w:i/>
          <w:szCs w:val="24"/>
          <w:lang w:val="en-GB"/>
        </w:rPr>
        <w:t>that</w:t>
      </w:r>
      <w:r w:rsidR="00A368A1">
        <w:rPr>
          <w:szCs w:val="24"/>
          <w:lang w:val="en-GB"/>
        </w:rPr>
        <w:t xml:space="preserve"> </w:t>
      </w:r>
      <w:r w:rsidR="00A368A1" w:rsidRPr="008F27E6">
        <w:rPr>
          <w:i/>
          <w:szCs w:val="24"/>
          <w:lang w:val="en-GB"/>
        </w:rPr>
        <w:t>P</w:t>
      </w:r>
      <w:r w:rsidR="006F0EEA">
        <w:rPr>
          <w:szCs w:val="24"/>
          <w:lang w:val="en-GB"/>
        </w:rPr>
        <w:t xml:space="preserve">’ </w:t>
      </w:r>
      <w:r w:rsidR="00A368A1">
        <w:rPr>
          <w:szCs w:val="24"/>
          <w:lang w:val="en-GB"/>
        </w:rPr>
        <w:t>337</w:t>
      </w:r>
      <w:r w:rsidR="00292403">
        <w:rPr>
          <w:szCs w:val="24"/>
          <w:lang w:val="en-GB"/>
        </w:rPr>
        <w:t>, my emphasis</w:t>
      </w:r>
      <w:r w:rsidR="00A368A1">
        <w:rPr>
          <w:szCs w:val="24"/>
          <w:lang w:val="en-GB"/>
        </w:rPr>
        <w:t>).</w:t>
      </w:r>
      <w:r w:rsidR="00E13B7F">
        <w:rPr>
          <w:szCs w:val="24"/>
          <w:lang w:val="en-GB"/>
        </w:rPr>
        <w:t xml:space="preserve"> </w:t>
      </w:r>
      <w:r w:rsidR="00431C25">
        <w:rPr>
          <w:szCs w:val="24"/>
          <w:lang w:val="en-GB"/>
        </w:rPr>
        <w:t xml:space="preserve">Thus </w:t>
      </w:r>
      <w:r w:rsidR="00140EFE">
        <w:rPr>
          <w:szCs w:val="24"/>
          <w:lang w:val="en-GB"/>
        </w:rPr>
        <w:t>Hardwig’s view</w:t>
      </w:r>
      <w:r w:rsidR="003D535C">
        <w:rPr>
          <w:szCs w:val="24"/>
          <w:lang w:val="en-GB"/>
        </w:rPr>
        <w:t xml:space="preserve"> would still be</w:t>
      </w:r>
      <w:r w:rsidR="00431C25">
        <w:rPr>
          <w:szCs w:val="24"/>
          <w:lang w:val="en-GB"/>
        </w:rPr>
        <w:t xml:space="preserve"> incoherent</w:t>
      </w:r>
      <w:r w:rsidR="006369B8">
        <w:rPr>
          <w:szCs w:val="24"/>
          <w:lang w:val="en-GB"/>
        </w:rPr>
        <w:t>, for</w:t>
      </w:r>
      <w:r w:rsidR="000D7D9D">
        <w:rPr>
          <w:szCs w:val="24"/>
          <w:lang w:val="en-GB"/>
        </w:rPr>
        <w:t xml:space="preserve"> his</w:t>
      </w:r>
      <w:r w:rsidR="006369B8">
        <w:rPr>
          <w:szCs w:val="24"/>
          <w:lang w:val="en-GB"/>
        </w:rPr>
        <w:t xml:space="preserve"> general</w:t>
      </w:r>
      <w:r w:rsidR="003D535C">
        <w:rPr>
          <w:szCs w:val="24"/>
          <w:lang w:val="en-GB"/>
        </w:rPr>
        <w:t xml:space="preserve"> explanation of the rationality of</w:t>
      </w:r>
      <w:r w:rsidR="00B46435">
        <w:rPr>
          <w:szCs w:val="24"/>
          <w:lang w:val="en-GB"/>
        </w:rPr>
        <w:t xml:space="preserve"> </w:t>
      </w:r>
      <w:r w:rsidR="00020579">
        <w:rPr>
          <w:szCs w:val="24"/>
          <w:lang w:val="en-GB"/>
        </w:rPr>
        <w:t>our reliance on</w:t>
      </w:r>
      <w:r w:rsidR="00686444">
        <w:rPr>
          <w:szCs w:val="24"/>
          <w:lang w:val="en-GB"/>
        </w:rPr>
        <w:t xml:space="preserve"> </w:t>
      </w:r>
      <w:r w:rsidR="003D535C">
        <w:rPr>
          <w:szCs w:val="24"/>
          <w:lang w:val="en-GB"/>
        </w:rPr>
        <w:t>experts</w:t>
      </w:r>
      <w:r w:rsidR="00C72831">
        <w:rPr>
          <w:szCs w:val="24"/>
          <w:lang w:val="en-GB"/>
        </w:rPr>
        <w:t xml:space="preserve"> </w:t>
      </w:r>
      <w:r w:rsidR="006053DE">
        <w:rPr>
          <w:szCs w:val="24"/>
          <w:lang w:val="en-GB"/>
        </w:rPr>
        <w:t>would be incoherent</w:t>
      </w:r>
      <w:r w:rsidR="00BD3EC4">
        <w:rPr>
          <w:szCs w:val="24"/>
          <w:lang w:val="en-GB"/>
        </w:rPr>
        <w:t>.</w:t>
      </w:r>
      <w:r w:rsidR="00C44DE2">
        <w:rPr>
          <w:szCs w:val="24"/>
        </w:rPr>
        <w:t xml:space="preserve"> I</w:t>
      </w:r>
      <w:r w:rsidR="00B64D9E">
        <w:rPr>
          <w:szCs w:val="24"/>
        </w:rPr>
        <w:t xml:space="preserve">t is </w:t>
      </w:r>
      <w:r w:rsidR="00E57FB0">
        <w:rPr>
          <w:szCs w:val="24"/>
        </w:rPr>
        <w:t>clear</w:t>
      </w:r>
      <w:r w:rsidR="004F6BF2">
        <w:rPr>
          <w:szCs w:val="24"/>
          <w:lang w:val="en-GB"/>
        </w:rPr>
        <w:t xml:space="preserve"> that if Hardwig</w:t>
      </w:r>
      <w:r w:rsidR="00F94523">
        <w:rPr>
          <w:szCs w:val="24"/>
          <w:lang w:val="en-GB"/>
        </w:rPr>
        <w:t xml:space="preserve"> simply</w:t>
      </w:r>
      <w:r w:rsidR="007E4C54">
        <w:rPr>
          <w:szCs w:val="24"/>
          <w:lang w:val="en-GB"/>
        </w:rPr>
        <w:t xml:space="preserve"> </w:t>
      </w:r>
      <w:r w:rsidR="005E00CD">
        <w:rPr>
          <w:szCs w:val="24"/>
          <w:lang w:val="en-GB"/>
        </w:rPr>
        <w:t>dropped (NE),</w:t>
      </w:r>
      <w:r w:rsidR="00F82C0F">
        <w:rPr>
          <w:szCs w:val="24"/>
          <w:lang w:val="en-GB"/>
        </w:rPr>
        <w:t xml:space="preserve"> </w:t>
      </w:r>
      <w:r w:rsidR="00A24296">
        <w:rPr>
          <w:szCs w:val="24"/>
          <w:lang w:val="en-GB"/>
        </w:rPr>
        <w:t>these</w:t>
      </w:r>
      <w:r w:rsidR="005E00CD">
        <w:rPr>
          <w:szCs w:val="24"/>
          <w:lang w:val="en-GB"/>
        </w:rPr>
        <w:t xml:space="preserve"> problem</w:t>
      </w:r>
      <w:r w:rsidR="00140EFE">
        <w:rPr>
          <w:szCs w:val="24"/>
          <w:lang w:val="en-GB"/>
        </w:rPr>
        <w:t>s</w:t>
      </w:r>
      <w:r w:rsidR="002955C6">
        <w:rPr>
          <w:szCs w:val="24"/>
          <w:lang w:val="en-GB"/>
        </w:rPr>
        <w:t xml:space="preserve"> would</w:t>
      </w:r>
      <w:r w:rsidR="007E4C54">
        <w:rPr>
          <w:szCs w:val="24"/>
          <w:lang w:val="en-GB"/>
        </w:rPr>
        <w:t xml:space="preserve"> </w:t>
      </w:r>
      <w:r w:rsidR="004D2A2F">
        <w:rPr>
          <w:szCs w:val="24"/>
          <w:lang w:val="en-GB"/>
        </w:rPr>
        <w:t xml:space="preserve">all </w:t>
      </w:r>
      <w:r w:rsidR="000307BF">
        <w:rPr>
          <w:szCs w:val="24"/>
          <w:lang w:val="en-GB"/>
        </w:rPr>
        <w:t>vanish</w:t>
      </w:r>
      <w:r w:rsidR="007E4C54">
        <w:rPr>
          <w:szCs w:val="24"/>
          <w:lang w:val="en-GB"/>
        </w:rPr>
        <w:t>.</w:t>
      </w:r>
    </w:p>
    <w:p w14:paraId="4A34921E" w14:textId="5E1490D2" w:rsidR="00825E17" w:rsidRDefault="00F94523" w:rsidP="006F1E3A">
      <w:pPr>
        <w:spacing w:line="480" w:lineRule="auto"/>
        <w:ind w:firstLine="567"/>
        <w:rPr>
          <w:szCs w:val="24"/>
          <w:lang w:val="en-GB"/>
        </w:rPr>
      </w:pPr>
      <w:r>
        <w:rPr>
          <w:szCs w:val="24"/>
          <w:lang w:val="en-GB"/>
        </w:rPr>
        <w:t>Rejecting</w:t>
      </w:r>
      <w:r w:rsidR="00D8211D" w:rsidRPr="00734E0E">
        <w:rPr>
          <w:szCs w:val="24"/>
          <w:lang w:val="en-GB"/>
        </w:rPr>
        <w:t xml:space="preserve"> (NE) would </w:t>
      </w:r>
      <w:r w:rsidR="002473CE">
        <w:rPr>
          <w:szCs w:val="24"/>
          <w:lang w:val="en-GB"/>
        </w:rPr>
        <w:t>block</w:t>
      </w:r>
      <w:r w:rsidR="007C5B38">
        <w:rPr>
          <w:szCs w:val="24"/>
          <w:lang w:val="en-GB"/>
        </w:rPr>
        <w:t xml:space="preserve"> another</w:t>
      </w:r>
      <w:r w:rsidR="004F3F13">
        <w:rPr>
          <w:szCs w:val="24"/>
          <w:lang w:val="en-GB"/>
        </w:rPr>
        <w:t xml:space="preserve"> </w:t>
      </w:r>
      <w:r w:rsidR="00181415">
        <w:rPr>
          <w:szCs w:val="24"/>
          <w:lang w:val="en-GB"/>
        </w:rPr>
        <w:t>unpalatable</w:t>
      </w:r>
      <w:r w:rsidR="000725C8">
        <w:rPr>
          <w:szCs w:val="24"/>
          <w:lang w:val="en-GB"/>
        </w:rPr>
        <w:t xml:space="preserve"> consequence</w:t>
      </w:r>
      <w:r w:rsidR="004F3F13">
        <w:rPr>
          <w:szCs w:val="24"/>
          <w:lang w:val="en-GB"/>
        </w:rPr>
        <w:t xml:space="preserve"> of</w:t>
      </w:r>
      <w:r w:rsidR="002C20B6">
        <w:rPr>
          <w:szCs w:val="24"/>
          <w:lang w:val="en-GB"/>
        </w:rPr>
        <w:t xml:space="preserve"> Hardwig’s view</w:t>
      </w:r>
      <w:r w:rsidR="00C933A5" w:rsidRPr="00734E0E">
        <w:rPr>
          <w:szCs w:val="24"/>
          <w:lang w:val="en-GB"/>
        </w:rPr>
        <w:t xml:space="preserve"> of epistemic dependence</w:t>
      </w:r>
      <w:r w:rsidR="00825E17">
        <w:rPr>
          <w:szCs w:val="24"/>
          <w:lang w:val="en-GB"/>
        </w:rPr>
        <w:t xml:space="preserve"> (</w:t>
      </w:r>
      <w:r w:rsidR="000725C8">
        <w:rPr>
          <w:szCs w:val="24"/>
          <w:lang w:val="en-GB"/>
        </w:rPr>
        <w:t>one that</w:t>
      </w:r>
      <w:r w:rsidR="00866DE9">
        <w:rPr>
          <w:szCs w:val="24"/>
          <w:lang w:val="en-GB"/>
        </w:rPr>
        <w:t xml:space="preserve"> Almassi 2007</w:t>
      </w:r>
      <w:r w:rsidR="000725C8">
        <w:rPr>
          <w:szCs w:val="24"/>
          <w:lang w:val="en-GB"/>
        </w:rPr>
        <w:t xml:space="preserve"> doesn’t discuss</w:t>
      </w:r>
      <w:r w:rsidR="00825E17">
        <w:rPr>
          <w:szCs w:val="24"/>
          <w:lang w:val="en-GB"/>
        </w:rPr>
        <w:t>)</w:t>
      </w:r>
      <w:r w:rsidR="000725C8">
        <w:rPr>
          <w:szCs w:val="24"/>
          <w:lang w:val="en-GB"/>
        </w:rPr>
        <w:t>.</w:t>
      </w:r>
      <w:r w:rsidR="00FA677C" w:rsidRPr="00734E0E">
        <w:rPr>
          <w:szCs w:val="24"/>
          <w:lang w:val="en-GB"/>
        </w:rPr>
        <w:t xml:space="preserve"> </w:t>
      </w:r>
      <w:r w:rsidR="00825E17">
        <w:rPr>
          <w:szCs w:val="24"/>
          <w:lang w:val="en-GB"/>
        </w:rPr>
        <w:t>Hardwig</w:t>
      </w:r>
      <w:r w:rsidR="0017627C">
        <w:rPr>
          <w:szCs w:val="24"/>
          <w:lang w:val="en-GB"/>
        </w:rPr>
        <w:t xml:space="preserve"> himself</w:t>
      </w:r>
      <w:r w:rsidR="00825E17">
        <w:rPr>
          <w:szCs w:val="24"/>
          <w:lang w:val="en-GB"/>
        </w:rPr>
        <w:t xml:space="preserve"> acknowledges that claiming</w:t>
      </w:r>
      <w:r w:rsidR="00825E17" w:rsidRPr="00734E0E">
        <w:rPr>
          <w:szCs w:val="24"/>
          <w:lang w:val="en-GB"/>
        </w:rPr>
        <w:t xml:space="preserve"> that </w:t>
      </w:r>
      <w:r w:rsidR="00825E17">
        <w:rPr>
          <w:i/>
          <w:szCs w:val="24"/>
          <w:lang w:val="en-GB"/>
        </w:rPr>
        <w:t>EXP</w:t>
      </w:r>
      <w:r w:rsidR="00825E17" w:rsidRPr="00734E0E">
        <w:rPr>
          <w:szCs w:val="24"/>
          <w:lang w:val="en-GB"/>
        </w:rPr>
        <w:t xml:space="preserve"> </w:t>
      </w:r>
      <w:r w:rsidR="00825E17" w:rsidRPr="00734E0E">
        <w:rPr>
          <w:i/>
          <w:szCs w:val="24"/>
          <w:lang w:val="en-GB"/>
        </w:rPr>
        <w:t>know</w:t>
      </w:r>
      <w:r w:rsidR="00825E17">
        <w:rPr>
          <w:i/>
          <w:szCs w:val="24"/>
          <w:lang w:val="en-GB"/>
        </w:rPr>
        <w:t>s</w:t>
      </w:r>
      <w:r w:rsidR="00825E17" w:rsidRPr="00734E0E">
        <w:rPr>
          <w:szCs w:val="24"/>
          <w:lang w:val="en-GB"/>
        </w:rPr>
        <w:t xml:space="preserve"> that </w:t>
      </w:r>
      <w:r w:rsidR="00825E17" w:rsidRPr="00734E0E">
        <w:rPr>
          <w:i/>
          <w:szCs w:val="24"/>
          <w:lang w:val="en-GB"/>
        </w:rPr>
        <w:t>P</w:t>
      </w:r>
      <w:r w:rsidR="00825E17" w:rsidRPr="00734E0E">
        <w:rPr>
          <w:rStyle w:val="FootnoteReference"/>
          <w:szCs w:val="24"/>
          <w:lang w:val="en-GB"/>
        </w:rPr>
        <w:footnoteReference w:id="7"/>
      </w:r>
      <w:r w:rsidR="00825E17" w:rsidRPr="00734E0E">
        <w:rPr>
          <w:szCs w:val="24"/>
          <w:lang w:val="en-GB"/>
        </w:rPr>
        <w:t xml:space="preserve"> on the basis of a reason for believing </w:t>
      </w:r>
      <w:r w:rsidR="00825E17" w:rsidRPr="00734E0E">
        <w:rPr>
          <w:i/>
          <w:szCs w:val="24"/>
          <w:lang w:val="en-GB"/>
        </w:rPr>
        <w:t>P</w:t>
      </w:r>
      <w:r w:rsidR="00825E17" w:rsidRPr="00734E0E">
        <w:rPr>
          <w:szCs w:val="24"/>
          <w:lang w:val="en-GB"/>
        </w:rPr>
        <w:t xml:space="preserve"> </w:t>
      </w:r>
      <w:r w:rsidR="00825E17" w:rsidRPr="00734E0E">
        <w:rPr>
          <w:i/>
          <w:szCs w:val="24"/>
          <w:lang w:val="en-GB"/>
        </w:rPr>
        <w:t>that constitutes no</w:t>
      </w:r>
      <w:r w:rsidR="00825E17" w:rsidRPr="00734E0E">
        <w:rPr>
          <w:szCs w:val="24"/>
          <w:lang w:val="en-GB"/>
        </w:rPr>
        <w:t xml:space="preserve"> </w:t>
      </w:r>
      <w:r w:rsidR="00825E17" w:rsidRPr="00734E0E">
        <w:rPr>
          <w:i/>
          <w:szCs w:val="24"/>
          <w:lang w:val="en-GB"/>
        </w:rPr>
        <w:t>evidence</w:t>
      </w:r>
      <w:r w:rsidR="00825E17" w:rsidRPr="00734E0E">
        <w:rPr>
          <w:szCs w:val="24"/>
          <w:lang w:val="en-GB"/>
        </w:rPr>
        <w:t xml:space="preserve"> </w:t>
      </w:r>
      <w:r w:rsidR="00825E17" w:rsidRPr="00734E0E">
        <w:rPr>
          <w:i/>
          <w:szCs w:val="24"/>
          <w:lang w:val="en-GB"/>
        </w:rPr>
        <w:t>for</w:t>
      </w:r>
      <w:r w:rsidR="00825E17" w:rsidRPr="00734E0E">
        <w:rPr>
          <w:szCs w:val="24"/>
          <w:lang w:val="en-GB"/>
        </w:rPr>
        <w:t xml:space="preserve"> </w:t>
      </w:r>
      <w:r w:rsidR="00825E17" w:rsidRPr="00734E0E">
        <w:rPr>
          <w:i/>
          <w:szCs w:val="24"/>
          <w:lang w:val="en-GB"/>
        </w:rPr>
        <w:t>P</w:t>
      </w:r>
      <w:r w:rsidR="00825E17" w:rsidRPr="00734E0E">
        <w:rPr>
          <w:szCs w:val="24"/>
          <w:lang w:val="en-GB"/>
        </w:rPr>
        <w:t xml:space="preserve"> is ‘paradoxical and counterintuitive’ (</w:t>
      </w:r>
      <w:r w:rsidR="005856EC">
        <w:rPr>
          <w:szCs w:val="24"/>
          <w:lang w:val="en-GB"/>
        </w:rPr>
        <w:t xml:space="preserve">1985: </w:t>
      </w:r>
      <w:r w:rsidR="00825E17" w:rsidRPr="00734E0E">
        <w:rPr>
          <w:szCs w:val="24"/>
          <w:lang w:val="en-GB"/>
        </w:rPr>
        <w:t>345). Assenting to</w:t>
      </w:r>
      <w:r w:rsidR="00825E17">
        <w:rPr>
          <w:szCs w:val="24"/>
          <w:lang w:val="en-GB"/>
        </w:rPr>
        <w:t xml:space="preserve"> this claim</w:t>
      </w:r>
      <w:r w:rsidR="00825E17" w:rsidRPr="00734E0E">
        <w:rPr>
          <w:szCs w:val="24"/>
          <w:lang w:val="en-GB"/>
        </w:rPr>
        <w:t>, according to Hardwig, ‘would require dramatic changes in our analysis of what knowledge must be’ (348-349). Nevertheless, Hardwig (1985: 348 and 1991: 699)</w:t>
      </w:r>
      <w:r w:rsidR="00825E17">
        <w:rPr>
          <w:szCs w:val="24"/>
          <w:lang w:val="en-GB"/>
        </w:rPr>
        <w:t xml:space="preserve"> insists that we should very probably</w:t>
      </w:r>
      <w:r w:rsidR="00825E17" w:rsidRPr="00734E0E">
        <w:rPr>
          <w:szCs w:val="24"/>
          <w:lang w:val="en-GB"/>
        </w:rPr>
        <w:t xml:space="preserve"> </w:t>
      </w:r>
      <w:r w:rsidR="00825E17">
        <w:rPr>
          <w:szCs w:val="24"/>
          <w:lang w:val="en-GB"/>
        </w:rPr>
        <w:t>assent to it once we realize that</w:t>
      </w:r>
      <w:r w:rsidR="00825E17" w:rsidRPr="00734E0E">
        <w:rPr>
          <w:szCs w:val="24"/>
          <w:lang w:val="en-GB"/>
        </w:rPr>
        <w:t xml:space="preserve"> reliance on expert fellows</w:t>
      </w:r>
      <w:r w:rsidR="00825E17">
        <w:rPr>
          <w:szCs w:val="24"/>
          <w:lang w:val="en-GB"/>
        </w:rPr>
        <w:t xml:space="preserve"> </w:t>
      </w:r>
      <w:r w:rsidR="00825E17" w:rsidRPr="00910464">
        <w:rPr>
          <w:szCs w:val="24"/>
          <w:lang w:val="en-GB"/>
        </w:rPr>
        <w:t>with regard to</w:t>
      </w:r>
      <w:r w:rsidR="00825E17">
        <w:rPr>
          <w:szCs w:val="24"/>
          <w:lang w:val="en-GB"/>
        </w:rPr>
        <w:t xml:space="preserve"> matters of knowledge is a pervasive phenomenon</w:t>
      </w:r>
      <w:r w:rsidR="00825E17" w:rsidRPr="00734E0E">
        <w:rPr>
          <w:szCs w:val="24"/>
          <w:lang w:val="en-GB"/>
        </w:rPr>
        <w:t xml:space="preserve"> withi</w:t>
      </w:r>
      <w:r w:rsidR="00825E17">
        <w:rPr>
          <w:szCs w:val="24"/>
          <w:lang w:val="en-GB"/>
        </w:rPr>
        <w:t xml:space="preserve">n the scientific community. Precisely, Hardwig emphasizes that any given scientist </w:t>
      </w:r>
      <w:r w:rsidR="00825E17" w:rsidRPr="002705E6">
        <w:rPr>
          <w:i/>
          <w:szCs w:val="24"/>
          <w:lang w:val="en-GB"/>
        </w:rPr>
        <w:t>EXP</w:t>
      </w:r>
      <w:r w:rsidR="00825E17">
        <w:rPr>
          <w:szCs w:val="24"/>
          <w:lang w:val="en-GB"/>
        </w:rPr>
        <w:t xml:space="preserve"> will typically be able to produce fresh knowledge only by relying on some antecedent </w:t>
      </w:r>
      <w:r w:rsidR="00825E17" w:rsidRPr="00A5775D">
        <w:rPr>
          <w:i/>
          <w:szCs w:val="24"/>
          <w:lang w:val="en-GB"/>
        </w:rPr>
        <w:t>knowledge</w:t>
      </w:r>
      <w:r w:rsidR="00825E17">
        <w:rPr>
          <w:szCs w:val="24"/>
          <w:lang w:val="en-GB"/>
        </w:rPr>
        <w:t xml:space="preserve"> that </w:t>
      </w:r>
      <w:r w:rsidR="00825E17" w:rsidRPr="002705E6">
        <w:rPr>
          <w:i/>
          <w:szCs w:val="24"/>
          <w:lang w:val="en-GB"/>
        </w:rPr>
        <w:t>P</w:t>
      </w:r>
      <w:r w:rsidR="00825E17">
        <w:rPr>
          <w:szCs w:val="24"/>
          <w:lang w:val="en-GB"/>
        </w:rPr>
        <w:t xml:space="preserve"> acquired through the </w:t>
      </w:r>
      <w:r w:rsidR="00825E17" w:rsidRPr="00BD5545">
        <w:rPr>
          <w:i/>
          <w:szCs w:val="24"/>
          <w:lang w:val="en-GB"/>
        </w:rPr>
        <w:t>testimony</w:t>
      </w:r>
      <w:r w:rsidR="00825E17">
        <w:rPr>
          <w:szCs w:val="24"/>
          <w:lang w:val="en-GB"/>
        </w:rPr>
        <w:t xml:space="preserve"> </w:t>
      </w:r>
      <w:r w:rsidR="00825E17" w:rsidRPr="00BD5545">
        <w:rPr>
          <w:i/>
          <w:szCs w:val="24"/>
          <w:lang w:val="en-GB"/>
        </w:rPr>
        <w:t>that</w:t>
      </w:r>
      <w:r w:rsidR="00825E17">
        <w:rPr>
          <w:szCs w:val="24"/>
          <w:lang w:val="en-GB"/>
        </w:rPr>
        <w:t xml:space="preserve"> </w:t>
      </w:r>
      <w:r w:rsidR="00825E17" w:rsidRPr="00BD5545">
        <w:rPr>
          <w:i/>
          <w:szCs w:val="24"/>
          <w:lang w:val="en-GB"/>
        </w:rPr>
        <w:t>P</w:t>
      </w:r>
      <w:r w:rsidR="00825E17">
        <w:rPr>
          <w:szCs w:val="24"/>
          <w:lang w:val="en-GB"/>
        </w:rPr>
        <w:t xml:space="preserve"> from some other scientist </w:t>
      </w:r>
      <w:r w:rsidR="00825E17" w:rsidRPr="00601F83">
        <w:rPr>
          <w:i/>
          <w:szCs w:val="24"/>
          <w:lang w:val="en-GB"/>
        </w:rPr>
        <w:t>EXP</w:t>
      </w:r>
      <w:r w:rsidR="00825E17">
        <w:rPr>
          <w:szCs w:val="24"/>
          <w:lang w:val="en-GB"/>
        </w:rPr>
        <w:t xml:space="preserve">*. Given (NE), this seems to imply that scientists typically </w:t>
      </w:r>
      <w:r w:rsidR="00825E17" w:rsidRPr="006A3227">
        <w:rPr>
          <w:i/>
          <w:szCs w:val="24"/>
          <w:lang w:val="en-GB"/>
        </w:rPr>
        <w:t>know</w:t>
      </w:r>
      <w:r w:rsidR="00825E17">
        <w:rPr>
          <w:szCs w:val="24"/>
          <w:lang w:val="en-GB"/>
        </w:rPr>
        <w:t xml:space="preserve"> </w:t>
      </w:r>
      <w:r w:rsidR="00825E17" w:rsidRPr="007571A7">
        <w:rPr>
          <w:szCs w:val="24"/>
          <w:lang w:val="en-GB"/>
        </w:rPr>
        <w:t>many</w:t>
      </w:r>
      <w:r w:rsidR="00825E17">
        <w:rPr>
          <w:i/>
          <w:szCs w:val="24"/>
          <w:lang w:val="en-GB"/>
        </w:rPr>
        <w:t xml:space="preserve"> </w:t>
      </w:r>
      <w:r w:rsidR="00825E17" w:rsidRPr="00A50CA3">
        <w:rPr>
          <w:szCs w:val="24"/>
          <w:lang w:val="en-GB"/>
        </w:rPr>
        <w:t>proposition</w:t>
      </w:r>
      <w:r w:rsidR="00825E17">
        <w:rPr>
          <w:szCs w:val="24"/>
          <w:lang w:val="en-GB"/>
        </w:rPr>
        <w:t xml:space="preserve">s </w:t>
      </w:r>
      <w:r w:rsidR="00825E17" w:rsidRPr="00FE4518">
        <w:rPr>
          <w:i/>
          <w:szCs w:val="24"/>
          <w:lang w:val="en-GB"/>
        </w:rPr>
        <w:t>without</w:t>
      </w:r>
      <w:r w:rsidR="00825E17">
        <w:rPr>
          <w:szCs w:val="24"/>
          <w:lang w:val="en-GB"/>
        </w:rPr>
        <w:t xml:space="preserve"> </w:t>
      </w:r>
      <w:r w:rsidR="00825E17" w:rsidRPr="00FE4518">
        <w:rPr>
          <w:i/>
          <w:szCs w:val="24"/>
          <w:lang w:val="en-GB"/>
        </w:rPr>
        <w:t>evidence</w:t>
      </w:r>
      <w:r w:rsidR="00825E17">
        <w:rPr>
          <w:szCs w:val="24"/>
          <w:lang w:val="en-GB"/>
        </w:rPr>
        <w:t xml:space="preserve"> </w:t>
      </w:r>
      <w:r w:rsidR="00825E17" w:rsidRPr="00FE4518">
        <w:rPr>
          <w:i/>
          <w:szCs w:val="24"/>
          <w:lang w:val="en-GB"/>
        </w:rPr>
        <w:t>for</w:t>
      </w:r>
      <w:r w:rsidR="00825E17">
        <w:rPr>
          <w:szCs w:val="24"/>
          <w:lang w:val="en-GB"/>
        </w:rPr>
        <w:t xml:space="preserve"> </w:t>
      </w:r>
      <w:r w:rsidR="00825E17">
        <w:rPr>
          <w:i/>
          <w:szCs w:val="24"/>
          <w:lang w:val="en-GB"/>
        </w:rPr>
        <w:t>them</w:t>
      </w:r>
      <w:r w:rsidR="00825E17">
        <w:rPr>
          <w:szCs w:val="24"/>
          <w:lang w:val="en-GB"/>
        </w:rPr>
        <w:t xml:space="preserve"> (cf. 1985: 345-348). Hardwig concedes that an alternative conclusion that we might prefer to draw is that when a proposition is </w:t>
      </w:r>
      <w:proofErr w:type="gramStart"/>
      <w:r w:rsidR="00825E17">
        <w:rPr>
          <w:szCs w:val="24"/>
          <w:lang w:val="en-GB"/>
        </w:rPr>
        <w:t>known,</w:t>
      </w:r>
      <w:proofErr w:type="gramEnd"/>
      <w:r w:rsidR="00825E17">
        <w:rPr>
          <w:szCs w:val="24"/>
          <w:lang w:val="en-GB"/>
        </w:rPr>
        <w:t xml:space="preserve"> it is known by, not individuals </w:t>
      </w:r>
      <w:r w:rsidR="00825E17" w:rsidRPr="00E11404">
        <w:rPr>
          <w:i/>
          <w:szCs w:val="24"/>
          <w:lang w:val="en-GB"/>
        </w:rPr>
        <w:t>singularly</w:t>
      </w:r>
      <w:r w:rsidR="00825E17">
        <w:rPr>
          <w:szCs w:val="24"/>
          <w:lang w:val="en-GB"/>
        </w:rPr>
        <w:t xml:space="preserve"> considered, but </w:t>
      </w:r>
      <w:r w:rsidR="00825E17" w:rsidRPr="00265EBC">
        <w:rPr>
          <w:i/>
          <w:szCs w:val="24"/>
          <w:lang w:val="en-GB"/>
        </w:rPr>
        <w:t>a</w:t>
      </w:r>
      <w:r w:rsidR="00825E17">
        <w:rPr>
          <w:szCs w:val="24"/>
          <w:lang w:val="en-GB"/>
        </w:rPr>
        <w:t xml:space="preserve"> </w:t>
      </w:r>
      <w:r w:rsidR="00825E17" w:rsidRPr="00265EBC">
        <w:rPr>
          <w:i/>
          <w:szCs w:val="24"/>
          <w:lang w:val="en-GB"/>
        </w:rPr>
        <w:t>community</w:t>
      </w:r>
      <w:r w:rsidR="00825E17">
        <w:rPr>
          <w:szCs w:val="24"/>
          <w:lang w:val="en-GB"/>
        </w:rPr>
        <w:t xml:space="preserve"> </w:t>
      </w:r>
      <w:r w:rsidR="00825E17" w:rsidRPr="00265EBC">
        <w:rPr>
          <w:i/>
          <w:szCs w:val="24"/>
          <w:lang w:val="en-GB"/>
        </w:rPr>
        <w:t>of</w:t>
      </w:r>
      <w:r w:rsidR="00825E17">
        <w:rPr>
          <w:szCs w:val="24"/>
          <w:lang w:val="en-GB"/>
        </w:rPr>
        <w:t xml:space="preserve"> </w:t>
      </w:r>
      <w:r w:rsidR="00825E17" w:rsidRPr="00265EBC">
        <w:rPr>
          <w:i/>
          <w:szCs w:val="24"/>
          <w:lang w:val="en-GB"/>
        </w:rPr>
        <w:t>individuals</w:t>
      </w:r>
      <w:r w:rsidR="00825E17">
        <w:rPr>
          <w:szCs w:val="24"/>
          <w:lang w:val="en-GB"/>
        </w:rPr>
        <w:t xml:space="preserve"> </w:t>
      </w:r>
      <w:r w:rsidR="00825E17" w:rsidRPr="00265EBC">
        <w:rPr>
          <w:i/>
          <w:szCs w:val="24"/>
          <w:lang w:val="en-GB"/>
        </w:rPr>
        <w:t>as</w:t>
      </w:r>
      <w:r w:rsidR="00825E17">
        <w:rPr>
          <w:szCs w:val="24"/>
          <w:lang w:val="en-GB"/>
        </w:rPr>
        <w:t xml:space="preserve"> </w:t>
      </w:r>
      <w:r w:rsidR="00825E17" w:rsidRPr="00265EBC">
        <w:rPr>
          <w:i/>
          <w:szCs w:val="24"/>
          <w:lang w:val="en-GB"/>
        </w:rPr>
        <w:t>a</w:t>
      </w:r>
      <w:r w:rsidR="00825E17">
        <w:rPr>
          <w:szCs w:val="24"/>
          <w:lang w:val="en-GB"/>
        </w:rPr>
        <w:t xml:space="preserve"> </w:t>
      </w:r>
      <w:r w:rsidR="00825E17" w:rsidRPr="00265EBC">
        <w:rPr>
          <w:i/>
          <w:szCs w:val="24"/>
          <w:lang w:val="en-GB"/>
        </w:rPr>
        <w:t>whole</w:t>
      </w:r>
      <w:r w:rsidR="00825E17">
        <w:rPr>
          <w:szCs w:val="24"/>
          <w:lang w:val="en-GB"/>
        </w:rPr>
        <w:t xml:space="preserve">. This would allow us to us to stick to the intuition that the knower that </w:t>
      </w:r>
      <w:r w:rsidR="00825E17" w:rsidRPr="00C870DA">
        <w:rPr>
          <w:i/>
          <w:szCs w:val="24"/>
          <w:lang w:val="en-GB"/>
        </w:rPr>
        <w:t>P</w:t>
      </w:r>
      <w:r w:rsidR="001E250B">
        <w:rPr>
          <w:szCs w:val="24"/>
          <w:lang w:val="en-GB"/>
        </w:rPr>
        <w:t>––i.e. a</w:t>
      </w:r>
      <w:r w:rsidR="00825E17">
        <w:rPr>
          <w:szCs w:val="24"/>
          <w:lang w:val="en-GB"/>
        </w:rPr>
        <w:t xml:space="preserve"> scientific community as a whole––does possess evidence for </w:t>
      </w:r>
      <w:r w:rsidR="00825E17" w:rsidRPr="004F4C67">
        <w:rPr>
          <w:i/>
          <w:szCs w:val="24"/>
          <w:lang w:val="en-GB"/>
        </w:rPr>
        <w:t>P</w:t>
      </w:r>
      <w:r w:rsidR="00825E17">
        <w:rPr>
          <w:szCs w:val="24"/>
          <w:lang w:val="en-GB"/>
        </w:rPr>
        <w:t xml:space="preserve"> (cf. 1985: 349). </w:t>
      </w:r>
      <w:r w:rsidR="006F1E3A">
        <w:rPr>
          <w:szCs w:val="24"/>
          <w:lang w:val="en-GB"/>
        </w:rPr>
        <w:t>Nevertheless, this alternative conclusion would also require revising the ordinary notion of knowledge, which attribute</w:t>
      </w:r>
      <w:r w:rsidR="009A78DB">
        <w:rPr>
          <w:szCs w:val="24"/>
          <w:lang w:val="en-GB"/>
        </w:rPr>
        <w:t xml:space="preserve">s knowledge primarily to </w:t>
      </w:r>
      <w:r w:rsidR="006F1E3A" w:rsidRPr="00B2394C">
        <w:rPr>
          <w:szCs w:val="24"/>
          <w:lang w:val="en-GB"/>
        </w:rPr>
        <w:t>individuals</w:t>
      </w:r>
      <w:r w:rsidR="006F1E3A">
        <w:rPr>
          <w:szCs w:val="24"/>
          <w:lang w:val="en-GB"/>
        </w:rPr>
        <w:t xml:space="preserve"> rather than communities. </w:t>
      </w:r>
      <w:r w:rsidR="00825E17">
        <w:rPr>
          <w:szCs w:val="24"/>
          <w:lang w:val="en-GB"/>
        </w:rPr>
        <w:t xml:space="preserve">If Hardwig dropped (NE), his views of epistemic dependence would require no </w:t>
      </w:r>
      <w:r w:rsidR="00956EF6">
        <w:rPr>
          <w:szCs w:val="24"/>
          <w:lang w:val="en-GB"/>
        </w:rPr>
        <w:t>change</w:t>
      </w:r>
      <w:r w:rsidR="00825E17">
        <w:rPr>
          <w:szCs w:val="24"/>
          <w:lang w:val="en-GB"/>
        </w:rPr>
        <w:t xml:space="preserve"> of </w:t>
      </w:r>
      <w:r w:rsidR="00086457">
        <w:rPr>
          <w:szCs w:val="24"/>
          <w:lang w:val="en-GB"/>
        </w:rPr>
        <w:t>in our standard</w:t>
      </w:r>
      <w:r w:rsidR="00825E17">
        <w:rPr>
          <w:szCs w:val="24"/>
          <w:lang w:val="en-GB"/>
        </w:rPr>
        <w:t xml:space="preserve"> assumptions about knowledge.</w:t>
      </w:r>
    </w:p>
    <w:p w14:paraId="1C060074" w14:textId="5604B1C9" w:rsidR="002D1EE0" w:rsidRDefault="00E716D7" w:rsidP="0076216A">
      <w:pPr>
        <w:spacing w:line="480" w:lineRule="auto"/>
        <w:ind w:firstLine="567"/>
        <w:rPr>
          <w:szCs w:val="24"/>
          <w:lang w:val="en-GB"/>
        </w:rPr>
      </w:pPr>
      <w:r w:rsidRPr="00F85E0A">
        <w:rPr>
          <w:szCs w:val="24"/>
          <w:lang w:val="en-GB"/>
        </w:rPr>
        <w:t>Hardwig (1985: 336</w:t>
      </w:r>
      <w:r w:rsidR="007B0B4D" w:rsidRPr="00F85E0A">
        <w:rPr>
          <w:szCs w:val="24"/>
          <w:lang w:val="en-GB"/>
        </w:rPr>
        <w:t>-337</w:t>
      </w:r>
      <w:r w:rsidR="00E359FD" w:rsidRPr="00F85E0A">
        <w:rPr>
          <w:szCs w:val="24"/>
          <w:lang w:val="en-GB"/>
        </w:rPr>
        <w:t xml:space="preserve">) </w:t>
      </w:r>
      <w:r w:rsidR="00552DEF">
        <w:rPr>
          <w:szCs w:val="24"/>
          <w:lang w:val="en-GB"/>
        </w:rPr>
        <w:t>offers</w:t>
      </w:r>
      <w:r w:rsidR="008649E8" w:rsidRPr="00F85E0A">
        <w:rPr>
          <w:szCs w:val="24"/>
          <w:lang w:val="en-GB"/>
        </w:rPr>
        <w:t xml:space="preserve"> a </w:t>
      </w:r>
      <w:r w:rsidR="004A1FD1" w:rsidRPr="00F85E0A">
        <w:rPr>
          <w:szCs w:val="24"/>
          <w:lang w:val="en-GB"/>
        </w:rPr>
        <w:t>few</w:t>
      </w:r>
      <w:r w:rsidR="00192E85">
        <w:rPr>
          <w:szCs w:val="24"/>
          <w:lang w:val="en-GB"/>
        </w:rPr>
        <w:t xml:space="preserve"> arguments</w:t>
      </w:r>
      <w:r w:rsidR="00895C31" w:rsidRPr="00F85E0A">
        <w:rPr>
          <w:szCs w:val="24"/>
          <w:lang w:val="en-GB"/>
        </w:rPr>
        <w:t xml:space="preserve"> in favour</w:t>
      </w:r>
      <w:r w:rsidR="003F4ACB" w:rsidRPr="00F85E0A">
        <w:rPr>
          <w:szCs w:val="24"/>
          <w:lang w:val="en-GB"/>
        </w:rPr>
        <w:t xml:space="preserve"> </w:t>
      </w:r>
      <w:r w:rsidR="00683F43" w:rsidRPr="00F85E0A">
        <w:rPr>
          <w:szCs w:val="24"/>
          <w:lang w:val="en-GB"/>
        </w:rPr>
        <w:t>of (NE)</w:t>
      </w:r>
      <w:r w:rsidR="00A86A59">
        <w:rPr>
          <w:szCs w:val="24"/>
          <w:lang w:val="en-GB"/>
        </w:rPr>
        <w:t>––</w:t>
      </w:r>
      <w:r w:rsidR="00DB1B4A">
        <w:rPr>
          <w:szCs w:val="24"/>
          <w:lang w:val="en-GB"/>
        </w:rPr>
        <w:t xml:space="preserve">arguments aiming to show that </w:t>
      </w:r>
      <w:r w:rsidR="00DB1B4A" w:rsidRPr="00DB1B4A">
        <w:rPr>
          <w:i/>
          <w:szCs w:val="24"/>
          <w:lang w:val="en-GB"/>
        </w:rPr>
        <w:t>E</w:t>
      </w:r>
      <w:r w:rsidR="00DB1B4A">
        <w:rPr>
          <w:szCs w:val="24"/>
          <w:lang w:val="en-GB"/>
        </w:rPr>
        <w:t xml:space="preserve"> doesn’t </w:t>
      </w:r>
      <w:r w:rsidR="00894301">
        <w:rPr>
          <w:szCs w:val="24"/>
          <w:lang w:val="en-GB"/>
        </w:rPr>
        <w:t>actually</w:t>
      </w:r>
      <w:r w:rsidR="00DB1B4A">
        <w:rPr>
          <w:szCs w:val="24"/>
          <w:lang w:val="en-GB"/>
        </w:rPr>
        <w:t xml:space="preserve"> count</w:t>
      </w:r>
      <w:r w:rsidR="00DB1B4A" w:rsidRPr="00F85E0A">
        <w:rPr>
          <w:szCs w:val="24"/>
          <w:lang w:val="en-GB"/>
        </w:rPr>
        <w:t xml:space="preserve"> towards establishing the truth of </w:t>
      </w:r>
      <w:r w:rsidR="00DB1B4A" w:rsidRPr="00F85E0A">
        <w:rPr>
          <w:i/>
          <w:szCs w:val="24"/>
          <w:lang w:val="en-GB"/>
        </w:rPr>
        <w:t>P</w:t>
      </w:r>
      <w:r w:rsidR="00DB1B4A">
        <w:rPr>
          <w:szCs w:val="24"/>
          <w:lang w:val="en-GB"/>
        </w:rPr>
        <w:t>.</w:t>
      </w:r>
      <w:r w:rsidR="007B0B4D" w:rsidRPr="00F85E0A">
        <w:rPr>
          <w:rStyle w:val="FootnoteReference"/>
          <w:szCs w:val="24"/>
          <w:lang w:val="en-GB"/>
        </w:rPr>
        <w:footnoteReference w:id="8"/>
      </w:r>
      <w:r w:rsidR="00563152">
        <w:rPr>
          <w:szCs w:val="24"/>
          <w:lang w:val="en-GB"/>
        </w:rPr>
        <w:t xml:space="preserve"> Hardwig</w:t>
      </w:r>
      <w:r w:rsidR="00D272D9">
        <w:rPr>
          <w:szCs w:val="24"/>
          <w:lang w:val="en-GB"/>
        </w:rPr>
        <w:t xml:space="preserve"> </w:t>
      </w:r>
      <w:r w:rsidR="0042633D">
        <w:rPr>
          <w:szCs w:val="24"/>
          <w:lang w:val="en-GB"/>
        </w:rPr>
        <w:t>contends</w:t>
      </w:r>
      <w:r w:rsidR="00260754" w:rsidRPr="00F85E0A">
        <w:rPr>
          <w:szCs w:val="24"/>
          <w:lang w:val="en-GB"/>
        </w:rPr>
        <w:t xml:space="preserve">, for instance, that </w:t>
      </w:r>
      <w:r w:rsidR="00260754" w:rsidRPr="00F85E0A">
        <w:rPr>
          <w:i/>
          <w:szCs w:val="24"/>
          <w:lang w:val="en-GB"/>
        </w:rPr>
        <w:t>E</w:t>
      </w:r>
      <w:r w:rsidR="00260754" w:rsidRPr="00F85E0A">
        <w:rPr>
          <w:szCs w:val="24"/>
          <w:lang w:val="en-GB"/>
        </w:rPr>
        <w:t xml:space="preserve"> doesn’t make the case for </w:t>
      </w:r>
      <w:r w:rsidR="00260754" w:rsidRPr="00F85E0A">
        <w:rPr>
          <w:i/>
          <w:szCs w:val="24"/>
          <w:lang w:val="en-GB"/>
        </w:rPr>
        <w:t>P</w:t>
      </w:r>
      <w:r w:rsidR="00404A92" w:rsidRPr="00F85E0A">
        <w:rPr>
          <w:szCs w:val="24"/>
          <w:lang w:val="en-GB"/>
        </w:rPr>
        <w:t xml:space="preserve"> stronger (cf. </w:t>
      </w:r>
      <w:r w:rsidR="00260754" w:rsidRPr="00F85E0A">
        <w:rPr>
          <w:szCs w:val="24"/>
          <w:lang w:val="en-GB"/>
        </w:rPr>
        <w:t>337), and that ‘truth claims cannot be established by an appeal to authority, nor by investigating what other peop</w:t>
      </w:r>
      <w:r w:rsidR="00E9390B" w:rsidRPr="00F85E0A">
        <w:rPr>
          <w:szCs w:val="24"/>
          <w:lang w:val="en-GB"/>
        </w:rPr>
        <w:t>l</w:t>
      </w:r>
      <w:r w:rsidR="004816E0" w:rsidRPr="00F85E0A">
        <w:rPr>
          <w:szCs w:val="24"/>
          <w:lang w:val="en-GB"/>
        </w:rPr>
        <w:t>e believe about them’ (ibid.).</w:t>
      </w:r>
      <w:r w:rsidR="00830206" w:rsidRPr="00F85E0A">
        <w:rPr>
          <w:szCs w:val="24"/>
          <w:lang w:val="en-GB"/>
        </w:rPr>
        <w:t xml:space="preserve"> Almass</w:t>
      </w:r>
      <w:r w:rsidR="00F61AB5" w:rsidRPr="00F85E0A">
        <w:rPr>
          <w:szCs w:val="24"/>
          <w:lang w:val="en-GB"/>
        </w:rPr>
        <w:t>i</w:t>
      </w:r>
      <w:r w:rsidR="00D272D9">
        <w:rPr>
          <w:szCs w:val="24"/>
          <w:lang w:val="en-GB"/>
        </w:rPr>
        <w:t xml:space="preserve"> (2007: 59-62)</w:t>
      </w:r>
      <w:r w:rsidR="0038716B">
        <w:rPr>
          <w:szCs w:val="24"/>
          <w:lang w:val="en-GB"/>
        </w:rPr>
        <w:t xml:space="preserve"> has given</w:t>
      </w:r>
      <w:r w:rsidR="00CD382C">
        <w:rPr>
          <w:szCs w:val="24"/>
          <w:lang w:val="en-GB"/>
        </w:rPr>
        <w:t xml:space="preserve"> good</w:t>
      </w:r>
      <w:r w:rsidR="00E24847" w:rsidRPr="00F85E0A">
        <w:rPr>
          <w:szCs w:val="24"/>
          <w:lang w:val="en-GB"/>
        </w:rPr>
        <w:t xml:space="preserve"> </w:t>
      </w:r>
      <w:r w:rsidR="00004630">
        <w:rPr>
          <w:szCs w:val="24"/>
          <w:lang w:val="en-GB"/>
        </w:rPr>
        <w:t>reasons to think</w:t>
      </w:r>
      <w:r w:rsidR="00D602C3" w:rsidRPr="00F85E0A">
        <w:rPr>
          <w:szCs w:val="24"/>
          <w:lang w:val="en-GB"/>
        </w:rPr>
        <w:t xml:space="preserve"> that Hardwig’s arguments</w:t>
      </w:r>
      <w:r w:rsidR="001A507A" w:rsidRPr="00F85E0A">
        <w:rPr>
          <w:szCs w:val="24"/>
          <w:lang w:val="en-GB"/>
        </w:rPr>
        <w:t xml:space="preserve"> in favour of (NE)</w:t>
      </w:r>
      <w:r w:rsidR="00001CDF" w:rsidRPr="00F85E0A">
        <w:rPr>
          <w:szCs w:val="24"/>
          <w:lang w:val="en-GB"/>
        </w:rPr>
        <w:t xml:space="preserve"> are</w:t>
      </w:r>
      <w:r w:rsidR="00830206" w:rsidRPr="00F85E0A">
        <w:rPr>
          <w:szCs w:val="24"/>
          <w:lang w:val="en-GB"/>
        </w:rPr>
        <w:t xml:space="preserve"> </w:t>
      </w:r>
      <w:r w:rsidR="00830206" w:rsidRPr="00B2394C">
        <w:rPr>
          <w:szCs w:val="24"/>
          <w:lang w:val="en-GB"/>
        </w:rPr>
        <w:t>inconclusive</w:t>
      </w:r>
      <w:r w:rsidR="00830206" w:rsidRPr="00F85E0A">
        <w:rPr>
          <w:szCs w:val="24"/>
          <w:lang w:val="en-GB"/>
        </w:rPr>
        <w:t>.</w:t>
      </w:r>
      <w:r w:rsidR="00356CB4" w:rsidRPr="00F85E0A">
        <w:rPr>
          <w:szCs w:val="24"/>
          <w:lang w:val="en-GB"/>
        </w:rPr>
        <w:t xml:space="preserve"> </w:t>
      </w:r>
      <w:r w:rsidR="000A1D05" w:rsidRPr="00F85E0A">
        <w:rPr>
          <w:szCs w:val="24"/>
          <w:lang w:val="en-GB"/>
        </w:rPr>
        <w:t>Rather than dissecting</w:t>
      </w:r>
      <w:r w:rsidR="00E24847" w:rsidRPr="00F85E0A">
        <w:rPr>
          <w:szCs w:val="24"/>
          <w:lang w:val="en-GB"/>
        </w:rPr>
        <w:t xml:space="preserve"> Hardwig’s arguments</w:t>
      </w:r>
      <w:r w:rsidR="00004630">
        <w:rPr>
          <w:szCs w:val="24"/>
          <w:lang w:val="en-GB"/>
        </w:rPr>
        <w:t xml:space="preserve"> once again, I prefer to</w:t>
      </w:r>
      <w:r w:rsidR="00CD382C">
        <w:rPr>
          <w:szCs w:val="24"/>
          <w:lang w:val="en-GB"/>
        </w:rPr>
        <w:t xml:space="preserve"> </w:t>
      </w:r>
      <w:r w:rsidR="001E096C" w:rsidRPr="00F85E0A">
        <w:rPr>
          <w:szCs w:val="24"/>
          <w:lang w:val="en-GB"/>
        </w:rPr>
        <w:t>make</w:t>
      </w:r>
      <w:r w:rsidR="00600E86" w:rsidRPr="00F85E0A">
        <w:rPr>
          <w:szCs w:val="24"/>
          <w:lang w:val="en-GB"/>
        </w:rPr>
        <w:t xml:space="preserve"> a</w:t>
      </w:r>
      <w:r w:rsidR="00004630">
        <w:rPr>
          <w:szCs w:val="24"/>
          <w:lang w:val="en-GB"/>
        </w:rPr>
        <w:t xml:space="preserve"> more</w:t>
      </w:r>
      <w:r w:rsidR="00DC49F0" w:rsidRPr="00F85E0A">
        <w:rPr>
          <w:szCs w:val="24"/>
          <w:lang w:val="en-GB"/>
        </w:rPr>
        <w:t xml:space="preserve"> </w:t>
      </w:r>
      <w:r w:rsidR="00DC49F0" w:rsidRPr="00004630">
        <w:rPr>
          <w:szCs w:val="24"/>
          <w:lang w:val="en-GB"/>
        </w:rPr>
        <w:t>direct</w:t>
      </w:r>
      <w:r w:rsidR="001E096C" w:rsidRPr="00F85E0A">
        <w:rPr>
          <w:szCs w:val="24"/>
          <w:lang w:val="en-GB"/>
        </w:rPr>
        <w:t xml:space="preserve"> case</w:t>
      </w:r>
      <w:r w:rsidR="0076216A">
        <w:rPr>
          <w:szCs w:val="24"/>
          <w:lang w:val="en-GB"/>
        </w:rPr>
        <w:t xml:space="preserve"> against (NE), </w:t>
      </w:r>
      <w:r w:rsidR="00D7472D" w:rsidRPr="00F85E0A">
        <w:rPr>
          <w:szCs w:val="24"/>
          <w:lang w:val="en-GB"/>
        </w:rPr>
        <w:t>o</w:t>
      </w:r>
      <w:r w:rsidR="00E24847" w:rsidRPr="00F85E0A">
        <w:rPr>
          <w:szCs w:val="24"/>
          <w:lang w:val="en-GB"/>
        </w:rPr>
        <w:t>ne</w:t>
      </w:r>
      <w:r w:rsidR="00260754" w:rsidRPr="00F85E0A">
        <w:rPr>
          <w:szCs w:val="24"/>
          <w:lang w:val="en-GB"/>
        </w:rPr>
        <w:t xml:space="preserve"> to the effect that (NE) turns out to be</w:t>
      </w:r>
      <w:r w:rsidR="000A0338" w:rsidRPr="00F85E0A">
        <w:rPr>
          <w:szCs w:val="24"/>
          <w:lang w:val="en-GB"/>
        </w:rPr>
        <w:t xml:space="preserve"> normally</w:t>
      </w:r>
      <w:r w:rsidR="00260754" w:rsidRPr="00F85E0A">
        <w:rPr>
          <w:szCs w:val="24"/>
          <w:lang w:val="en-GB"/>
        </w:rPr>
        <w:t xml:space="preserve"> </w:t>
      </w:r>
      <w:r w:rsidR="00260754" w:rsidRPr="00F85E0A">
        <w:rPr>
          <w:i/>
          <w:szCs w:val="24"/>
          <w:lang w:val="en-GB"/>
        </w:rPr>
        <w:t>false</w:t>
      </w:r>
      <w:r w:rsidR="002C3FC2" w:rsidRPr="00F85E0A">
        <w:rPr>
          <w:szCs w:val="24"/>
          <w:lang w:val="en-GB"/>
        </w:rPr>
        <w:t xml:space="preserve"> when</w:t>
      </w:r>
      <w:r w:rsidR="00260754" w:rsidRPr="00F85E0A">
        <w:rPr>
          <w:szCs w:val="24"/>
          <w:lang w:val="en-GB"/>
        </w:rPr>
        <w:t xml:space="preserve"> </w:t>
      </w:r>
      <w:r w:rsidR="00150B6A" w:rsidRPr="00F85E0A">
        <w:rPr>
          <w:szCs w:val="24"/>
          <w:lang w:val="en-GB"/>
        </w:rPr>
        <w:t xml:space="preserve">quite </w:t>
      </w:r>
      <w:r w:rsidR="00260754" w:rsidRPr="00F85E0A">
        <w:rPr>
          <w:szCs w:val="24"/>
          <w:lang w:val="en-GB"/>
        </w:rPr>
        <w:t>natural formalization</w:t>
      </w:r>
      <w:r w:rsidR="00D7472D" w:rsidRPr="00F85E0A">
        <w:rPr>
          <w:szCs w:val="24"/>
          <w:lang w:val="en-GB"/>
        </w:rPr>
        <w:t>s</w:t>
      </w:r>
      <w:r w:rsidR="00313A6A" w:rsidRPr="00F85E0A">
        <w:rPr>
          <w:szCs w:val="24"/>
          <w:lang w:val="en-GB"/>
        </w:rPr>
        <w:t xml:space="preserve"> of epistemic</w:t>
      </w:r>
      <w:r w:rsidR="00260754" w:rsidRPr="00F85E0A">
        <w:rPr>
          <w:szCs w:val="24"/>
          <w:lang w:val="en-GB"/>
        </w:rPr>
        <w:t xml:space="preserve"> notion</w:t>
      </w:r>
      <w:r w:rsidR="002C3FC2" w:rsidRPr="00F85E0A">
        <w:rPr>
          <w:szCs w:val="24"/>
          <w:lang w:val="en-GB"/>
        </w:rPr>
        <w:t>s</w:t>
      </w:r>
      <w:r w:rsidR="00192E85">
        <w:rPr>
          <w:szCs w:val="24"/>
          <w:lang w:val="en-GB"/>
        </w:rPr>
        <w:t xml:space="preserve"> that Hardwig</w:t>
      </w:r>
      <w:r w:rsidR="00D27C79">
        <w:rPr>
          <w:szCs w:val="24"/>
          <w:lang w:val="en-GB"/>
        </w:rPr>
        <w:t xml:space="preserve"> </w:t>
      </w:r>
      <w:r w:rsidR="0044079D">
        <w:rPr>
          <w:szCs w:val="24"/>
          <w:lang w:val="en-GB"/>
        </w:rPr>
        <w:t>would seem</w:t>
      </w:r>
      <w:r w:rsidR="00D27C79">
        <w:rPr>
          <w:szCs w:val="24"/>
          <w:lang w:val="en-GB"/>
        </w:rPr>
        <w:t xml:space="preserve"> to presuppose</w:t>
      </w:r>
      <w:r w:rsidR="00D7472D" w:rsidRPr="00F85E0A">
        <w:rPr>
          <w:szCs w:val="24"/>
          <w:lang w:val="en-GB"/>
        </w:rPr>
        <w:t xml:space="preserve"> are</w:t>
      </w:r>
      <w:r w:rsidR="00260754" w:rsidRPr="00F85E0A">
        <w:rPr>
          <w:szCs w:val="24"/>
          <w:lang w:val="en-GB"/>
        </w:rPr>
        <w:t xml:space="preserve"> put into ope</w:t>
      </w:r>
      <w:r w:rsidR="00EB388D">
        <w:rPr>
          <w:szCs w:val="24"/>
          <w:lang w:val="en-GB"/>
        </w:rPr>
        <w:t>ration. My argument deploys</w:t>
      </w:r>
      <w:r w:rsidR="00260754" w:rsidRPr="00F85E0A">
        <w:rPr>
          <w:szCs w:val="24"/>
          <w:lang w:val="en-GB"/>
        </w:rPr>
        <w:t xml:space="preserve"> Shogenji-Roche theorem of tra</w:t>
      </w:r>
      <w:r w:rsidR="00146B56" w:rsidRPr="00F85E0A">
        <w:rPr>
          <w:szCs w:val="24"/>
          <w:lang w:val="en-GB"/>
        </w:rPr>
        <w:t>nsitivity of incremental confirmation</w:t>
      </w:r>
      <w:r w:rsidR="00CF205C">
        <w:rPr>
          <w:szCs w:val="24"/>
          <w:lang w:val="en-GB"/>
        </w:rPr>
        <w:t xml:space="preserve"> (see Shogenji 2003 and</w:t>
      </w:r>
      <w:r w:rsidR="00DC06D6">
        <w:rPr>
          <w:szCs w:val="24"/>
          <w:lang w:val="en-GB"/>
        </w:rPr>
        <w:t xml:space="preserve"> Roche 2014)</w:t>
      </w:r>
      <w:r w:rsidR="00CF205C">
        <w:rPr>
          <w:szCs w:val="24"/>
          <w:lang w:val="en-GB"/>
        </w:rPr>
        <w:t xml:space="preserve">. </w:t>
      </w:r>
    </w:p>
    <w:p w14:paraId="2603FF6F" w14:textId="1561A4E2" w:rsidR="00260754" w:rsidRPr="00F85E0A" w:rsidRDefault="00EA760E" w:rsidP="00CF205C">
      <w:pPr>
        <w:spacing w:line="480" w:lineRule="auto"/>
        <w:ind w:firstLine="567"/>
        <w:rPr>
          <w:szCs w:val="24"/>
          <w:lang w:val="en-GB"/>
        </w:rPr>
      </w:pPr>
      <w:r w:rsidRPr="00F85E0A">
        <w:rPr>
          <w:szCs w:val="24"/>
          <w:lang w:val="en-GB"/>
        </w:rPr>
        <w:t xml:space="preserve">As we have seen, </w:t>
      </w:r>
      <w:r w:rsidR="00260754" w:rsidRPr="00F85E0A">
        <w:rPr>
          <w:szCs w:val="24"/>
          <w:lang w:val="en-GB"/>
        </w:rPr>
        <w:t>Hardwig</w:t>
      </w:r>
      <w:r w:rsidRPr="00F85E0A">
        <w:rPr>
          <w:szCs w:val="24"/>
          <w:lang w:val="en-GB"/>
        </w:rPr>
        <w:t xml:space="preserve"> explicitly </w:t>
      </w:r>
      <w:r w:rsidR="0088562E" w:rsidRPr="00F85E0A">
        <w:rPr>
          <w:szCs w:val="24"/>
          <w:lang w:val="en-GB"/>
        </w:rPr>
        <w:t>characterizes</w:t>
      </w:r>
      <w:r w:rsidR="00CE79DB" w:rsidRPr="00F85E0A">
        <w:rPr>
          <w:szCs w:val="24"/>
          <w:lang w:val="en-GB"/>
        </w:rPr>
        <w:t xml:space="preserve"> the notion of</w:t>
      </w:r>
      <w:r w:rsidR="0088562E" w:rsidRPr="00F85E0A">
        <w:rPr>
          <w:szCs w:val="24"/>
          <w:lang w:val="en-GB"/>
        </w:rPr>
        <w:t xml:space="preserve"> </w:t>
      </w:r>
      <w:r w:rsidRPr="00F85E0A">
        <w:rPr>
          <w:szCs w:val="24"/>
          <w:lang w:val="en-GB"/>
        </w:rPr>
        <w:t xml:space="preserve">evidence for </w:t>
      </w:r>
      <w:r w:rsidRPr="00F85E0A">
        <w:rPr>
          <w:i/>
          <w:szCs w:val="24"/>
          <w:lang w:val="en-GB"/>
        </w:rPr>
        <w:t>P</w:t>
      </w:r>
      <w:r w:rsidR="000A0848" w:rsidRPr="00F85E0A">
        <w:rPr>
          <w:szCs w:val="24"/>
          <w:lang w:val="en-GB"/>
        </w:rPr>
        <w:t xml:space="preserve"> </w:t>
      </w:r>
      <w:r w:rsidR="00CE79DB" w:rsidRPr="00F85E0A">
        <w:rPr>
          <w:szCs w:val="24"/>
          <w:lang w:val="en-GB"/>
        </w:rPr>
        <w:t>use</w:t>
      </w:r>
      <w:r w:rsidR="000A0848" w:rsidRPr="00F85E0A">
        <w:rPr>
          <w:szCs w:val="24"/>
          <w:lang w:val="en-GB"/>
        </w:rPr>
        <w:t>d</w:t>
      </w:r>
      <w:r w:rsidR="00CE79DB" w:rsidRPr="00F85E0A">
        <w:rPr>
          <w:szCs w:val="24"/>
          <w:lang w:val="en-GB"/>
        </w:rPr>
        <w:t xml:space="preserve"> in (NE) </w:t>
      </w:r>
      <w:r w:rsidRPr="00F85E0A">
        <w:rPr>
          <w:szCs w:val="24"/>
          <w:lang w:val="en-GB"/>
        </w:rPr>
        <w:t>as</w:t>
      </w:r>
      <w:r w:rsidR="00236F81" w:rsidRPr="00F85E0A">
        <w:rPr>
          <w:szCs w:val="24"/>
          <w:lang w:val="en-GB"/>
        </w:rPr>
        <w:t xml:space="preserve"> </w:t>
      </w:r>
      <w:r w:rsidR="00260754" w:rsidRPr="00F85E0A">
        <w:rPr>
          <w:szCs w:val="24"/>
          <w:lang w:val="en-GB"/>
        </w:rPr>
        <w:t xml:space="preserve">‘anything that counts towards establishing the truth of </w:t>
      </w:r>
      <w:r w:rsidR="00260754" w:rsidRPr="00F85E0A">
        <w:rPr>
          <w:i/>
          <w:szCs w:val="24"/>
          <w:lang w:val="en-GB"/>
        </w:rPr>
        <w:t>P</w:t>
      </w:r>
      <w:r w:rsidR="00260754" w:rsidRPr="00F85E0A">
        <w:rPr>
          <w:szCs w:val="24"/>
          <w:lang w:val="en-GB"/>
        </w:rPr>
        <w:t>’</w:t>
      </w:r>
      <w:r w:rsidRPr="00F85E0A">
        <w:rPr>
          <w:szCs w:val="24"/>
          <w:lang w:val="en-GB"/>
        </w:rPr>
        <w:t>. L</w:t>
      </w:r>
      <w:r w:rsidR="008067C7" w:rsidRPr="00F85E0A">
        <w:rPr>
          <w:szCs w:val="24"/>
          <w:lang w:val="en-GB"/>
        </w:rPr>
        <w:t xml:space="preserve">et’s </w:t>
      </w:r>
      <w:r w:rsidR="007E2F7E" w:rsidRPr="00F85E0A">
        <w:rPr>
          <w:szCs w:val="24"/>
          <w:lang w:val="en-GB"/>
        </w:rPr>
        <w:t>call</w:t>
      </w:r>
      <w:r w:rsidR="008067C7" w:rsidRPr="00F85E0A">
        <w:rPr>
          <w:szCs w:val="24"/>
          <w:lang w:val="en-GB"/>
        </w:rPr>
        <w:t xml:space="preserve"> </w:t>
      </w:r>
      <w:r w:rsidR="008067C7" w:rsidRPr="00F85E0A">
        <w:rPr>
          <w:i/>
          <w:szCs w:val="24"/>
          <w:lang w:val="en-GB"/>
        </w:rPr>
        <w:t>evidence</w:t>
      </w:r>
      <w:r w:rsidR="008067C7" w:rsidRPr="000012F8">
        <w:rPr>
          <w:szCs w:val="24"/>
          <w:vertAlign w:val="subscript"/>
          <w:lang w:val="en-GB"/>
        </w:rPr>
        <w:t>1</w:t>
      </w:r>
      <w:r w:rsidR="008067C7" w:rsidRPr="00F85E0A">
        <w:rPr>
          <w:szCs w:val="24"/>
          <w:lang w:val="en-GB"/>
        </w:rPr>
        <w:t xml:space="preserve"> any</w:t>
      </w:r>
      <w:r w:rsidR="00DB6B02" w:rsidRPr="00F85E0A">
        <w:rPr>
          <w:szCs w:val="24"/>
          <w:lang w:val="en-GB"/>
        </w:rPr>
        <w:t xml:space="preserve"> proposition</w:t>
      </w:r>
      <w:r w:rsidRPr="00F85E0A">
        <w:rPr>
          <w:szCs w:val="24"/>
          <w:lang w:val="en-GB"/>
        </w:rPr>
        <w:t xml:space="preserve"> that</w:t>
      </w:r>
      <w:r w:rsidR="004B6E9A" w:rsidRPr="00F85E0A">
        <w:rPr>
          <w:szCs w:val="24"/>
          <w:lang w:val="en-GB"/>
        </w:rPr>
        <w:t>,</w:t>
      </w:r>
      <w:r w:rsidRPr="00F85E0A">
        <w:rPr>
          <w:szCs w:val="24"/>
          <w:lang w:val="en-GB"/>
        </w:rPr>
        <w:t xml:space="preserve"> </w:t>
      </w:r>
      <w:r w:rsidR="00822AEA" w:rsidRPr="00F85E0A">
        <w:rPr>
          <w:szCs w:val="24"/>
          <w:lang w:val="en-GB"/>
        </w:rPr>
        <w:t xml:space="preserve">if learned by a subject, would </w:t>
      </w:r>
      <w:r w:rsidR="007E2F7E" w:rsidRPr="00F85E0A">
        <w:rPr>
          <w:szCs w:val="24"/>
          <w:lang w:val="en-GB"/>
        </w:rPr>
        <w:t>count for that</w:t>
      </w:r>
      <w:r w:rsidR="009D1DA8" w:rsidRPr="00F85E0A">
        <w:rPr>
          <w:szCs w:val="24"/>
          <w:lang w:val="en-GB"/>
        </w:rPr>
        <w:t xml:space="preserve"> subject</w:t>
      </w:r>
      <w:r w:rsidRPr="00F85E0A">
        <w:rPr>
          <w:szCs w:val="24"/>
          <w:lang w:val="en-GB"/>
        </w:rPr>
        <w:t xml:space="preserve"> towards establishing the truth of a</w:t>
      </w:r>
      <w:r w:rsidR="00DB6B02" w:rsidRPr="00F85E0A">
        <w:rPr>
          <w:szCs w:val="24"/>
          <w:lang w:val="en-GB"/>
        </w:rPr>
        <w:t>nother</w:t>
      </w:r>
      <w:r w:rsidRPr="00F85E0A">
        <w:rPr>
          <w:szCs w:val="24"/>
          <w:lang w:val="en-GB"/>
        </w:rPr>
        <w:t xml:space="preserve"> proposition.</w:t>
      </w:r>
      <w:r w:rsidR="00210AFF" w:rsidRPr="00F85E0A">
        <w:rPr>
          <w:szCs w:val="24"/>
          <w:lang w:val="en-GB"/>
        </w:rPr>
        <w:t xml:space="preserve"> </w:t>
      </w:r>
      <w:r w:rsidRPr="00F85E0A">
        <w:rPr>
          <w:szCs w:val="24"/>
          <w:lang w:val="en-GB"/>
        </w:rPr>
        <w:t>The informal notion of evidence</w:t>
      </w:r>
      <w:r w:rsidRPr="00F85E0A">
        <w:rPr>
          <w:szCs w:val="24"/>
          <w:vertAlign w:val="subscript"/>
          <w:lang w:val="en-GB"/>
        </w:rPr>
        <w:t>1</w:t>
      </w:r>
      <w:r w:rsidRPr="00F85E0A">
        <w:rPr>
          <w:szCs w:val="24"/>
          <w:lang w:val="en-GB"/>
        </w:rPr>
        <w:t xml:space="preserve"> </w:t>
      </w:r>
      <w:r w:rsidR="00260754" w:rsidRPr="00F85E0A">
        <w:rPr>
          <w:szCs w:val="24"/>
          <w:lang w:val="en-GB"/>
        </w:rPr>
        <w:t xml:space="preserve">naturally translates into the Bayesian notion of </w:t>
      </w:r>
      <w:r w:rsidR="00260754" w:rsidRPr="00F85E0A">
        <w:rPr>
          <w:i/>
          <w:szCs w:val="24"/>
          <w:lang w:val="en-GB"/>
        </w:rPr>
        <w:t>incremental</w:t>
      </w:r>
      <w:r w:rsidR="00260754" w:rsidRPr="00F85E0A">
        <w:rPr>
          <w:szCs w:val="24"/>
          <w:lang w:val="en-GB"/>
        </w:rPr>
        <w:t xml:space="preserve"> </w:t>
      </w:r>
      <w:r w:rsidR="00FF4558" w:rsidRPr="00F85E0A">
        <w:rPr>
          <w:i/>
          <w:szCs w:val="24"/>
          <w:lang w:val="en-GB"/>
        </w:rPr>
        <w:t>confirmation</w:t>
      </w:r>
      <w:r w:rsidR="00260754" w:rsidRPr="00F85E0A">
        <w:rPr>
          <w:szCs w:val="24"/>
          <w:lang w:val="en-GB"/>
        </w:rPr>
        <w:t>.</w:t>
      </w:r>
      <w:r w:rsidR="008067C7" w:rsidRPr="00F85E0A">
        <w:rPr>
          <w:szCs w:val="24"/>
          <w:lang w:val="en-GB"/>
        </w:rPr>
        <w:t xml:space="preserve"> </w:t>
      </w:r>
      <w:r w:rsidRPr="00F85E0A">
        <w:rPr>
          <w:szCs w:val="24"/>
          <w:lang w:val="en-GB"/>
        </w:rPr>
        <w:t>Let’s assume, a</w:t>
      </w:r>
      <w:r w:rsidR="008067C7" w:rsidRPr="00F85E0A">
        <w:rPr>
          <w:szCs w:val="24"/>
          <w:lang w:val="en-GB"/>
        </w:rPr>
        <w:t>ccordingly,</w:t>
      </w:r>
      <w:r w:rsidR="00210AFF" w:rsidRPr="00F85E0A">
        <w:rPr>
          <w:szCs w:val="24"/>
          <w:lang w:val="en-GB"/>
        </w:rPr>
        <w:t xml:space="preserve"> that</w:t>
      </w:r>
      <w:r w:rsidR="004B6E9A" w:rsidRPr="00F85E0A">
        <w:rPr>
          <w:szCs w:val="24"/>
          <w:lang w:val="en-GB"/>
        </w:rPr>
        <w:t xml:space="preserve"> for a subject </w:t>
      </w:r>
      <w:r w:rsidR="004B6E9A" w:rsidRPr="00F85E0A">
        <w:rPr>
          <w:i/>
          <w:szCs w:val="24"/>
          <w:lang w:val="en-GB"/>
        </w:rPr>
        <w:t>SUB</w:t>
      </w:r>
      <w:r w:rsidR="004B6E9A" w:rsidRPr="00F85E0A">
        <w:rPr>
          <w:szCs w:val="24"/>
          <w:lang w:val="en-GB"/>
        </w:rPr>
        <w:t xml:space="preserve">, </w:t>
      </w:r>
      <w:r w:rsidR="00260754" w:rsidRPr="00F85E0A">
        <w:rPr>
          <w:i/>
          <w:szCs w:val="24"/>
          <w:lang w:val="en-GB"/>
        </w:rPr>
        <w:t>X</w:t>
      </w:r>
      <w:r w:rsidR="00260754" w:rsidRPr="00F85E0A">
        <w:rPr>
          <w:szCs w:val="24"/>
          <w:lang w:val="en-GB"/>
        </w:rPr>
        <w:t xml:space="preserve"> is evidence</w:t>
      </w:r>
      <w:r w:rsidR="008067C7" w:rsidRPr="00F85E0A">
        <w:rPr>
          <w:szCs w:val="24"/>
          <w:vertAlign w:val="subscript"/>
          <w:lang w:val="en-GB"/>
        </w:rPr>
        <w:t>1</w:t>
      </w:r>
      <w:r w:rsidR="00260754" w:rsidRPr="00F85E0A">
        <w:rPr>
          <w:szCs w:val="24"/>
          <w:lang w:val="en-GB"/>
        </w:rPr>
        <w:t xml:space="preserve"> for </w:t>
      </w:r>
      <w:r w:rsidR="00260754" w:rsidRPr="00F85E0A">
        <w:rPr>
          <w:i/>
          <w:szCs w:val="24"/>
          <w:lang w:val="en-GB"/>
        </w:rPr>
        <w:t>Y</w:t>
      </w:r>
      <w:r w:rsidR="004B6E9A" w:rsidRPr="00F85E0A">
        <w:rPr>
          <w:szCs w:val="24"/>
          <w:lang w:val="en-GB"/>
        </w:rPr>
        <w:t xml:space="preserve"> </w:t>
      </w:r>
      <w:r w:rsidR="00260754" w:rsidRPr="00F85E0A">
        <w:rPr>
          <w:szCs w:val="24"/>
          <w:lang w:val="en-GB"/>
        </w:rPr>
        <w:t xml:space="preserve">just in case the degree of </w:t>
      </w:r>
      <w:r w:rsidR="00260754" w:rsidRPr="00F85E0A">
        <w:rPr>
          <w:i/>
          <w:szCs w:val="24"/>
          <w:lang w:val="en-GB"/>
        </w:rPr>
        <w:t>SUB</w:t>
      </w:r>
      <w:r w:rsidR="00260754" w:rsidRPr="00F85E0A">
        <w:rPr>
          <w:szCs w:val="24"/>
          <w:lang w:val="en-GB"/>
        </w:rPr>
        <w:t xml:space="preserve">’s rational credence in </w:t>
      </w:r>
      <w:r w:rsidR="00260754" w:rsidRPr="00F85E0A">
        <w:rPr>
          <w:i/>
          <w:szCs w:val="24"/>
          <w:lang w:val="en-GB"/>
        </w:rPr>
        <w:t>Y</w:t>
      </w:r>
      <w:r w:rsidR="00260754" w:rsidRPr="00F85E0A">
        <w:rPr>
          <w:szCs w:val="24"/>
          <w:lang w:val="en-GB"/>
        </w:rPr>
        <w:t xml:space="preserve"> (interpreted as subjective probability) would increase if </w:t>
      </w:r>
      <w:r w:rsidR="00260754" w:rsidRPr="00F85E0A">
        <w:rPr>
          <w:i/>
          <w:szCs w:val="24"/>
          <w:lang w:val="en-GB"/>
        </w:rPr>
        <w:t>SUB</w:t>
      </w:r>
      <w:r w:rsidR="00260754" w:rsidRPr="00F85E0A">
        <w:rPr>
          <w:szCs w:val="24"/>
          <w:lang w:val="en-GB"/>
        </w:rPr>
        <w:t xml:space="preserve"> learned </w:t>
      </w:r>
      <w:r w:rsidR="00260754" w:rsidRPr="00F85E0A">
        <w:rPr>
          <w:i/>
          <w:szCs w:val="24"/>
          <w:lang w:val="en-GB"/>
        </w:rPr>
        <w:t>X</w:t>
      </w:r>
      <w:r w:rsidR="00260754" w:rsidRPr="00F85E0A">
        <w:rPr>
          <w:szCs w:val="24"/>
          <w:lang w:val="en-GB"/>
        </w:rPr>
        <w:t>. Succinctly:</w:t>
      </w:r>
    </w:p>
    <w:p w14:paraId="026B0F35" w14:textId="068F4AEA" w:rsidR="00260754" w:rsidRPr="00F85E0A" w:rsidRDefault="00260754" w:rsidP="00924540">
      <w:pPr>
        <w:spacing w:line="480" w:lineRule="auto"/>
        <w:ind w:firstLine="851"/>
        <w:rPr>
          <w:szCs w:val="24"/>
          <w:lang w:val="en-GB"/>
        </w:rPr>
      </w:pPr>
      <w:r w:rsidRPr="00F85E0A">
        <w:rPr>
          <w:szCs w:val="24"/>
          <w:lang w:val="en-GB"/>
        </w:rPr>
        <w:t>(EV</w:t>
      </w:r>
      <w:r w:rsidR="00FF4558" w:rsidRPr="00F85E0A">
        <w:rPr>
          <w:szCs w:val="24"/>
          <w:lang w:val="en-GB"/>
        </w:rPr>
        <w:t>1</w:t>
      </w:r>
      <w:r w:rsidRPr="00F85E0A">
        <w:rPr>
          <w:szCs w:val="24"/>
          <w:lang w:val="en-GB"/>
        </w:rPr>
        <w:t xml:space="preserve">) </w:t>
      </w:r>
      <w:r w:rsidR="004B6E9A" w:rsidRPr="00F85E0A">
        <w:rPr>
          <w:szCs w:val="24"/>
          <w:lang w:val="en-GB"/>
        </w:rPr>
        <w:t xml:space="preserve">For </w:t>
      </w:r>
      <w:r w:rsidR="004B6E9A" w:rsidRPr="00F85E0A">
        <w:rPr>
          <w:i/>
          <w:szCs w:val="24"/>
          <w:lang w:val="en-GB"/>
        </w:rPr>
        <w:t>SUB</w:t>
      </w:r>
      <w:r w:rsidR="004B6E9A" w:rsidRPr="00F85E0A">
        <w:rPr>
          <w:szCs w:val="24"/>
          <w:lang w:val="en-GB"/>
        </w:rPr>
        <w:t xml:space="preserve">, </w:t>
      </w:r>
      <w:r w:rsidRPr="00F85E0A">
        <w:rPr>
          <w:i/>
          <w:szCs w:val="24"/>
          <w:lang w:val="en-GB"/>
        </w:rPr>
        <w:t>X</w:t>
      </w:r>
      <w:r w:rsidR="004B6E9A" w:rsidRPr="00F85E0A">
        <w:rPr>
          <w:szCs w:val="24"/>
          <w:lang w:val="en-GB"/>
        </w:rPr>
        <w:t xml:space="preserve"> is </w:t>
      </w:r>
      <w:r w:rsidRPr="00F85E0A">
        <w:rPr>
          <w:szCs w:val="24"/>
          <w:lang w:val="en-GB"/>
        </w:rPr>
        <w:t>evidence</w:t>
      </w:r>
      <w:r w:rsidR="00FF4558" w:rsidRPr="00F85E0A">
        <w:rPr>
          <w:szCs w:val="24"/>
          <w:vertAlign w:val="subscript"/>
          <w:lang w:val="en-GB"/>
        </w:rPr>
        <w:t>1</w:t>
      </w:r>
      <w:r w:rsidRPr="00F85E0A">
        <w:rPr>
          <w:szCs w:val="24"/>
          <w:lang w:val="en-GB"/>
        </w:rPr>
        <w:t xml:space="preserve"> for </w:t>
      </w:r>
      <w:r w:rsidRPr="00F85E0A">
        <w:rPr>
          <w:i/>
          <w:szCs w:val="24"/>
          <w:lang w:val="en-GB"/>
        </w:rPr>
        <w:t>Y</w:t>
      </w:r>
      <w:r w:rsidRPr="00F85E0A">
        <w:rPr>
          <w:szCs w:val="24"/>
          <w:lang w:val="en-GB"/>
        </w:rPr>
        <w:t xml:space="preserve"> iff </w:t>
      </w:r>
      <w:proofErr w:type="gramStart"/>
      <w:r w:rsidRPr="00F85E0A">
        <w:rPr>
          <w:szCs w:val="24"/>
          <w:lang w:val="en-GB"/>
        </w:rPr>
        <w:t>Pr(</w:t>
      </w:r>
      <w:proofErr w:type="spellStart"/>
      <w:proofErr w:type="gramEnd"/>
      <w:r w:rsidRPr="00F85E0A">
        <w:rPr>
          <w:i/>
          <w:szCs w:val="24"/>
          <w:lang w:val="en-GB"/>
        </w:rPr>
        <w:t>Y|X</w:t>
      </w:r>
      <w:proofErr w:type="spellEnd"/>
      <w:r w:rsidRPr="00F85E0A">
        <w:rPr>
          <w:szCs w:val="24"/>
          <w:lang w:val="en-GB"/>
        </w:rPr>
        <w:t>) &gt; Pr(</w:t>
      </w:r>
      <w:r w:rsidRPr="00F85E0A">
        <w:rPr>
          <w:i/>
          <w:szCs w:val="24"/>
          <w:lang w:val="en-GB"/>
        </w:rPr>
        <w:t>Y</w:t>
      </w:r>
      <w:r w:rsidRPr="00F85E0A">
        <w:rPr>
          <w:szCs w:val="24"/>
          <w:lang w:val="en-GB"/>
        </w:rPr>
        <w:t>).</w:t>
      </w:r>
    </w:p>
    <w:p w14:paraId="6DDDF963" w14:textId="6E30A9DE" w:rsidR="00A76ADE" w:rsidRPr="00F85E0A" w:rsidRDefault="00A16991" w:rsidP="0099165F">
      <w:pPr>
        <w:spacing w:line="480" w:lineRule="auto"/>
        <w:ind w:firstLine="567"/>
        <w:rPr>
          <w:szCs w:val="24"/>
          <w:lang w:val="en-GB"/>
        </w:rPr>
      </w:pPr>
      <w:r w:rsidRPr="00F85E0A">
        <w:rPr>
          <w:szCs w:val="24"/>
          <w:lang w:val="en-GB"/>
        </w:rPr>
        <w:t>Arguably, Hardwig (1985) also</w:t>
      </w:r>
      <w:r w:rsidR="00AA6D01" w:rsidRPr="00F85E0A">
        <w:rPr>
          <w:szCs w:val="24"/>
          <w:lang w:val="en-GB"/>
        </w:rPr>
        <w:t xml:space="preserve"> </w:t>
      </w:r>
      <w:r w:rsidR="001353C6" w:rsidRPr="00F85E0A">
        <w:rPr>
          <w:szCs w:val="24"/>
          <w:lang w:val="en-GB"/>
        </w:rPr>
        <w:t>make</w:t>
      </w:r>
      <w:r w:rsidR="00AA6D01" w:rsidRPr="00F85E0A">
        <w:rPr>
          <w:szCs w:val="24"/>
          <w:lang w:val="en-GB"/>
        </w:rPr>
        <w:t>s</w:t>
      </w:r>
      <w:r w:rsidR="0007423C" w:rsidRPr="00F85E0A">
        <w:rPr>
          <w:szCs w:val="24"/>
          <w:lang w:val="en-GB"/>
        </w:rPr>
        <w:t xml:space="preserve"> use</w:t>
      </w:r>
      <w:r w:rsidR="00DB6B02" w:rsidRPr="00F85E0A">
        <w:rPr>
          <w:szCs w:val="24"/>
          <w:lang w:val="en-GB"/>
        </w:rPr>
        <w:t xml:space="preserve"> </w:t>
      </w:r>
      <w:r w:rsidRPr="00F85E0A">
        <w:rPr>
          <w:szCs w:val="24"/>
          <w:lang w:val="en-GB"/>
        </w:rPr>
        <w:t>of a different</w:t>
      </w:r>
      <w:r w:rsidR="00F52395" w:rsidRPr="00F85E0A">
        <w:rPr>
          <w:szCs w:val="24"/>
          <w:lang w:val="en-GB"/>
        </w:rPr>
        <w:t xml:space="preserve"> notion of evidence</w:t>
      </w:r>
      <w:r w:rsidR="00CE7D22" w:rsidRPr="00F85E0A">
        <w:rPr>
          <w:szCs w:val="24"/>
          <w:lang w:val="en-GB"/>
        </w:rPr>
        <w:t>.</w:t>
      </w:r>
      <w:r w:rsidR="004F0372" w:rsidRPr="00F85E0A">
        <w:rPr>
          <w:szCs w:val="24"/>
          <w:lang w:val="en-GB"/>
        </w:rPr>
        <w:t xml:space="preserve"> </w:t>
      </w:r>
      <w:r w:rsidR="007162A8" w:rsidRPr="00F85E0A">
        <w:rPr>
          <w:szCs w:val="24"/>
          <w:lang w:val="en-GB"/>
        </w:rPr>
        <w:t>Hardwig typically</w:t>
      </w:r>
      <w:r w:rsidR="00DB6B02" w:rsidRPr="00F85E0A">
        <w:rPr>
          <w:szCs w:val="24"/>
          <w:lang w:val="en-GB"/>
        </w:rPr>
        <w:t xml:space="preserve"> deploys</w:t>
      </w:r>
      <w:r w:rsidR="000A19F9" w:rsidRPr="00F85E0A">
        <w:rPr>
          <w:szCs w:val="24"/>
          <w:lang w:val="en-GB"/>
        </w:rPr>
        <w:t xml:space="preserve"> the expression ‘good reasons to believe </w:t>
      </w:r>
      <w:r w:rsidR="000A19F9" w:rsidRPr="00F85E0A">
        <w:rPr>
          <w:i/>
          <w:szCs w:val="24"/>
          <w:lang w:val="en-GB"/>
        </w:rPr>
        <w:t>P</w:t>
      </w:r>
      <w:r w:rsidR="000A19F9" w:rsidRPr="00F85E0A">
        <w:rPr>
          <w:szCs w:val="24"/>
          <w:lang w:val="en-GB"/>
        </w:rPr>
        <w:t xml:space="preserve">’ to refer to </w:t>
      </w:r>
      <w:r w:rsidR="000A19F9" w:rsidRPr="00F85E0A">
        <w:rPr>
          <w:i/>
          <w:szCs w:val="24"/>
          <w:lang w:val="en-GB"/>
        </w:rPr>
        <w:t>EXP</w:t>
      </w:r>
      <w:r w:rsidR="007D37A3" w:rsidRPr="00F85E0A">
        <w:rPr>
          <w:szCs w:val="24"/>
          <w:lang w:val="en-GB"/>
        </w:rPr>
        <w:t>’s evidence</w:t>
      </w:r>
      <w:r w:rsidR="006154C1" w:rsidRPr="00F85E0A">
        <w:rPr>
          <w:szCs w:val="24"/>
          <w:lang w:val="en-GB"/>
        </w:rPr>
        <w:t xml:space="preserve"> for </w:t>
      </w:r>
      <w:r w:rsidR="006154C1" w:rsidRPr="00F85E0A">
        <w:rPr>
          <w:i/>
          <w:szCs w:val="24"/>
          <w:lang w:val="en-GB"/>
        </w:rPr>
        <w:t>P</w:t>
      </w:r>
      <w:r w:rsidR="0095099E" w:rsidRPr="00F85E0A">
        <w:rPr>
          <w:szCs w:val="24"/>
          <w:lang w:val="en-GB"/>
        </w:rPr>
        <w:t>. I</w:t>
      </w:r>
      <w:r w:rsidR="00237F9B" w:rsidRPr="00F85E0A">
        <w:rPr>
          <w:szCs w:val="24"/>
          <w:lang w:val="en-GB"/>
        </w:rPr>
        <w:t>t</w:t>
      </w:r>
      <w:r w:rsidR="0091372E" w:rsidRPr="00F85E0A">
        <w:rPr>
          <w:szCs w:val="24"/>
          <w:lang w:val="en-GB"/>
        </w:rPr>
        <w:t xml:space="preserve"> appears</w:t>
      </w:r>
      <w:r w:rsidR="0095099E" w:rsidRPr="00F85E0A">
        <w:rPr>
          <w:szCs w:val="24"/>
          <w:lang w:val="en-GB"/>
        </w:rPr>
        <w:t xml:space="preserve"> rather</w:t>
      </w:r>
      <w:r w:rsidR="00237F9B" w:rsidRPr="00F85E0A">
        <w:rPr>
          <w:szCs w:val="24"/>
          <w:lang w:val="en-GB"/>
        </w:rPr>
        <w:t xml:space="preserve"> plausible</w:t>
      </w:r>
      <w:r w:rsidR="0095099E" w:rsidRPr="00F85E0A">
        <w:rPr>
          <w:szCs w:val="24"/>
          <w:lang w:val="en-GB"/>
        </w:rPr>
        <w:t>, therefore,</w:t>
      </w:r>
      <w:r w:rsidR="005B6669" w:rsidRPr="00F85E0A">
        <w:rPr>
          <w:szCs w:val="24"/>
          <w:lang w:val="en-GB"/>
        </w:rPr>
        <w:t xml:space="preserve"> </w:t>
      </w:r>
      <w:r w:rsidR="00556E96" w:rsidRPr="00F85E0A">
        <w:rPr>
          <w:szCs w:val="24"/>
          <w:lang w:val="en-GB"/>
        </w:rPr>
        <w:t>that</w:t>
      </w:r>
      <w:r w:rsidR="00003362" w:rsidRPr="00F85E0A">
        <w:rPr>
          <w:szCs w:val="24"/>
          <w:lang w:val="en-GB"/>
        </w:rPr>
        <w:t xml:space="preserve"> when Hardwig claims</w:t>
      </w:r>
      <w:r w:rsidR="00053EC5" w:rsidRPr="00F85E0A">
        <w:rPr>
          <w:szCs w:val="24"/>
          <w:lang w:val="en-GB"/>
        </w:rPr>
        <w:t xml:space="preserve"> that</w:t>
      </w:r>
      <w:r w:rsidR="003C3AB0" w:rsidRPr="00F85E0A">
        <w:rPr>
          <w:szCs w:val="24"/>
          <w:lang w:val="en-GB"/>
        </w:rPr>
        <w:t xml:space="preserve"> (</w:t>
      </w:r>
      <w:r w:rsidR="003C3AB0" w:rsidRPr="00F85E0A">
        <w:rPr>
          <w:i/>
          <w:szCs w:val="24"/>
          <w:lang w:val="en-GB"/>
        </w:rPr>
        <w:t>K</w:t>
      </w:r>
      <w:r w:rsidR="003C3AB0" w:rsidRPr="00F85E0A">
        <w:rPr>
          <w:szCs w:val="24"/>
          <w:lang w:val="en-GB"/>
        </w:rPr>
        <w:t>)</w:t>
      </w:r>
      <w:r w:rsidR="00053EC5" w:rsidRPr="00F85E0A">
        <w:rPr>
          <w:szCs w:val="24"/>
          <w:lang w:val="en-GB"/>
        </w:rPr>
        <w:t xml:space="preserve"> </w:t>
      </w:r>
      <w:r w:rsidR="00053EC5" w:rsidRPr="00F85E0A">
        <w:rPr>
          <w:i/>
          <w:szCs w:val="24"/>
          <w:lang w:val="en-GB"/>
        </w:rPr>
        <w:t>EXP</w:t>
      </w:r>
      <w:r w:rsidR="00053EC5" w:rsidRPr="00F85E0A">
        <w:rPr>
          <w:szCs w:val="24"/>
          <w:lang w:val="en-GB"/>
        </w:rPr>
        <w:t xml:space="preserve"> has evidence for </w:t>
      </w:r>
      <w:r w:rsidR="00053EC5" w:rsidRPr="00F85E0A">
        <w:rPr>
          <w:i/>
          <w:szCs w:val="24"/>
          <w:lang w:val="en-GB"/>
        </w:rPr>
        <w:t>P</w:t>
      </w:r>
      <w:r w:rsidR="006A4939" w:rsidRPr="00F85E0A">
        <w:rPr>
          <w:szCs w:val="24"/>
          <w:lang w:val="en-GB"/>
        </w:rPr>
        <w:t>, h</w:t>
      </w:r>
      <w:r w:rsidR="0091372E" w:rsidRPr="00F85E0A">
        <w:rPr>
          <w:szCs w:val="24"/>
          <w:lang w:val="en-GB"/>
        </w:rPr>
        <w:t>e intends to say</w:t>
      </w:r>
      <w:r w:rsidR="0099165F" w:rsidRPr="00F85E0A">
        <w:rPr>
          <w:szCs w:val="24"/>
          <w:lang w:val="en-GB"/>
        </w:rPr>
        <w:t xml:space="preserve"> that</w:t>
      </w:r>
      <w:r w:rsidR="00556E96" w:rsidRPr="00F85E0A">
        <w:rPr>
          <w:szCs w:val="24"/>
          <w:lang w:val="en-GB"/>
        </w:rPr>
        <w:t xml:space="preserve"> </w:t>
      </w:r>
      <w:r w:rsidR="00556E96" w:rsidRPr="00F85E0A">
        <w:rPr>
          <w:i/>
          <w:szCs w:val="24"/>
          <w:lang w:val="en-GB"/>
        </w:rPr>
        <w:t>EXP</w:t>
      </w:r>
      <w:r w:rsidR="0099165F" w:rsidRPr="00F85E0A">
        <w:rPr>
          <w:szCs w:val="24"/>
          <w:lang w:val="en-GB"/>
        </w:rPr>
        <w:t xml:space="preserve"> has</w:t>
      </w:r>
      <w:r w:rsidR="00556E96" w:rsidRPr="00F85E0A">
        <w:rPr>
          <w:szCs w:val="24"/>
          <w:lang w:val="en-GB"/>
        </w:rPr>
        <w:t xml:space="preserve"> evidence</w:t>
      </w:r>
      <w:r w:rsidR="00FD1658" w:rsidRPr="00F85E0A">
        <w:rPr>
          <w:szCs w:val="24"/>
          <w:lang w:val="en-GB"/>
        </w:rPr>
        <w:t xml:space="preserve"> sufficient</w:t>
      </w:r>
      <w:r w:rsidR="004A4744" w:rsidRPr="00F85E0A">
        <w:rPr>
          <w:szCs w:val="24"/>
          <w:lang w:val="en-GB"/>
        </w:rPr>
        <w:t>ly</w:t>
      </w:r>
      <w:r w:rsidR="004A4744" w:rsidRPr="00F85E0A">
        <w:rPr>
          <w:i/>
          <w:szCs w:val="24"/>
          <w:lang w:val="en-GB"/>
        </w:rPr>
        <w:t xml:space="preserve"> </w:t>
      </w:r>
      <w:r w:rsidR="004A4744" w:rsidRPr="00F85E0A">
        <w:rPr>
          <w:szCs w:val="24"/>
          <w:lang w:val="en-GB"/>
        </w:rPr>
        <w:t>strong</w:t>
      </w:r>
      <w:r w:rsidR="00DB6B02" w:rsidRPr="00F85E0A">
        <w:rPr>
          <w:i/>
          <w:szCs w:val="24"/>
          <w:lang w:val="en-GB"/>
        </w:rPr>
        <w:t xml:space="preserve"> </w:t>
      </w:r>
      <w:r w:rsidR="00DB6B02" w:rsidRPr="00F85E0A">
        <w:rPr>
          <w:szCs w:val="24"/>
          <w:lang w:val="en-GB"/>
        </w:rPr>
        <w:t>to</w:t>
      </w:r>
      <w:r w:rsidR="00254D92" w:rsidRPr="00F85E0A">
        <w:rPr>
          <w:szCs w:val="24"/>
          <w:lang w:val="en-GB"/>
        </w:rPr>
        <w:t xml:space="preserve"> sustain her (plain or outright)</w:t>
      </w:r>
      <w:r w:rsidR="00254D92" w:rsidRPr="00F85E0A">
        <w:rPr>
          <w:i/>
          <w:szCs w:val="24"/>
          <w:lang w:val="en-GB"/>
        </w:rPr>
        <w:t xml:space="preserve"> belief in</w:t>
      </w:r>
      <w:r w:rsidR="00FD1658" w:rsidRPr="00F85E0A">
        <w:rPr>
          <w:szCs w:val="24"/>
          <w:lang w:val="en-GB"/>
        </w:rPr>
        <w:t xml:space="preserve"> </w:t>
      </w:r>
      <w:r w:rsidR="00FD1658" w:rsidRPr="00F85E0A">
        <w:rPr>
          <w:i/>
          <w:szCs w:val="24"/>
          <w:lang w:val="en-GB"/>
        </w:rPr>
        <w:t>P</w:t>
      </w:r>
      <w:r w:rsidR="00336F9F" w:rsidRPr="00F85E0A">
        <w:rPr>
          <w:szCs w:val="24"/>
          <w:lang w:val="en-GB"/>
        </w:rPr>
        <w:t>.</w:t>
      </w:r>
      <w:r w:rsidR="00A76ADE" w:rsidRPr="00F85E0A">
        <w:rPr>
          <w:szCs w:val="24"/>
          <w:lang w:val="en-GB"/>
        </w:rPr>
        <w:t xml:space="preserve"> </w:t>
      </w:r>
      <w:r w:rsidR="009828F9" w:rsidRPr="00F85E0A">
        <w:rPr>
          <w:szCs w:val="24"/>
          <w:lang w:val="en-GB"/>
        </w:rPr>
        <w:t>Let’s call</w:t>
      </w:r>
      <w:r w:rsidR="00210AFF" w:rsidRPr="00F85E0A">
        <w:rPr>
          <w:szCs w:val="24"/>
          <w:lang w:val="en-GB"/>
        </w:rPr>
        <w:t xml:space="preserve"> </w:t>
      </w:r>
      <w:r w:rsidR="00210AFF" w:rsidRPr="00F85E0A">
        <w:rPr>
          <w:i/>
          <w:szCs w:val="24"/>
          <w:lang w:val="en-GB"/>
        </w:rPr>
        <w:t>evidence</w:t>
      </w:r>
      <w:r w:rsidR="00210AFF" w:rsidRPr="00F85E0A">
        <w:rPr>
          <w:i/>
          <w:szCs w:val="24"/>
          <w:vertAlign w:val="subscript"/>
          <w:lang w:val="en-GB"/>
        </w:rPr>
        <w:t>2</w:t>
      </w:r>
      <w:r w:rsidR="00D42097" w:rsidRPr="00F85E0A">
        <w:rPr>
          <w:szCs w:val="24"/>
          <w:lang w:val="en-GB"/>
        </w:rPr>
        <w:t xml:space="preserve"> any</w:t>
      </w:r>
      <w:r w:rsidR="00C24442" w:rsidRPr="00F85E0A">
        <w:rPr>
          <w:szCs w:val="24"/>
          <w:lang w:val="en-GB"/>
        </w:rPr>
        <w:t xml:space="preserve"> proposition</w:t>
      </w:r>
      <w:r w:rsidR="00D13ECF" w:rsidRPr="00F85E0A">
        <w:rPr>
          <w:szCs w:val="24"/>
          <w:lang w:val="en-GB"/>
        </w:rPr>
        <w:t xml:space="preserve"> that</w:t>
      </w:r>
      <w:r w:rsidR="004B6E9A" w:rsidRPr="00F85E0A">
        <w:rPr>
          <w:szCs w:val="24"/>
          <w:lang w:val="en-GB"/>
        </w:rPr>
        <w:t>,</w:t>
      </w:r>
      <w:r w:rsidR="00D13ECF" w:rsidRPr="00F85E0A">
        <w:rPr>
          <w:szCs w:val="24"/>
          <w:lang w:val="en-GB"/>
        </w:rPr>
        <w:t xml:space="preserve"> if</w:t>
      </w:r>
      <w:r w:rsidR="00822AEA" w:rsidRPr="00F85E0A">
        <w:rPr>
          <w:szCs w:val="24"/>
          <w:lang w:val="en-GB"/>
        </w:rPr>
        <w:t xml:space="preserve"> learned</w:t>
      </w:r>
      <w:r w:rsidR="00767BAE" w:rsidRPr="00F85E0A">
        <w:rPr>
          <w:szCs w:val="24"/>
          <w:lang w:val="en-GB"/>
        </w:rPr>
        <w:t xml:space="preserve"> by</w:t>
      </w:r>
      <w:r w:rsidR="00822AEA" w:rsidRPr="00F85E0A">
        <w:rPr>
          <w:szCs w:val="24"/>
          <w:lang w:val="en-GB"/>
        </w:rPr>
        <w:t xml:space="preserve"> a subject, would rationally </w:t>
      </w:r>
      <w:r w:rsidR="003C3AB0" w:rsidRPr="00F85E0A">
        <w:rPr>
          <w:szCs w:val="24"/>
          <w:lang w:val="en-GB"/>
        </w:rPr>
        <w:t>sustain the</w:t>
      </w:r>
      <w:r w:rsidR="00767BAE" w:rsidRPr="00F85E0A">
        <w:rPr>
          <w:szCs w:val="24"/>
          <w:lang w:val="en-GB"/>
        </w:rPr>
        <w:t xml:space="preserve"> subject’s</w:t>
      </w:r>
      <w:r w:rsidR="00DF2E58" w:rsidRPr="00F85E0A">
        <w:rPr>
          <w:szCs w:val="24"/>
          <w:lang w:val="en-GB"/>
        </w:rPr>
        <w:t xml:space="preserve"> belief in</w:t>
      </w:r>
      <w:r w:rsidR="00822AEA" w:rsidRPr="00F85E0A">
        <w:rPr>
          <w:szCs w:val="24"/>
          <w:lang w:val="en-GB"/>
        </w:rPr>
        <w:t xml:space="preserve"> another proposition</w:t>
      </w:r>
      <w:r w:rsidR="00210AFF" w:rsidRPr="00F85E0A">
        <w:rPr>
          <w:szCs w:val="24"/>
          <w:lang w:val="en-GB"/>
        </w:rPr>
        <w:t>. The</w:t>
      </w:r>
      <w:r w:rsidR="00A76ADE" w:rsidRPr="00F85E0A">
        <w:rPr>
          <w:szCs w:val="24"/>
          <w:lang w:val="en-GB"/>
        </w:rPr>
        <w:t xml:space="preserve"> informal notion of evidence</w:t>
      </w:r>
      <w:r w:rsidR="00210AFF" w:rsidRPr="00F85E0A">
        <w:rPr>
          <w:szCs w:val="24"/>
          <w:vertAlign w:val="subscript"/>
          <w:lang w:val="en-GB"/>
        </w:rPr>
        <w:t>2</w:t>
      </w:r>
      <w:r w:rsidR="00A76ADE" w:rsidRPr="00F85E0A">
        <w:rPr>
          <w:szCs w:val="24"/>
          <w:lang w:val="en-GB"/>
        </w:rPr>
        <w:t xml:space="preserve"> naturally translates into the Bayesian notion of </w:t>
      </w:r>
      <w:r w:rsidR="00FF4558" w:rsidRPr="00F85E0A">
        <w:rPr>
          <w:i/>
          <w:szCs w:val="24"/>
          <w:lang w:val="en-GB"/>
        </w:rPr>
        <w:t>absolute</w:t>
      </w:r>
      <w:r w:rsidR="00A76ADE" w:rsidRPr="00F85E0A">
        <w:rPr>
          <w:szCs w:val="24"/>
          <w:lang w:val="en-GB"/>
        </w:rPr>
        <w:t xml:space="preserve"> </w:t>
      </w:r>
      <w:r w:rsidR="00FF4558" w:rsidRPr="00F85E0A">
        <w:rPr>
          <w:i/>
          <w:szCs w:val="24"/>
          <w:lang w:val="en-GB"/>
        </w:rPr>
        <w:t>confirmation</w:t>
      </w:r>
      <w:r w:rsidR="00A76ADE" w:rsidRPr="00F85E0A">
        <w:rPr>
          <w:szCs w:val="24"/>
          <w:lang w:val="en-GB"/>
        </w:rPr>
        <w:t>. Let’s assume, accordingly, that</w:t>
      </w:r>
      <w:r w:rsidR="004B6E9A" w:rsidRPr="00F85E0A">
        <w:rPr>
          <w:szCs w:val="24"/>
          <w:lang w:val="en-GB"/>
        </w:rPr>
        <w:t xml:space="preserve"> for a subject </w:t>
      </w:r>
      <w:r w:rsidR="004B6E9A" w:rsidRPr="00F85E0A">
        <w:rPr>
          <w:i/>
          <w:szCs w:val="24"/>
          <w:lang w:val="en-GB"/>
        </w:rPr>
        <w:t>SUB</w:t>
      </w:r>
      <w:r w:rsidR="004B6E9A" w:rsidRPr="00F85E0A">
        <w:rPr>
          <w:szCs w:val="24"/>
          <w:lang w:val="en-GB"/>
        </w:rPr>
        <w:t>,</w:t>
      </w:r>
      <w:r w:rsidR="00A76ADE" w:rsidRPr="00F85E0A">
        <w:rPr>
          <w:szCs w:val="24"/>
          <w:lang w:val="en-GB"/>
        </w:rPr>
        <w:t xml:space="preserve"> </w:t>
      </w:r>
      <w:r w:rsidR="00A76ADE" w:rsidRPr="00F85E0A">
        <w:rPr>
          <w:i/>
          <w:szCs w:val="24"/>
          <w:lang w:val="en-GB"/>
        </w:rPr>
        <w:t>X</w:t>
      </w:r>
      <w:r w:rsidR="00A76ADE" w:rsidRPr="00F85E0A">
        <w:rPr>
          <w:szCs w:val="24"/>
          <w:lang w:val="en-GB"/>
        </w:rPr>
        <w:t xml:space="preserve"> is evidence</w:t>
      </w:r>
      <w:r w:rsidR="00210AFF" w:rsidRPr="00F85E0A">
        <w:rPr>
          <w:szCs w:val="24"/>
          <w:vertAlign w:val="subscript"/>
          <w:lang w:val="en-GB"/>
        </w:rPr>
        <w:t>2</w:t>
      </w:r>
      <w:r w:rsidR="00A76ADE" w:rsidRPr="00F85E0A">
        <w:rPr>
          <w:szCs w:val="24"/>
          <w:lang w:val="en-GB"/>
        </w:rPr>
        <w:t xml:space="preserve"> for </w:t>
      </w:r>
      <w:r w:rsidR="00A76ADE" w:rsidRPr="00F85E0A">
        <w:rPr>
          <w:i/>
          <w:szCs w:val="24"/>
          <w:lang w:val="en-GB"/>
        </w:rPr>
        <w:t>Y</w:t>
      </w:r>
      <w:r w:rsidR="00FF4558" w:rsidRPr="00F85E0A">
        <w:rPr>
          <w:szCs w:val="24"/>
          <w:lang w:val="en-GB"/>
        </w:rPr>
        <w:t xml:space="preserve"> </w:t>
      </w:r>
      <w:r w:rsidR="00A76ADE" w:rsidRPr="00F85E0A">
        <w:rPr>
          <w:szCs w:val="24"/>
          <w:lang w:val="en-GB"/>
        </w:rPr>
        <w:t xml:space="preserve">just in case the degree of </w:t>
      </w:r>
      <w:r w:rsidR="00A76ADE" w:rsidRPr="00F85E0A">
        <w:rPr>
          <w:i/>
          <w:szCs w:val="24"/>
          <w:lang w:val="en-GB"/>
        </w:rPr>
        <w:t>SUB</w:t>
      </w:r>
      <w:r w:rsidR="00A76ADE" w:rsidRPr="00F85E0A">
        <w:rPr>
          <w:szCs w:val="24"/>
          <w:lang w:val="en-GB"/>
        </w:rPr>
        <w:t xml:space="preserve">’s rational credence in </w:t>
      </w:r>
      <w:r w:rsidR="00A76ADE" w:rsidRPr="00F85E0A">
        <w:rPr>
          <w:i/>
          <w:szCs w:val="24"/>
          <w:lang w:val="en-GB"/>
        </w:rPr>
        <w:t>Y</w:t>
      </w:r>
      <w:r w:rsidR="006B30A7" w:rsidRPr="00F85E0A">
        <w:rPr>
          <w:szCs w:val="24"/>
          <w:lang w:val="en-GB"/>
        </w:rPr>
        <w:t xml:space="preserve"> would exceed</w:t>
      </w:r>
      <w:r w:rsidR="00210AFF" w:rsidRPr="00F85E0A">
        <w:rPr>
          <w:szCs w:val="24"/>
          <w:lang w:val="en-GB"/>
        </w:rPr>
        <w:t xml:space="preserve"> an appropriate</w:t>
      </w:r>
      <w:r w:rsidR="00E9477C" w:rsidRPr="00F85E0A">
        <w:rPr>
          <w:szCs w:val="24"/>
          <w:lang w:val="en-GB"/>
        </w:rPr>
        <w:t xml:space="preserve"> threshold</w:t>
      </w:r>
      <w:r w:rsidR="004A4744" w:rsidRPr="00F85E0A">
        <w:rPr>
          <w:szCs w:val="24"/>
          <w:lang w:val="en-GB"/>
        </w:rPr>
        <w:t xml:space="preserve"> </w:t>
      </w:r>
      <w:r w:rsidR="00E9477C" w:rsidRPr="00F85E0A">
        <w:rPr>
          <w:szCs w:val="24"/>
          <w:lang w:val="en-GB"/>
        </w:rPr>
        <w:t xml:space="preserve">value </w:t>
      </w:r>
      <w:r w:rsidR="004A4744" w:rsidRPr="00F85E0A">
        <w:rPr>
          <w:i/>
          <w:szCs w:val="24"/>
          <w:lang w:val="en-GB"/>
        </w:rPr>
        <w:t>t</w:t>
      </w:r>
      <w:r w:rsidR="00A76ADE" w:rsidRPr="00F85E0A">
        <w:rPr>
          <w:szCs w:val="24"/>
          <w:lang w:val="en-GB"/>
        </w:rPr>
        <w:t xml:space="preserve"> </w:t>
      </w:r>
      <w:r w:rsidR="00E9477C" w:rsidRPr="00F85E0A">
        <w:rPr>
          <w:szCs w:val="24"/>
          <w:lang w:val="en-GB"/>
        </w:rPr>
        <w:t>(</w:t>
      </w:r>
      <w:r w:rsidR="00254D92" w:rsidRPr="00F85E0A">
        <w:rPr>
          <w:szCs w:val="24"/>
          <w:lang w:val="en-GB"/>
        </w:rPr>
        <w:t xml:space="preserve">intuitively, </w:t>
      </w:r>
      <w:r w:rsidR="00E9477C" w:rsidRPr="00F85E0A">
        <w:rPr>
          <w:szCs w:val="24"/>
          <w:lang w:val="en-GB"/>
        </w:rPr>
        <w:t>the one cert</w:t>
      </w:r>
      <w:r w:rsidR="00254D92" w:rsidRPr="00F85E0A">
        <w:rPr>
          <w:szCs w:val="24"/>
          <w:lang w:val="en-GB"/>
        </w:rPr>
        <w:t>ifying</w:t>
      </w:r>
      <w:r w:rsidR="00DF2E58" w:rsidRPr="00F85E0A">
        <w:rPr>
          <w:szCs w:val="24"/>
          <w:lang w:val="en-GB"/>
        </w:rPr>
        <w:t xml:space="preserve"> </w:t>
      </w:r>
      <w:r w:rsidR="00254D92" w:rsidRPr="00F85E0A">
        <w:rPr>
          <w:szCs w:val="24"/>
          <w:lang w:val="en-GB"/>
        </w:rPr>
        <w:t xml:space="preserve">plain </w:t>
      </w:r>
      <w:r w:rsidR="00DF2E58" w:rsidRPr="00F85E0A">
        <w:rPr>
          <w:szCs w:val="24"/>
          <w:lang w:val="en-GB"/>
        </w:rPr>
        <w:t>belief</w:t>
      </w:r>
      <w:r w:rsidR="00E9477C" w:rsidRPr="00F85E0A">
        <w:rPr>
          <w:szCs w:val="24"/>
          <w:lang w:val="en-GB"/>
        </w:rPr>
        <w:t>)</w:t>
      </w:r>
      <w:r w:rsidR="00822AEA" w:rsidRPr="00F85E0A">
        <w:rPr>
          <w:szCs w:val="24"/>
          <w:lang w:val="en-GB"/>
        </w:rPr>
        <w:t>,</w:t>
      </w:r>
      <w:r w:rsidR="00E9477C" w:rsidRPr="00F85E0A">
        <w:rPr>
          <w:szCs w:val="24"/>
          <w:lang w:val="en-GB"/>
        </w:rPr>
        <w:t xml:space="preserve"> </w:t>
      </w:r>
      <w:r w:rsidR="00A76ADE" w:rsidRPr="00F85E0A">
        <w:rPr>
          <w:szCs w:val="24"/>
          <w:lang w:val="en-GB"/>
        </w:rPr>
        <w:t xml:space="preserve">if </w:t>
      </w:r>
      <w:r w:rsidR="00A76ADE" w:rsidRPr="00F85E0A">
        <w:rPr>
          <w:i/>
          <w:szCs w:val="24"/>
          <w:lang w:val="en-GB"/>
        </w:rPr>
        <w:t>SUB</w:t>
      </w:r>
      <w:r w:rsidR="00A76ADE" w:rsidRPr="00F85E0A">
        <w:rPr>
          <w:szCs w:val="24"/>
          <w:lang w:val="en-GB"/>
        </w:rPr>
        <w:t xml:space="preserve"> learned </w:t>
      </w:r>
      <w:r w:rsidR="00A76ADE" w:rsidRPr="00F85E0A">
        <w:rPr>
          <w:i/>
          <w:szCs w:val="24"/>
          <w:lang w:val="en-GB"/>
        </w:rPr>
        <w:t>X</w:t>
      </w:r>
      <w:r w:rsidR="00A76ADE" w:rsidRPr="00F85E0A">
        <w:rPr>
          <w:szCs w:val="24"/>
          <w:lang w:val="en-GB"/>
        </w:rPr>
        <w:t>. Succinctly:</w:t>
      </w:r>
    </w:p>
    <w:p w14:paraId="339ED40B" w14:textId="0F750A4B" w:rsidR="00FD1658" w:rsidRPr="00F85E0A" w:rsidRDefault="00210AFF" w:rsidP="00924540">
      <w:pPr>
        <w:spacing w:line="480" w:lineRule="auto"/>
        <w:ind w:firstLine="851"/>
        <w:rPr>
          <w:szCs w:val="24"/>
          <w:lang w:val="en-GB"/>
        </w:rPr>
      </w:pPr>
      <w:r w:rsidRPr="00F85E0A">
        <w:rPr>
          <w:szCs w:val="24"/>
          <w:lang w:val="en-GB"/>
        </w:rPr>
        <w:t>(EV2</w:t>
      </w:r>
      <w:r w:rsidR="00FF4558" w:rsidRPr="00F85E0A">
        <w:rPr>
          <w:szCs w:val="24"/>
          <w:lang w:val="en-GB"/>
        </w:rPr>
        <w:t xml:space="preserve">) </w:t>
      </w:r>
      <w:r w:rsidR="00732BFB" w:rsidRPr="00F85E0A">
        <w:rPr>
          <w:szCs w:val="24"/>
          <w:lang w:val="en-GB"/>
        </w:rPr>
        <w:t xml:space="preserve">For </w:t>
      </w:r>
      <w:r w:rsidR="00732BFB" w:rsidRPr="00F85E0A">
        <w:rPr>
          <w:i/>
          <w:szCs w:val="24"/>
          <w:lang w:val="en-GB"/>
        </w:rPr>
        <w:t>SUB</w:t>
      </w:r>
      <w:r w:rsidR="00732BFB" w:rsidRPr="00F85E0A">
        <w:rPr>
          <w:szCs w:val="24"/>
          <w:lang w:val="en-GB"/>
        </w:rPr>
        <w:t xml:space="preserve">, </w:t>
      </w:r>
      <w:r w:rsidR="00FF4558" w:rsidRPr="00F85E0A">
        <w:rPr>
          <w:i/>
          <w:szCs w:val="24"/>
          <w:lang w:val="en-GB"/>
        </w:rPr>
        <w:t>X</w:t>
      </w:r>
      <w:r w:rsidR="00732BFB" w:rsidRPr="00F85E0A">
        <w:rPr>
          <w:szCs w:val="24"/>
          <w:lang w:val="en-GB"/>
        </w:rPr>
        <w:t xml:space="preserve"> is </w:t>
      </w:r>
      <w:r w:rsidR="00FF4558" w:rsidRPr="00F85E0A">
        <w:rPr>
          <w:szCs w:val="24"/>
          <w:lang w:val="en-GB"/>
        </w:rPr>
        <w:t>evidence</w:t>
      </w:r>
      <w:r w:rsidRPr="00F85E0A">
        <w:rPr>
          <w:szCs w:val="24"/>
          <w:vertAlign w:val="subscript"/>
          <w:lang w:val="en-GB"/>
        </w:rPr>
        <w:t>2</w:t>
      </w:r>
      <w:r w:rsidR="00FF4558" w:rsidRPr="00F85E0A">
        <w:rPr>
          <w:szCs w:val="24"/>
          <w:lang w:val="en-GB"/>
        </w:rPr>
        <w:t xml:space="preserve"> for </w:t>
      </w:r>
      <w:r w:rsidR="00FF4558" w:rsidRPr="00F85E0A">
        <w:rPr>
          <w:i/>
          <w:szCs w:val="24"/>
          <w:lang w:val="en-GB"/>
        </w:rPr>
        <w:t>Y</w:t>
      </w:r>
      <w:r w:rsidR="00FF4558" w:rsidRPr="00F85E0A">
        <w:rPr>
          <w:szCs w:val="24"/>
          <w:lang w:val="en-GB"/>
        </w:rPr>
        <w:t xml:space="preserve"> iff </w:t>
      </w:r>
      <w:proofErr w:type="gramStart"/>
      <w:r w:rsidR="00FF4558" w:rsidRPr="00F85E0A">
        <w:rPr>
          <w:szCs w:val="24"/>
          <w:lang w:val="en-GB"/>
        </w:rPr>
        <w:t>Pr(</w:t>
      </w:r>
      <w:proofErr w:type="spellStart"/>
      <w:proofErr w:type="gramEnd"/>
      <w:r w:rsidR="00FF4558" w:rsidRPr="00F85E0A">
        <w:rPr>
          <w:i/>
          <w:szCs w:val="24"/>
          <w:lang w:val="en-GB"/>
        </w:rPr>
        <w:t>Y|X</w:t>
      </w:r>
      <w:proofErr w:type="spellEnd"/>
      <w:r w:rsidR="00FF4558" w:rsidRPr="00F85E0A">
        <w:rPr>
          <w:szCs w:val="24"/>
          <w:lang w:val="en-GB"/>
        </w:rPr>
        <w:t xml:space="preserve">) &gt; </w:t>
      </w:r>
      <w:r w:rsidR="00FF4558" w:rsidRPr="00F85E0A">
        <w:rPr>
          <w:i/>
          <w:szCs w:val="24"/>
          <w:lang w:val="en-GB"/>
        </w:rPr>
        <w:t>t</w:t>
      </w:r>
      <w:r w:rsidR="00FF4558" w:rsidRPr="00F85E0A">
        <w:rPr>
          <w:szCs w:val="24"/>
          <w:lang w:val="en-GB"/>
        </w:rPr>
        <w:t>.</w:t>
      </w:r>
    </w:p>
    <w:p w14:paraId="60331B79" w14:textId="77777777" w:rsidR="00260754" w:rsidRPr="00F85E0A" w:rsidRDefault="00260754" w:rsidP="00924540">
      <w:pPr>
        <w:spacing w:line="480" w:lineRule="auto"/>
        <w:ind w:firstLine="567"/>
        <w:rPr>
          <w:szCs w:val="24"/>
          <w:lang w:val="en-GB"/>
        </w:rPr>
      </w:pPr>
      <w:r w:rsidRPr="00F85E0A">
        <w:rPr>
          <w:szCs w:val="24"/>
          <w:lang w:val="en-GB"/>
        </w:rPr>
        <w:t>Consider now the following conjunction:</w:t>
      </w:r>
    </w:p>
    <w:p w14:paraId="23B1EC25" w14:textId="77777777" w:rsidR="00260754" w:rsidRPr="00F85E0A" w:rsidRDefault="00260754" w:rsidP="00924540">
      <w:pPr>
        <w:spacing w:line="480" w:lineRule="auto"/>
        <w:ind w:firstLine="851"/>
        <w:rPr>
          <w:i/>
          <w:szCs w:val="24"/>
          <w:lang w:val="en-GB"/>
        </w:rPr>
      </w:pPr>
      <w:r w:rsidRPr="00F85E0A">
        <w:rPr>
          <w:szCs w:val="24"/>
          <w:lang w:val="en-GB"/>
        </w:rPr>
        <w:t>(C) (</w:t>
      </w:r>
      <w:proofErr w:type="gramStart"/>
      <w:r w:rsidRPr="00F85E0A">
        <w:rPr>
          <w:szCs w:val="24"/>
          <w:lang w:val="en-GB"/>
        </w:rPr>
        <w:t>i</w:t>
      </w:r>
      <w:proofErr w:type="gramEnd"/>
      <w:r w:rsidRPr="00F85E0A">
        <w:rPr>
          <w:szCs w:val="24"/>
          <w:lang w:val="en-GB"/>
        </w:rPr>
        <w:t>) Pr(</w:t>
      </w:r>
      <w:proofErr w:type="spellStart"/>
      <w:r w:rsidRPr="00F85E0A">
        <w:rPr>
          <w:i/>
          <w:szCs w:val="24"/>
          <w:lang w:val="en-GB"/>
        </w:rPr>
        <w:t>Z</w:t>
      </w:r>
      <w:r w:rsidRPr="00F85E0A">
        <w:rPr>
          <w:szCs w:val="24"/>
          <w:lang w:val="en-GB"/>
        </w:rPr>
        <w:t>|</w:t>
      </w:r>
      <w:r w:rsidRPr="00F85E0A">
        <w:rPr>
          <w:i/>
          <w:szCs w:val="24"/>
          <w:lang w:val="en-GB"/>
        </w:rPr>
        <w:t>X</w:t>
      </w:r>
      <w:proofErr w:type="spellEnd"/>
      <w:r w:rsidRPr="00F85E0A">
        <w:rPr>
          <w:i/>
          <w:szCs w:val="24"/>
          <w:lang w:val="en-GB"/>
        </w:rPr>
        <w:t xml:space="preserve"> </w:t>
      </w:r>
      <w:r w:rsidRPr="00F85E0A">
        <w:rPr>
          <w:szCs w:val="24"/>
          <w:lang w:val="en-GB"/>
        </w:rPr>
        <w:t xml:space="preserve">&amp; </w:t>
      </w:r>
      <w:r w:rsidRPr="00F85E0A">
        <w:rPr>
          <w:i/>
          <w:szCs w:val="24"/>
          <w:lang w:val="en-GB"/>
        </w:rPr>
        <w:t>Y</w:t>
      </w:r>
      <w:r w:rsidRPr="00F85E0A">
        <w:rPr>
          <w:szCs w:val="24"/>
          <w:lang w:val="en-GB"/>
        </w:rPr>
        <w:t>) ≥ Pr(</w:t>
      </w:r>
      <w:proofErr w:type="spellStart"/>
      <w:r w:rsidRPr="00F85E0A">
        <w:rPr>
          <w:i/>
          <w:szCs w:val="24"/>
          <w:lang w:val="en-GB"/>
        </w:rPr>
        <w:t>Z</w:t>
      </w:r>
      <w:r w:rsidRPr="00F85E0A">
        <w:rPr>
          <w:szCs w:val="24"/>
          <w:lang w:val="en-GB"/>
        </w:rPr>
        <w:t>|</w:t>
      </w:r>
      <w:r w:rsidRPr="00F85E0A">
        <w:rPr>
          <w:i/>
          <w:szCs w:val="24"/>
          <w:lang w:val="en-GB"/>
        </w:rPr>
        <w:t>Y</w:t>
      </w:r>
      <w:proofErr w:type="spellEnd"/>
      <w:r w:rsidRPr="00F85E0A">
        <w:rPr>
          <w:szCs w:val="24"/>
          <w:lang w:val="en-GB"/>
        </w:rPr>
        <w:t>) and (ii) Pr(</w:t>
      </w:r>
      <w:proofErr w:type="spellStart"/>
      <w:r w:rsidRPr="00F85E0A">
        <w:rPr>
          <w:i/>
          <w:szCs w:val="24"/>
          <w:lang w:val="en-GB"/>
        </w:rPr>
        <w:t>Z</w:t>
      </w:r>
      <w:r w:rsidRPr="00F85E0A">
        <w:rPr>
          <w:szCs w:val="24"/>
          <w:lang w:val="en-GB"/>
        </w:rPr>
        <w:t>|</w:t>
      </w:r>
      <w:r w:rsidRPr="00F85E0A">
        <w:rPr>
          <w:i/>
          <w:szCs w:val="24"/>
          <w:lang w:val="en-GB"/>
        </w:rPr>
        <w:t>X</w:t>
      </w:r>
      <w:proofErr w:type="spellEnd"/>
      <w:r w:rsidRPr="00F85E0A">
        <w:rPr>
          <w:szCs w:val="24"/>
          <w:lang w:val="en-GB"/>
        </w:rPr>
        <w:t xml:space="preserve"> &amp; ~</w:t>
      </w:r>
      <w:r w:rsidRPr="00F85E0A">
        <w:rPr>
          <w:i/>
          <w:szCs w:val="24"/>
          <w:lang w:val="en-GB"/>
        </w:rPr>
        <w:t>Y</w:t>
      </w:r>
      <w:r w:rsidRPr="00F85E0A">
        <w:rPr>
          <w:szCs w:val="24"/>
          <w:lang w:val="en-GB"/>
        </w:rPr>
        <w:t>) ≥ Pr(</w:t>
      </w:r>
      <w:r w:rsidRPr="00F85E0A">
        <w:rPr>
          <w:i/>
          <w:szCs w:val="24"/>
          <w:lang w:val="en-GB"/>
        </w:rPr>
        <w:t>Z</w:t>
      </w:r>
      <w:r w:rsidRPr="00F85E0A">
        <w:rPr>
          <w:szCs w:val="24"/>
          <w:lang w:val="en-GB"/>
        </w:rPr>
        <w:t>|~</w:t>
      </w:r>
      <w:r w:rsidRPr="00F85E0A">
        <w:rPr>
          <w:i/>
          <w:szCs w:val="24"/>
          <w:lang w:val="en-GB"/>
        </w:rPr>
        <w:t>Y</w:t>
      </w:r>
      <w:r w:rsidRPr="00F85E0A">
        <w:rPr>
          <w:szCs w:val="24"/>
          <w:lang w:val="en-GB"/>
        </w:rPr>
        <w:t>).</w:t>
      </w:r>
    </w:p>
    <w:p w14:paraId="7BBD033B" w14:textId="608D1093" w:rsidR="00260754" w:rsidRPr="00F85E0A" w:rsidRDefault="00260754" w:rsidP="00260754">
      <w:pPr>
        <w:spacing w:line="480" w:lineRule="auto"/>
        <w:rPr>
          <w:szCs w:val="24"/>
          <w:lang w:val="en-GB"/>
        </w:rPr>
      </w:pPr>
      <w:r w:rsidRPr="00F85E0A">
        <w:rPr>
          <w:szCs w:val="24"/>
          <w:lang w:val="en-GB"/>
        </w:rPr>
        <w:t xml:space="preserve">(i) </w:t>
      </w:r>
      <w:proofErr w:type="gramStart"/>
      <w:r w:rsidRPr="00F85E0A">
        <w:rPr>
          <w:szCs w:val="24"/>
          <w:lang w:val="en-GB"/>
        </w:rPr>
        <w:t>says</w:t>
      </w:r>
      <w:proofErr w:type="gramEnd"/>
      <w:r w:rsidRPr="00F85E0A">
        <w:rPr>
          <w:szCs w:val="24"/>
          <w:lang w:val="en-GB"/>
        </w:rPr>
        <w:t xml:space="preserve"> that provided that</w:t>
      </w:r>
      <w:r w:rsidR="00897BDC" w:rsidRPr="00F85E0A">
        <w:rPr>
          <w:szCs w:val="24"/>
          <w:lang w:val="en-GB"/>
        </w:rPr>
        <w:t xml:space="preserve"> </w:t>
      </w:r>
      <w:r w:rsidR="00897BDC" w:rsidRPr="00F85E0A">
        <w:rPr>
          <w:i/>
          <w:szCs w:val="24"/>
          <w:lang w:val="en-GB"/>
        </w:rPr>
        <w:t>SUB</w:t>
      </w:r>
      <w:r w:rsidR="00897BDC" w:rsidRPr="00F85E0A">
        <w:rPr>
          <w:szCs w:val="24"/>
          <w:lang w:val="en-GB"/>
        </w:rPr>
        <w:t xml:space="preserve"> knows that</w:t>
      </w:r>
      <w:r w:rsidRPr="00F85E0A">
        <w:rPr>
          <w:szCs w:val="24"/>
          <w:lang w:val="en-GB"/>
        </w:rPr>
        <w:t xml:space="preserve"> </w:t>
      </w:r>
      <w:r w:rsidRPr="00F85E0A">
        <w:rPr>
          <w:i/>
          <w:szCs w:val="24"/>
          <w:lang w:val="en-GB"/>
        </w:rPr>
        <w:t>Y</w:t>
      </w:r>
      <w:r w:rsidR="00897BDC" w:rsidRPr="00F85E0A">
        <w:rPr>
          <w:szCs w:val="24"/>
          <w:lang w:val="en-GB"/>
        </w:rPr>
        <w:t xml:space="preserve"> is true</w:t>
      </w:r>
      <w:r w:rsidRPr="00F85E0A">
        <w:rPr>
          <w:szCs w:val="24"/>
          <w:lang w:val="en-GB"/>
        </w:rPr>
        <w:t xml:space="preserve">, </w:t>
      </w:r>
      <w:r w:rsidRPr="00F85E0A">
        <w:rPr>
          <w:i/>
          <w:szCs w:val="24"/>
          <w:lang w:val="en-GB"/>
        </w:rPr>
        <w:t>SUB</w:t>
      </w:r>
      <w:r w:rsidRPr="00F85E0A">
        <w:rPr>
          <w:szCs w:val="24"/>
          <w:lang w:val="en-GB"/>
        </w:rPr>
        <w:t xml:space="preserve">’s degree of credence in </w:t>
      </w:r>
      <w:r w:rsidRPr="00F85E0A">
        <w:rPr>
          <w:i/>
          <w:szCs w:val="24"/>
          <w:lang w:val="en-GB"/>
        </w:rPr>
        <w:t>Z</w:t>
      </w:r>
      <w:r w:rsidRPr="00F85E0A">
        <w:rPr>
          <w:szCs w:val="24"/>
          <w:lang w:val="en-GB"/>
        </w:rPr>
        <w:t xml:space="preserve"> would not drop if </w:t>
      </w:r>
      <w:r w:rsidRPr="00F85E0A">
        <w:rPr>
          <w:i/>
          <w:szCs w:val="24"/>
          <w:lang w:val="en-GB"/>
        </w:rPr>
        <w:t>SUB</w:t>
      </w:r>
      <w:r w:rsidRPr="00F85E0A">
        <w:rPr>
          <w:szCs w:val="24"/>
          <w:lang w:val="en-GB"/>
        </w:rPr>
        <w:t xml:space="preserve"> learned that </w:t>
      </w:r>
      <w:r w:rsidRPr="00F85E0A">
        <w:rPr>
          <w:i/>
          <w:szCs w:val="24"/>
          <w:lang w:val="en-GB"/>
        </w:rPr>
        <w:t xml:space="preserve">X </w:t>
      </w:r>
      <w:r w:rsidRPr="00F85E0A">
        <w:rPr>
          <w:szCs w:val="24"/>
          <w:lang w:val="en-GB"/>
        </w:rPr>
        <w:t>is also</w:t>
      </w:r>
      <w:r w:rsidRPr="00F85E0A">
        <w:rPr>
          <w:i/>
          <w:szCs w:val="24"/>
          <w:lang w:val="en-GB"/>
        </w:rPr>
        <w:t xml:space="preserve"> </w:t>
      </w:r>
      <w:r w:rsidRPr="00F85E0A">
        <w:rPr>
          <w:szCs w:val="24"/>
          <w:lang w:val="en-GB"/>
        </w:rPr>
        <w:t xml:space="preserve">true. (ii) </w:t>
      </w:r>
      <w:proofErr w:type="gramStart"/>
      <w:r w:rsidRPr="00F85E0A">
        <w:rPr>
          <w:szCs w:val="24"/>
          <w:lang w:val="en-GB"/>
        </w:rPr>
        <w:t>says</w:t>
      </w:r>
      <w:proofErr w:type="gramEnd"/>
      <w:r w:rsidRPr="00F85E0A">
        <w:rPr>
          <w:szCs w:val="24"/>
          <w:lang w:val="en-GB"/>
        </w:rPr>
        <w:t xml:space="preserve"> that provided that</w:t>
      </w:r>
      <w:r w:rsidR="00897BDC" w:rsidRPr="00F85E0A">
        <w:rPr>
          <w:szCs w:val="24"/>
          <w:lang w:val="en-GB"/>
        </w:rPr>
        <w:t xml:space="preserve"> </w:t>
      </w:r>
      <w:r w:rsidR="00897BDC" w:rsidRPr="00F85E0A">
        <w:rPr>
          <w:i/>
          <w:szCs w:val="24"/>
          <w:lang w:val="en-GB"/>
        </w:rPr>
        <w:t>SUB</w:t>
      </w:r>
      <w:r w:rsidR="00897BDC" w:rsidRPr="00F85E0A">
        <w:rPr>
          <w:szCs w:val="24"/>
          <w:lang w:val="en-GB"/>
        </w:rPr>
        <w:t xml:space="preserve"> knows that</w:t>
      </w:r>
      <w:r w:rsidRPr="00F85E0A">
        <w:rPr>
          <w:szCs w:val="24"/>
          <w:lang w:val="en-GB"/>
        </w:rPr>
        <w:t xml:space="preserve"> </w:t>
      </w:r>
      <w:r w:rsidRPr="00F85E0A">
        <w:rPr>
          <w:i/>
          <w:szCs w:val="24"/>
          <w:lang w:val="en-GB"/>
        </w:rPr>
        <w:t>Y</w:t>
      </w:r>
      <w:r w:rsidRPr="00F85E0A">
        <w:rPr>
          <w:szCs w:val="24"/>
          <w:lang w:val="en-GB"/>
        </w:rPr>
        <w:t xml:space="preserve"> i</w:t>
      </w:r>
      <w:r w:rsidR="00897BDC" w:rsidRPr="00F85E0A">
        <w:rPr>
          <w:szCs w:val="24"/>
          <w:lang w:val="en-GB"/>
        </w:rPr>
        <w:t>s false</w:t>
      </w:r>
      <w:r w:rsidRPr="00F85E0A">
        <w:rPr>
          <w:szCs w:val="24"/>
          <w:lang w:val="en-GB"/>
        </w:rPr>
        <w:t xml:space="preserve">, </w:t>
      </w:r>
      <w:r w:rsidRPr="00F85E0A">
        <w:rPr>
          <w:i/>
          <w:szCs w:val="24"/>
          <w:lang w:val="en-GB"/>
        </w:rPr>
        <w:t>SUB</w:t>
      </w:r>
      <w:r w:rsidRPr="00F85E0A">
        <w:rPr>
          <w:szCs w:val="24"/>
          <w:lang w:val="en-GB"/>
        </w:rPr>
        <w:t xml:space="preserve">’s degree of credence in </w:t>
      </w:r>
      <w:r w:rsidRPr="00F85E0A">
        <w:rPr>
          <w:i/>
          <w:szCs w:val="24"/>
          <w:lang w:val="en-GB"/>
        </w:rPr>
        <w:t>Z</w:t>
      </w:r>
      <w:r w:rsidRPr="00F85E0A">
        <w:rPr>
          <w:szCs w:val="24"/>
          <w:lang w:val="en-GB"/>
        </w:rPr>
        <w:t xml:space="preserve"> would not drop if </w:t>
      </w:r>
      <w:r w:rsidRPr="00F85E0A">
        <w:rPr>
          <w:i/>
          <w:szCs w:val="24"/>
          <w:lang w:val="en-GB"/>
        </w:rPr>
        <w:t>SUB</w:t>
      </w:r>
      <w:r w:rsidRPr="00F85E0A">
        <w:rPr>
          <w:szCs w:val="24"/>
          <w:lang w:val="en-GB"/>
        </w:rPr>
        <w:t xml:space="preserve"> learned that </w:t>
      </w:r>
      <w:r w:rsidRPr="00F85E0A">
        <w:rPr>
          <w:i/>
          <w:szCs w:val="24"/>
          <w:lang w:val="en-GB"/>
        </w:rPr>
        <w:t xml:space="preserve">X </w:t>
      </w:r>
      <w:r w:rsidRPr="00F85E0A">
        <w:rPr>
          <w:szCs w:val="24"/>
          <w:lang w:val="en-GB"/>
        </w:rPr>
        <w:t>is</w:t>
      </w:r>
      <w:r w:rsidRPr="00F85E0A">
        <w:rPr>
          <w:i/>
          <w:szCs w:val="24"/>
          <w:lang w:val="en-GB"/>
        </w:rPr>
        <w:t xml:space="preserve"> </w:t>
      </w:r>
      <w:r w:rsidR="00553882">
        <w:rPr>
          <w:szCs w:val="24"/>
          <w:lang w:val="en-GB"/>
        </w:rPr>
        <w:t>true. Roche (2012) generalizes</w:t>
      </w:r>
      <w:r w:rsidRPr="00F85E0A">
        <w:rPr>
          <w:szCs w:val="24"/>
          <w:lang w:val="en-GB"/>
        </w:rPr>
        <w:t xml:space="preserve"> an important pr</w:t>
      </w:r>
      <w:r w:rsidR="00553882">
        <w:rPr>
          <w:szCs w:val="24"/>
          <w:lang w:val="en-GB"/>
        </w:rPr>
        <w:t>oof by Shogenji (2003) and shows</w:t>
      </w:r>
      <w:r w:rsidRPr="00F85E0A">
        <w:rPr>
          <w:szCs w:val="24"/>
          <w:lang w:val="en-GB"/>
        </w:rPr>
        <w:t xml:space="preserve"> the following theorem of </w:t>
      </w:r>
      <w:r w:rsidRPr="00F85E0A">
        <w:rPr>
          <w:i/>
          <w:szCs w:val="24"/>
          <w:lang w:val="en-GB"/>
        </w:rPr>
        <w:t>transitivity</w:t>
      </w:r>
      <w:r w:rsidRPr="00F85E0A">
        <w:rPr>
          <w:szCs w:val="24"/>
          <w:lang w:val="en-GB"/>
        </w:rPr>
        <w:t xml:space="preserve"> of incr</w:t>
      </w:r>
      <w:r w:rsidR="00146B56" w:rsidRPr="00F85E0A">
        <w:rPr>
          <w:szCs w:val="24"/>
          <w:lang w:val="en-GB"/>
        </w:rPr>
        <w:t>emental confirmation</w:t>
      </w:r>
      <w:r w:rsidRPr="00F85E0A">
        <w:rPr>
          <w:szCs w:val="24"/>
          <w:lang w:val="en-GB"/>
        </w:rPr>
        <w:t>:</w:t>
      </w:r>
    </w:p>
    <w:p w14:paraId="1D31ECB1" w14:textId="1A22F78D" w:rsidR="00260754" w:rsidRPr="00F85E0A" w:rsidRDefault="00924540" w:rsidP="00924540">
      <w:pPr>
        <w:tabs>
          <w:tab w:val="left" w:pos="1276"/>
        </w:tabs>
        <w:ind w:firstLine="851"/>
        <w:rPr>
          <w:szCs w:val="24"/>
          <w:lang w:val="en-GB"/>
        </w:rPr>
      </w:pPr>
      <w:r w:rsidRPr="00F85E0A">
        <w:rPr>
          <w:szCs w:val="24"/>
          <w:lang w:val="en-GB"/>
        </w:rPr>
        <w:t xml:space="preserve">(TR) </w:t>
      </w:r>
      <w:r w:rsidR="00371B86" w:rsidRPr="00F85E0A">
        <w:rPr>
          <w:szCs w:val="24"/>
          <w:lang w:val="en-GB"/>
        </w:rPr>
        <w:t>For</w:t>
      </w:r>
      <w:r w:rsidR="00260754" w:rsidRPr="00F85E0A">
        <w:rPr>
          <w:szCs w:val="24"/>
          <w:lang w:val="en-GB"/>
        </w:rPr>
        <w:t xml:space="preserve"> any propositions </w:t>
      </w:r>
      <w:r w:rsidR="00260754" w:rsidRPr="00F85E0A">
        <w:rPr>
          <w:i/>
          <w:szCs w:val="24"/>
          <w:lang w:val="en-GB"/>
        </w:rPr>
        <w:t>X</w:t>
      </w:r>
      <w:r w:rsidR="00260754" w:rsidRPr="00F85E0A">
        <w:rPr>
          <w:szCs w:val="24"/>
          <w:lang w:val="en-GB"/>
        </w:rPr>
        <w:t xml:space="preserve">, </w:t>
      </w:r>
      <w:r w:rsidR="00260754" w:rsidRPr="00F85E0A">
        <w:rPr>
          <w:i/>
          <w:szCs w:val="24"/>
          <w:lang w:val="en-GB"/>
        </w:rPr>
        <w:t>Y</w:t>
      </w:r>
      <w:r w:rsidR="00260754" w:rsidRPr="00F85E0A">
        <w:rPr>
          <w:szCs w:val="24"/>
          <w:lang w:val="en-GB"/>
        </w:rPr>
        <w:t xml:space="preserve"> and </w:t>
      </w:r>
      <w:r w:rsidR="00260754" w:rsidRPr="00F85E0A">
        <w:rPr>
          <w:i/>
          <w:szCs w:val="24"/>
          <w:lang w:val="en-GB"/>
        </w:rPr>
        <w:t>Z</w:t>
      </w:r>
      <w:r w:rsidR="00260754" w:rsidRPr="00F85E0A">
        <w:rPr>
          <w:szCs w:val="24"/>
          <w:lang w:val="en-GB"/>
        </w:rPr>
        <w:t>, if</w:t>
      </w:r>
    </w:p>
    <w:p w14:paraId="1F51F854" w14:textId="7DBBBE6A" w:rsidR="00260754" w:rsidRPr="00F85E0A" w:rsidRDefault="00924540" w:rsidP="00260754">
      <w:pPr>
        <w:ind w:left="1276"/>
        <w:rPr>
          <w:szCs w:val="24"/>
          <w:lang w:val="en-GB"/>
        </w:rPr>
      </w:pPr>
      <w:r w:rsidRPr="00F85E0A">
        <w:rPr>
          <w:szCs w:val="24"/>
          <w:lang w:val="en-GB"/>
        </w:rPr>
        <w:t xml:space="preserve"> </w:t>
      </w:r>
      <w:r w:rsidR="00260754" w:rsidRPr="00F85E0A">
        <w:rPr>
          <w:szCs w:val="24"/>
          <w:lang w:val="en-GB"/>
        </w:rPr>
        <w:t xml:space="preserve">(1) </w:t>
      </w:r>
      <w:proofErr w:type="gramStart"/>
      <w:r w:rsidR="00260754" w:rsidRPr="00F85E0A">
        <w:rPr>
          <w:szCs w:val="24"/>
          <w:lang w:val="en-GB"/>
        </w:rPr>
        <w:t>Pr(</w:t>
      </w:r>
      <w:proofErr w:type="spellStart"/>
      <w:proofErr w:type="gramEnd"/>
      <w:r w:rsidR="00260754" w:rsidRPr="00F85E0A">
        <w:rPr>
          <w:i/>
          <w:szCs w:val="24"/>
          <w:lang w:val="en-GB"/>
        </w:rPr>
        <w:t>Y</w:t>
      </w:r>
      <w:r w:rsidR="00260754" w:rsidRPr="00F85E0A">
        <w:rPr>
          <w:szCs w:val="24"/>
          <w:lang w:val="en-GB"/>
        </w:rPr>
        <w:t>|</w:t>
      </w:r>
      <w:r w:rsidR="00260754" w:rsidRPr="00F85E0A">
        <w:rPr>
          <w:i/>
          <w:szCs w:val="24"/>
          <w:lang w:val="en-GB"/>
        </w:rPr>
        <w:t>X</w:t>
      </w:r>
      <w:proofErr w:type="spellEnd"/>
      <w:r w:rsidR="00260754" w:rsidRPr="00F85E0A">
        <w:rPr>
          <w:szCs w:val="24"/>
          <w:lang w:val="en-GB"/>
        </w:rPr>
        <w:t>) &gt; Pr(</w:t>
      </w:r>
      <w:r w:rsidR="00260754" w:rsidRPr="00F85E0A">
        <w:rPr>
          <w:i/>
          <w:szCs w:val="24"/>
          <w:lang w:val="en-GB"/>
        </w:rPr>
        <w:t>Y</w:t>
      </w:r>
      <w:r w:rsidR="00260754" w:rsidRPr="00F85E0A">
        <w:rPr>
          <w:szCs w:val="24"/>
          <w:lang w:val="en-GB"/>
        </w:rPr>
        <w:t xml:space="preserve">), </w:t>
      </w:r>
      <w:r w:rsidR="00260754" w:rsidRPr="00F85E0A">
        <w:rPr>
          <w:szCs w:val="24"/>
          <w:lang w:val="en-GB"/>
        </w:rPr>
        <w:tab/>
      </w:r>
      <w:r w:rsidR="00260754" w:rsidRPr="00F85E0A">
        <w:rPr>
          <w:szCs w:val="24"/>
          <w:lang w:val="en-GB"/>
        </w:rPr>
        <w:tab/>
      </w:r>
      <w:r w:rsidR="00260754" w:rsidRPr="00F85E0A">
        <w:rPr>
          <w:szCs w:val="24"/>
          <w:lang w:val="en-GB"/>
        </w:rPr>
        <w:tab/>
      </w:r>
    </w:p>
    <w:p w14:paraId="26B06092" w14:textId="2684F4ED" w:rsidR="00260754" w:rsidRPr="00F85E0A" w:rsidRDefault="00924540" w:rsidP="00260754">
      <w:pPr>
        <w:ind w:left="1276"/>
        <w:rPr>
          <w:szCs w:val="24"/>
          <w:lang w:val="en-GB"/>
        </w:rPr>
      </w:pPr>
      <w:r w:rsidRPr="00F85E0A">
        <w:rPr>
          <w:szCs w:val="24"/>
          <w:lang w:val="en-GB"/>
        </w:rPr>
        <w:t xml:space="preserve"> </w:t>
      </w:r>
      <w:r w:rsidR="00260754" w:rsidRPr="00F85E0A">
        <w:rPr>
          <w:szCs w:val="24"/>
          <w:lang w:val="en-GB"/>
        </w:rPr>
        <w:t xml:space="preserve">(2) </w:t>
      </w:r>
      <w:proofErr w:type="gramStart"/>
      <w:r w:rsidR="00260754" w:rsidRPr="00F85E0A">
        <w:rPr>
          <w:szCs w:val="24"/>
          <w:lang w:val="en-GB"/>
        </w:rPr>
        <w:t>Pr(</w:t>
      </w:r>
      <w:proofErr w:type="spellStart"/>
      <w:proofErr w:type="gramEnd"/>
      <w:r w:rsidR="00260754" w:rsidRPr="00F85E0A">
        <w:rPr>
          <w:i/>
          <w:szCs w:val="24"/>
          <w:lang w:val="en-GB"/>
        </w:rPr>
        <w:t>Z</w:t>
      </w:r>
      <w:r w:rsidR="00260754" w:rsidRPr="00F85E0A">
        <w:rPr>
          <w:szCs w:val="24"/>
          <w:lang w:val="en-GB"/>
        </w:rPr>
        <w:t>|</w:t>
      </w:r>
      <w:r w:rsidR="00260754" w:rsidRPr="00F85E0A">
        <w:rPr>
          <w:i/>
          <w:szCs w:val="24"/>
          <w:lang w:val="en-GB"/>
        </w:rPr>
        <w:t>Y</w:t>
      </w:r>
      <w:proofErr w:type="spellEnd"/>
      <w:r w:rsidR="00260754" w:rsidRPr="00F85E0A">
        <w:rPr>
          <w:szCs w:val="24"/>
          <w:lang w:val="en-GB"/>
        </w:rPr>
        <w:t>) &gt; Pr(</w:t>
      </w:r>
      <w:r w:rsidR="00260754" w:rsidRPr="00F85E0A">
        <w:rPr>
          <w:i/>
          <w:szCs w:val="24"/>
          <w:lang w:val="en-GB"/>
        </w:rPr>
        <w:t>Z</w:t>
      </w:r>
      <w:r w:rsidR="00260754" w:rsidRPr="00F85E0A">
        <w:rPr>
          <w:szCs w:val="24"/>
          <w:lang w:val="en-GB"/>
        </w:rPr>
        <w:t xml:space="preserve">), </w:t>
      </w:r>
      <w:r w:rsidR="00260754" w:rsidRPr="00F85E0A">
        <w:rPr>
          <w:szCs w:val="24"/>
          <w:lang w:val="en-GB"/>
        </w:rPr>
        <w:tab/>
      </w:r>
      <w:r w:rsidR="00260754" w:rsidRPr="00F85E0A">
        <w:rPr>
          <w:szCs w:val="24"/>
          <w:lang w:val="en-GB"/>
        </w:rPr>
        <w:tab/>
      </w:r>
    </w:p>
    <w:p w14:paraId="57758167" w14:textId="55B4EADC" w:rsidR="00260754" w:rsidRPr="00F85E0A" w:rsidRDefault="00924540" w:rsidP="00260754">
      <w:pPr>
        <w:ind w:left="1276"/>
        <w:rPr>
          <w:i/>
          <w:szCs w:val="24"/>
          <w:lang w:val="en-GB"/>
        </w:rPr>
      </w:pPr>
      <w:r w:rsidRPr="00F85E0A">
        <w:rPr>
          <w:szCs w:val="24"/>
          <w:lang w:val="en-GB"/>
        </w:rPr>
        <w:t xml:space="preserve"> </w:t>
      </w:r>
      <w:r w:rsidR="00260754" w:rsidRPr="00F85E0A">
        <w:rPr>
          <w:szCs w:val="24"/>
          <w:lang w:val="en-GB"/>
        </w:rPr>
        <w:t>(C) (</w:t>
      </w:r>
      <w:proofErr w:type="gramStart"/>
      <w:r w:rsidR="00260754" w:rsidRPr="00F85E0A">
        <w:rPr>
          <w:szCs w:val="24"/>
          <w:lang w:val="en-GB"/>
        </w:rPr>
        <w:t>i</w:t>
      </w:r>
      <w:proofErr w:type="gramEnd"/>
      <w:r w:rsidR="00260754" w:rsidRPr="00F85E0A">
        <w:rPr>
          <w:szCs w:val="24"/>
          <w:lang w:val="en-GB"/>
        </w:rPr>
        <w:t>) Pr(</w:t>
      </w:r>
      <w:proofErr w:type="spellStart"/>
      <w:r w:rsidR="00260754" w:rsidRPr="00F85E0A">
        <w:rPr>
          <w:i/>
          <w:szCs w:val="24"/>
          <w:lang w:val="en-GB"/>
        </w:rPr>
        <w:t>Z</w:t>
      </w:r>
      <w:r w:rsidR="00260754" w:rsidRPr="00F85E0A">
        <w:rPr>
          <w:szCs w:val="24"/>
          <w:lang w:val="en-GB"/>
        </w:rPr>
        <w:t>|</w:t>
      </w:r>
      <w:r w:rsidR="00260754" w:rsidRPr="00F85E0A">
        <w:rPr>
          <w:i/>
          <w:szCs w:val="24"/>
          <w:lang w:val="en-GB"/>
        </w:rPr>
        <w:t>X</w:t>
      </w:r>
      <w:proofErr w:type="spellEnd"/>
      <w:r w:rsidR="00260754" w:rsidRPr="00F85E0A">
        <w:rPr>
          <w:i/>
          <w:szCs w:val="24"/>
          <w:lang w:val="en-GB"/>
        </w:rPr>
        <w:t xml:space="preserve"> </w:t>
      </w:r>
      <w:r w:rsidR="00260754" w:rsidRPr="00F85E0A">
        <w:rPr>
          <w:szCs w:val="24"/>
          <w:lang w:val="en-GB"/>
        </w:rPr>
        <w:t xml:space="preserve">&amp; </w:t>
      </w:r>
      <w:r w:rsidR="00260754" w:rsidRPr="00F85E0A">
        <w:rPr>
          <w:i/>
          <w:szCs w:val="24"/>
          <w:lang w:val="en-GB"/>
        </w:rPr>
        <w:t>Y</w:t>
      </w:r>
      <w:r w:rsidR="00260754" w:rsidRPr="00F85E0A">
        <w:rPr>
          <w:szCs w:val="24"/>
          <w:lang w:val="en-GB"/>
        </w:rPr>
        <w:t>) ≥ Pr(</w:t>
      </w:r>
      <w:proofErr w:type="spellStart"/>
      <w:r w:rsidR="00260754" w:rsidRPr="00F85E0A">
        <w:rPr>
          <w:i/>
          <w:szCs w:val="24"/>
          <w:lang w:val="en-GB"/>
        </w:rPr>
        <w:t>Z</w:t>
      </w:r>
      <w:r w:rsidR="00260754" w:rsidRPr="00F85E0A">
        <w:rPr>
          <w:szCs w:val="24"/>
          <w:lang w:val="en-GB"/>
        </w:rPr>
        <w:t>|</w:t>
      </w:r>
      <w:r w:rsidR="00260754" w:rsidRPr="00F85E0A">
        <w:rPr>
          <w:i/>
          <w:szCs w:val="24"/>
          <w:lang w:val="en-GB"/>
        </w:rPr>
        <w:t>Y</w:t>
      </w:r>
      <w:proofErr w:type="spellEnd"/>
      <w:r w:rsidR="00260754" w:rsidRPr="00F85E0A">
        <w:rPr>
          <w:szCs w:val="24"/>
          <w:lang w:val="en-GB"/>
        </w:rPr>
        <w:t>) &amp; (ii) Pr(</w:t>
      </w:r>
      <w:proofErr w:type="spellStart"/>
      <w:r w:rsidR="00260754" w:rsidRPr="00F85E0A">
        <w:rPr>
          <w:i/>
          <w:szCs w:val="24"/>
          <w:lang w:val="en-GB"/>
        </w:rPr>
        <w:t>Z</w:t>
      </w:r>
      <w:r w:rsidR="00260754" w:rsidRPr="00F85E0A">
        <w:rPr>
          <w:szCs w:val="24"/>
          <w:lang w:val="en-GB"/>
        </w:rPr>
        <w:t>|</w:t>
      </w:r>
      <w:r w:rsidR="00260754" w:rsidRPr="00F85E0A">
        <w:rPr>
          <w:i/>
          <w:szCs w:val="24"/>
          <w:lang w:val="en-GB"/>
        </w:rPr>
        <w:t>X</w:t>
      </w:r>
      <w:proofErr w:type="spellEnd"/>
      <w:r w:rsidR="00260754" w:rsidRPr="00F85E0A">
        <w:rPr>
          <w:szCs w:val="24"/>
          <w:lang w:val="en-GB"/>
        </w:rPr>
        <w:t xml:space="preserve"> &amp; ~</w:t>
      </w:r>
      <w:r w:rsidR="00260754" w:rsidRPr="00F85E0A">
        <w:rPr>
          <w:i/>
          <w:szCs w:val="24"/>
          <w:lang w:val="en-GB"/>
        </w:rPr>
        <w:t>Y</w:t>
      </w:r>
      <w:r w:rsidR="00260754" w:rsidRPr="00F85E0A">
        <w:rPr>
          <w:szCs w:val="24"/>
          <w:lang w:val="en-GB"/>
        </w:rPr>
        <w:t>) ≥ Pr(</w:t>
      </w:r>
      <w:r w:rsidR="00260754" w:rsidRPr="00F85E0A">
        <w:rPr>
          <w:i/>
          <w:szCs w:val="24"/>
          <w:lang w:val="en-GB"/>
        </w:rPr>
        <w:t>Z</w:t>
      </w:r>
      <w:r w:rsidR="00260754" w:rsidRPr="00F85E0A">
        <w:rPr>
          <w:szCs w:val="24"/>
          <w:lang w:val="en-GB"/>
        </w:rPr>
        <w:t>|~</w:t>
      </w:r>
      <w:r w:rsidR="00260754" w:rsidRPr="00F85E0A">
        <w:rPr>
          <w:i/>
          <w:szCs w:val="24"/>
          <w:lang w:val="en-GB"/>
        </w:rPr>
        <w:t>Y</w:t>
      </w:r>
      <w:r w:rsidR="00260754" w:rsidRPr="00F85E0A">
        <w:rPr>
          <w:szCs w:val="24"/>
          <w:lang w:val="en-GB"/>
        </w:rPr>
        <w:t>),</w:t>
      </w:r>
      <w:r w:rsidR="00260754" w:rsidRPr="00F85E0A">
        <w:rPr>
          <w:rStyle w:val="FootnoteReference"/>
          <w:szCs w:val="24"/>
          <w:lang w:val="en-GB"/>
        </w:rPr>
        <w:footnoteReference w:id="9"/>
      </w:r>
      <w:r w:rsidR="00260754" w:rsidRPr="00F85E0A">
        <w:rPr>
          <w:szCs w:val="24"/>
          <w:lang w:val="en-GB"/>
        </w:rPr>
        <w:tab/>
      </w:r>
    </w:p>
    <w:p w14:paraId="51F22761" w14:textId="18A2CDB2" w:rsidR="00260754" w:rsidRPr="00F85E0A" w:rsidRDefault="00924540" w:rsidP="00260754">
      <w:pPr>
        <w:ind w:left="1276"/>
        <w:rPr>
          <w:szCs w:val="24"/>
          <w:lang w:val="en-GB"/>
        </w:rPr>
      </w:pPr>
      <w:r w:rsidRPr="00F85E0A">
        <w:rPr>
          <w:szCs w:val="24"/>
          <w:lang w:val="en-GB"/>
        </w:rPr>
        <w:t xml:space="preserve"> </w:t>
      </w:r>
      <w:proofErr w:type="gramStart"/>
      <w:r w:rsidR="00260754" w:rsidRPr="00F85E0A">
        <w:rPr>
          <w:szCs w:val="24"/>
          <w:lang w:val="en-GB"/>
        </w:rPr>
        <w:t>then</w:t>
      </w:r>
      <w:proofErr w:type="gramEnd"/>
    </w:p>
    <w:p w14:paraId="51DDA1B5" w14:textId="38B9DBFD" w:rsidR="00260754" w:rsidRPr="00F85E0A" w:rsidRDefault="00924540" w:rsidP="00260754">
      <w:pPr>
        <w:spacing w:line="480" w:lineRule="auto"/>
        <w:ind w:left="1276"/>
        <w:rPr>
          <w:szCs w:val="24"/>
          <w:lang w:val="en-GB"/>
        </w:rPr>
      </w:pPr>
      <w:r w:rsidRPr="00F85E0A">
        <w:rPr>
          <w:szCs w:val="24"/>
          <w:lang w:val="en-GB"/>
        </w:rPr>
        <w:t xml:space="preserve"> </w:t>
      </w:r>
      <w:r w:rsidR="00260754" w:rsidRPr="00F85E0A">
        <w:rPr>
          <w:szCs w:val="24"/>
          <w:lang w:val="en-GB"/>
        </w:rPr>
        <w:t xml:space="preserve">(3) </w:t>
      </w:r>
      <w:proofErr w:type="gramStart"/>
      <w:r w:rsidR="00260754" w:rsidRPr="00F85E0A">
        <w:rPr>
          <w:szCs w:val="24"/>
          <w:lang w:val="en-GB"/>
        </w:rPr>
        <w:t>Pr(</w:t>
      </w:r>
      <w:proofErr w:type="spellStart"/>
      <w:proofErr w:type="gramEnd"/>
      <w:r w:rsidR="00260754" w:rsidRPr="00F85E0A">
        <w:rPr>
          <w:i/>
          <w:szCs w:val="24"/>
          <w:lang w:val="en-GB"/>
        </w:rPr>
        <w:t>Z</w:t>
      </w:r>
      <w:r w:rsidR="00260754" w:rsidRPr="00F85E0A">
        <w:rPr>
          <w:szCs w:val="24"/>
          <w:lang w:val="en-GB"/>
        </w:rPr>
        <w:t>|</w:t>
      </w:r>
      <w:r w:rsidR="00260754" w:rsidRPr="00F85E0A">
        <w:rPr>
          <w:i/>
          <w:szCs w:val="24"/>
          <w:lang w:val="en-GB"/>
        </w:rPr>
        <w:t>X</w:t>
      </w:r>
      <w:proofErr w:type="spellEnd"/>
      <w:r w:rsidR="00260754" w:rsidRPr="00F85E0A">
        <w:rPr>
          <w:szCs w:val="24"/>
          <w:lang w:val="en-GB"/>
        </w:rPr>
        <w:t>) &gt; Pr(</w:t>
      </w:r>
      <w:r w:rsidR="00260754" w:rsidRPr="00F85E0A">
        <w:rPr>
          <w:i/>
          <w:szCs w:val="24"/>
          <w:lang w:val="en-GB"/>
        </w:rPr>
        <w:t>Z</w:t>
      </w:r>
      <w:r w:rsidR="00260754" w:rsidRPr="00F85E0A">
        <w:rPr>
          <w:szCs w:val="24"/>
          <w:lang w:val="en-GB"/>
        </w:rPr>
        <w:t>).</w:t>
      </w:r>
    </w:p>
    <w:p w14:paraId="22764812" w14:textId="01CC6C0B" w:rsidR="00A84628" w:rsidRPr="00CF205C" w:rsidRDefault="00146B56" w:rsidP="00A84628">
      <w:pPr>
        <w:spacing w:line="480" w:lineRule="auto"/>
        <w:rPr>
          <w:szCs w:val="24"/>
          <w:lang w:val="en-GB"/>
        </w:rPr>
      </w:pPr>
      <w:r w:rsidRPr="00F85E0A">
        <w:rPr>
          <w:szCs w:val="24"/>
          <w:lang w:val="en-GB"/>
        </w:rPr>
        <w:t>Incremental confirmation</w:t>
      </w:r>
      <w:r w:rsidR="00260754" w:rsidRPr="00F85E0A">
        <w:rPr>
          <w:szCs w:val="24"/>
          <w:lang w:val="en-GB"/>
        </w:rPr>
        <w:t xml:space="preserve"> is known </w:t>
      </w:r>
      <w:r w:rsidR="00260754" w:rsidRPr="00F85E0A">
        <w:rPr>
          <w:i/>
          <w:szCs w:val="24"/>
          <w:lang w:val="en-GB"/>
        </w:rPr>
        <w:t>not</w:t>
      </w:r>
      <w:r w:rsidR="00260754" w:rsidRPr="00F85E0A">
        <w:rPr>
          <w:szCs w:val="24"/>
          <w:lang w:val="en-GB"/>
        </w:rPr>
        <w:t xml:space="preserve"> to be transitive, in the sense that the conjunction of (1) and (2) alone (i.e. without any additional assumption such as (C)) is known </w:t>
      </w:r>
      <w:r w:rsidR="00260754" w:rsidRPr="00F85E0A">
        <w:rPr>
          <w:i/>
          <w:szCs w:val="24"/>
          <w:lang w:val="en-GB"/>
        </w:rPr>
        <w:t>not</w:t>
      </w:r>
      <w:r w:rsidR="00260754" w:rsidRPr="00F85E0A">
        <w:rPr>
          <w:szCs w:val="24"/>
          <w:lang w:val="en-GB"/>
        </w:rPr>
        <w:t xml:space="preserve"> to entail (3). (TR) describes a special case in which incremental support is transitive: if (C) is added to (1) and (2), then (3) follows. </w:t>
      </w:r>
    </w:p>
    <w:p w14:paraId="68F7B483" w14:textId="4E77C342" w:rsidR="007A0E50" w:rsidRDefault="00A84628" w:rsidP="007A0E50">
      <w:pPr>
        <w:spacing w:line="480" w:lineRule="auto"/>
        <w:ind w:firstLine="567"/>
        <w:rPr>
          <w:szCs w:val="24"/>
          <w:lang w:val="en-US"/>
        </w:rPr>
      </w:pPr>
      <w:r w:rsidRPr="000414E2">
        <w:rPr>
          <w:szCs w:val="24"/>
        </w:rPr>
        <w:t>Roche (20</w:t>
      </w:r>
      <w:r w:rsidR="00187ADC">
        <w:rPr>
          <w:szCs w:val="24"/>
        </w:rPr>
        <w:t>14) gives</w:t>
      </w:r>
      <w:r w:rsidR="00A8530D">
        <w:rPr>
          <w:szCs w:val="24"/>
        </w:rPr>
        <w:t xml:space="preserve"> an</w:t>
      </w:r>
      <w:r w:rsidRPr="000414E2">
        <w:rPr>
          <w:szCs w:val="24"/>
        </w:rPr>
        <w:t xml:space="preserve"> example in which</w:t>
      </w:r>
      <w:r w:rsidR="00B53FFB">
        <w:rPr>
          <w:szCs w:val="24"/>
        </w:rPr>
        <w:t xml:space="preserve"> a subject </w:t>
      </w:r>
      <w:r w:rsidR="00B53FFB" w:rsidRPr="00B53FFB">
        <w:rPr>
          <w:i/>
          <w:szCs w:val="24"/>
        </w:rPr>
        <w:t>SUB</w:t>
      </w:r>
      <w:r w:rsidR="00B53FFB">
        <w:rPr>
          <w:szCs w:val="24"/>
        </w:rPr>
        <w:t xml:space="preserve">’s </w:t>
      </w:r>
      <w:r w:rsidRPr="000414E2">
        <w:rPr>
          <w:szCs w:val="24"/>
        </w:rPr>
        <w:t>evidence</w:t>
      </w:r>
      <w:r w:rsidRPr="000414E2">
        <w:rPr>
          <w:szCs w:val="24"/>
          <w:vertAlign w:val="subscript"/>
        </w:rPr>
        <w:t>1</w:t>
      </w:r>
      <w:r w:rsidRPr="000414E2">
        <w:rPr>
          <w:szCs w:val="24"/>
        </w:rPr>
        <w:t xml:space="preserve"> </w:t>
      </w:r>
      <w:r w:rsidRPr="000414E2">
        <w:rPr>
          <w:i/>
          <w:szCs w:val="24"/>
        </w:rPr>
        <w:t xml:space="preserve">X </w:t>
      </w:r>
      <w:r w:rsidRPr="000414E2">
        <w:rPr>
          <w:szCs w:val="24"/>
        </w:rPr>
        <w:t>for the proposition that (</w:t>
      </w:r>
      <w:r w:rsidRPr="000414E2">
        <w:rPr>
          <w:i/>
          <w:szCs w:val="24"/>
        </w:rPr>
        <w:t>Y</w:t>
      </w:r>
      <w:r w:rsidRPr="000414E2">
        <w:rPr>
          <w:szCs w:val="24"/>
        </w:rPr>
        <w:t>) a</w:t>
      </w:r>
      <w:r w:rsidR="00B53FFB">
        <w:rPr>
          <w:szCs w:val="24"/>
        </w:rPr>
        <w:t>nother</w:t>
      </w:r>
      <w:r w:rsidRPr="000414E2">
        <w:rPr>
          <w:szCs w:val="24"/>
        </w:rPr>
        <w:t xml:space="preserve"> subject has evidence</w:t>
      </w:r>
      <w:r w:rsidRPr="000414E2">
        <w:rPr>
          <w:szCs w:val="24"/>
          <w:vertAlign w:val="subscript"/>
        </w:rPr>
        <w:t>2</w:t>
      </w:r>
      <w:r w:rsidRPr="000414E2">
        <w:rPr>
          <w:szCs w:val="24"/>
        </w:rPr>
        <w:t xml:space="preserve"> for </w:t>
      </w:r>
      <w:r w:rsidRPr="000414E2">
        <w:rPr>
          <w:i/>
          <w:szCs w:val="24"/>
        </w:rPr>
        <w:t>Z</w:t>
      </w:r>
      <w:r w:rsidRPr="000414E2">
        <w:rPr>
          <w:szCs w:val="24"/>
        </w:rPr>
        <w:t xml:space="preserve"> </w:t>
      </w:r>
      <w:r w:rsidRPr="00E2011B">
        <w:rPr>
          <w:szCs w:val="24"/>
        </w:rPr>
        <w:t>is</w:t>
      </w:r>
      <w:r w:rsidR="00E2011B">
        <w:rPr>
          <w:i/>
          <w:szCs w:val="24"/>
        </w:rPr>
        <w:t xml:space="preserve">, </w:t>
      </w:r>
      <w:r w:rsidR="00E2011B" w:rsidRPr="00E2011B">
        <w:rPr>
          <w:szCs w:val="24"/>
        </w:rPr>
        <w:t>for</w:t>
      </w:r>
      <w:r w:rsidR="00E2011B">
        <w:rPr>
          <w:i/>
          <w:szCs w:val="24"/>
        </w:rPr>
        <w:t xml:space="preserve"> SUB, </w:t>
      </w:r>
      <w:r w:rsidRPr="00E2011B">
        <w:rPr>
          <w:szCs w:val="24"/>
        </w:rPr>
        <w:t>also</w:t>
      </w:r>
      <w:r w:rsidRPr="000414E2">
        <w:rPr>
          <w:szCs w:val="24"/>
        </w:rPr>
        <w:t xml:space="preserve"> evidence</w:t>
      </w:r>
      <w:r w:rsidRPr="000414E2">
        <w:rPr>
          <w:szCs w:val="24"/>
          <w:vertAlign w:val="subscript"/>
        </w:rPr>
        <w:t>1</w:t>
      </w:r>
      <w:r w:rsidRPr="000414E2">
        <w:rPr>
          <w:szCs w:val="24"/>
        </w:rPr>
        <w:t xml:space="preserve"> for </w:t>
      </w:r>
      <w:r w:rsidRPr="000414E2">
        <w:rPr>
          <w:i/>
          <w:szCs w:val="24"/>
        </w:rPr>
        <w:t>Z</w:t>
      </w:r>
      <w:r w:rsidR="007A0E50">
        <w:rPr>
          <w:szCs w:val="24"/>
        </w:rPr>
        <w:t xml:space="preserve"> because</w:t>
      </w:r>
      <w:r w:rsidRPr="000414E2">
        <w:rPr>
          <w:szCs w:val="24"/>
        </w:rPr>
        <w:t xml:space="preserve"> (1), (2) and (C) in (TR) are satisfied. </w:t>
      </w:r>
      <w:r w:rsidR="00534CA3">
        <w:rPr>
          <w:szCs w:val="24"/>
        </w:rPr>
        <w:t xml:space="preserve">In </w:t>
      </w:r>
      <w:r w:rsidRPr="000414E2">
        <w:rPr>
          <w:szCs w:val="24"/>
        </w:rPr>
        <w:t xml:space="preserve">Roche’s example </w:t>
      </w:r>
      <w:r w:rsidRPr="000414E2">
        <w:rPr>
          <w:i/>
          <w:szCs w:val="24"/>
        </w:rPr>
        <w:t>X doesn’t</w:t>
      </w:r>
      <w:r w:rsidRPr="000414E2">
        <w:rPr>
          <w:szCs w:val="24"/>
        </w:rPr>
        <w:t xml:space="preserve"> describe a</w:t>
      </w:r>
      <w:r w:rsidR="00CF205C">
        <w:rPr>
          <w:szCs w:val="24"/>
        </w:rPr>
        <w:t>n expert’s</w:t>
      </w:r>
      <w:r w:rsidRPr="000414E2">
        <w:rPr>
          <w:szCs w:val="24"/>
        </w:rPr>
        <w:t xml:space="preserve"> testimony</w:t>
      </w:r>
      <w:r w:rsidR="006351E7">
        <w:rPr>
          <w:szCs w:val="24"/>
        </w:rPr>
        <w:t xml:space="preserve"> that </w:t>
      </w:r>
      <w:r w:rsidR="006351E7" w:rsidRPr="006351E7">
        <w:rPr>
          <w:i/>
          <w:szCs w:val="24"/>
        </w:rPr>
        <w:t>Z</w:t>
      </w:r>
      <w:r w:rsidR="00534CA3">
        <w:rPr>
          <w:szCs w:val="24"/>
        </w:rPr>
        <w:t>, and not even a testimony</w:t>
      </w:r>
      <w:r w:rsidR="00D67D0A">
        <w:rPr>
          <w:szCs w:val="24"/>
        </w:rPr>
        <w:t>.</w:t>
      </w:r>
      <w:r w:rsidR="00ED2DDB">
        <w:rPr>
          <w:rStyle w:val="FootnoteReference"/>
          <w:szCs w:val="24"/>
        </w:rPr>
        <w:footnoteReference w:id="10"/>
      </w:r>
      <w:r w:rsidR="00DC06D6">
        <w:rPr>
          <w:szCs w:val="24"/>
        </w:rPr>
        <w:t xml:space="preserve"> However,</w:t>
      </w:r>
      <w:r w:rsidR="00ED2DDB">
        <w:rPr>
          <w:szCs w:val="24"/>
        </w:rPr>
        <w:t xml:space="preserve"> Roche’s</w:t>
      </w:r>
      <w:r w:rsidR="00D67D0A">
        <w:rPr>
          <w:szCs w:val="24"/>
        </w:rPr>
        <w:t xml:space="preserve"> example</w:t>
      </w:r>
      <w:r w:rsidR="007A0E50">
        <w:rPr>
          <w:szCs w:val="24"/>
        </w:rPr>
        <w:t xml:space="preserve"> is suggestive of </w:t>
      </w:r>
      <w:r w:rsidR="00585781">
        <w:rPr>
          <w:szCs w:val="24"/>
        </w:rPr>
        <w:t>a</w:t>
      </w:r>
      <w:r w:rsidR="006114D7">
        <w:rPr>
          <w:szCs w:val="24"/>
        </w:rPr>
        <w:t xml:space="preserve"> </w:t>
      </w:r>
      <w:r w:rsidR="007A0E50">
        <w:rPr>
          <w:szCs w:val="24"/>
        </w:rPr>
        <w:t>counterexample to</w:t>
      </w:r>
      <w:r w:rsidR="00C10D38">
        <w:rPr>
          <w:szCs w:val="24"/>
        </w:rPr>
        <w:t xml:space="preserve"> (NE)</w:t>
      </w:r>
      <w:r w:rsidR="00ED2DDB">
        <w:rPr>
          <w:szCs w:val="24"/>
        </w:rPr>
        <w:t xml:space="preserve"> that I now detail</w:t>
      </w:r>
      <w:r w:rsidR="00C10D38">
        <w:rPr>
          <w:szCs w:val="24"/>
        </w:rPr>
        <w:t>.</w:t>
      </w:r>
      <w:r w:rsidR="004D65AF">
        <w:rPr>
          <w:rStyle w:val="FootnoteReference"/>
          <w:szCs w:val="24"/>
        </w:rPr>
        <w:footnoteReference w:id="11"/>
      </w:r>
    </w:p>
    <w:p w14:paraId="6FAA3DEE" w14:textId="177EB58F" w:rsidR="00260754" w:rsidRPr="00F85E0A" w:rsidRDefault="004D65AF" w:rsidP="00EB4781">
      <w:pPr>
        <w:tabs>
          <w:tab w:val="left" w:pos="567"/>
        </w:tabs>
        <w:spacing w:line="480" w:lineRule="auto"/>
        <w:rPr>
          <w:szCs w:val="24"/>
          <w:lang w:val="en-GB"/>
        </w:rPr>
      </w:pPr>
      <w:r w:rsidRPr="00F85E0A">
        <w:rPr>
          <w:szCs w:val="24"/>
          <w:lang w:val="en-GB"/>
        </w:rPr>
        <w:t xml:space="preserve"> </w:t>
      </w:r>
      <w:r>
        <w:rPr>
          <w:szCs w:val="24"/>
          <w:lang w:val="en-GB"/>
        </w:rPr>
        <w:tab/>
      </w:r>
      <w:r w:rsidR="006F0EEA">
        <w:rPr>
          <w:szCs w:val="24"/>
          <w:lang w:val="en-GB"/>
        </w:rPr>
        <w:t>I will</w:t>
      </w:r>
      <w:r w:rsidR="00DE2582">
        <w:rPr>
          <w:szCs w:val="24"/>
          <w:lang w:val="en-GB"/>
        </w:rPr>
        <w:t xml:space="preserve"> use</w:t>
      </w:r>
      <w:r w:rsidR="008161A4">
        <w:rPr>
          <w:szCs w:val="24"/>
          <w:lang w:val="en-GB"/>
        </w:rPr>
        <w:t xml:space="preserve"> to </w:t>
      </w:r>
      <w:r w:rsidR="00ED2DDB">
        <w:rPr>
          <w:szCs w:val="24"/>
          <w:lang w:val="en-GB"/>
        </w:rPr>
        <w:t>(</w:t>
      </w:r>
      <w:r w:rsidR="00260754" w:rsidRPr="00F85E0A">
        <w:rPr>
          <w:szCs w:val="24"/>
          <w:lang w:val="en-GB"/>
        </w:rPr>
        <w:t>EV</w:t>
      </w:r>
      <w:r w:rsidR="004A4744" w:rsidRPr="00F85E0A">
        <w:rPr>
          <w:szCs w:val="24"/>
          <w:lang w:val="en-GB"/>
        </w:rPr>
        <w:t>1</w:t>
      </w:r>
      <w:r w:rsidR="00293CFD" w:rsidRPr="00F85E0A">
        <w:rPr>
          <w:szCs w:val="24"/>
          <w:lang w:val="en-GB"/>
        </w:rPr>
        <w:t xml:space="preserve">), (EV2) </w:t>
      </w:r>
      <w:r w:rsidR="008161A4">
        <w:rPr>
          <w:szCs w:val="24"/>
          <w:lang w:val="en-GB"/>
        </w:rPr>
        <w:t>and (TR)</w:t>
      </w:r>
      <w:r w:rsidR="00E70C05">
        <w:rPr>
          <w:szCs w:val="24"/>
          <w:lang w:val="en-GB"/>
        </w:rPr>
        <w:t xml:space="preserve"> </w:t>
      </w:r>
      <w:r w:rsidR="00260754" w:rsidRPr="00F85E0A">
        <w:rPr>
          <w:szCs w:val="24"/>
          <w:lang w:val="en-GB"/>
        </w:rPr>
        <w:t>to show</w:t>
      </w:r>
      <w:r w:rsidR="00B1683E">
        <w:rPr>
          <w:szCs w:val="24"/>
          <w:lang w:val="en-GB"/>
        </w:rPr>
        <w:t xml:space="preserve"> against (NE) that</w:t>
      </w:r>
      <w:r w:rsidR="006F0EEA">
        <w:rPr>
          <w:szCs w:val="24"/>
          <w:lang w:val="en-GB"/>
        </w:rPr>
        <w:t xml:space="preserve"> </w:t>
      </w:r>
      <w:r w:rsidR="00260754" w:rsidRPr="00F85E0A">
        <w:rPr>
          <w:i/>
          <w:szCs w:val="24"/>
          <w:lang w:val="en-GB"/>
        </w:rPr>
        <w:t>E</w:t>
      </w:r>
      <w:r w:rsidR="00260754" w:rsidRPr="00F85E0A">
        <w:rPr>
          <w:szCs w:val="24"/>
          <w:lang w:val="en-GB"/>
        </w:rPr>
        <w:t xml:space="preserve"> (the proposition that </w:t>
      </w:r>
      <w:r w:rsidR="00260754" w:rsidRPr="00F85E0A">
        <w:rPr>
          <w:i/>
          <w:szCs w:val="24"/>
          <w:lang w:val="en-GB"/>
        </w:rPr>
        <w:t>EXP</w:t>
      </w:r>
      <w:r w:rsidR="00260754" w:rsidRPr="00F85E0A">
        <w:rPr>
          <w:szCs w:val="24"/>
          <w:lang w:val="en-GB"/>
        </w:rPr>
        <w:t xml:space="preserve"> has asserted </w:t>
      </w:r>
      <w:r w:rsidR="00260754" w:rsidRPr="00F85E0A">
        <w:rPr>
          <w:i/>
          <w:szCs w:val="24"/>
          <w:lang w:val="en-GB"/>
        </w:rPr>
        <w:t>P</w:t>
      </w:r>
      <w:r w:rsidR="00260754" w:rsidRPr="00F85E0A">
        <w:rPr>
          <w:szCs w:val="24"/>
          <w:lang w:val="en-GB"/>
        </w:rPr>
        <w:t xml:space="preserve"> in the role as an expert) is for </w:t>
      </w:r>
      <w:r w:rsidR="00260754" w:rsidRPr="00F85E0A">
        <w:rPr>
          <w:i/>
          <w:szCs w:val="24"/>
          <w:lang w:val="en-GB"/>
        </w:rPr>
        <w:t>LAY</w:t>
      </w:r>
      <w:r w:rsidR="00260754" w:rsidRPr="00F85E0A">
        <w:rPr>
          <w:szCs w:val="24"/>
          <w:lang w:val="en-GB"/>
        </w:rPr>
        <w:t xml:space="preserve"> evidence</w:t>
      </w:r>
      <w:r w:rsidR="004A4744" w:rsidRPr="00F85E0A">
        <w:rPr>
          <w:szCs w:val="24"/>
          <w:vertAlign w:val="subscript"/>
          <w:lang w:val="en-GB"/>
        </w:rPr>
        <w:t>1</w:t>
      </w:r>
      <w:r w:rsidR="00260754" w:rsidRPr="00F85E0A">
        <w:rPr>
          <w:szCs w:val="24"/>
          <w:lang w:val="en-GB"/>
        </w:rPr>
        <w:t xml:space="preserve"> for </w:t>
      </w:r>
      <w:r w:rsidR="00260754" w:rsidRPr="00F85E0A">
        <w:rPr>
          <w:i/>
          <w:szCs w:val="24"/>
          <w:lang w:val="en-GB"/>
        </w:rPr>
        <w:t>P</w:t>
      </w:r>
      <w:r w:rsidR="00260754" w:rsidRPr="00F85E0A">
        <w:rPr>
          <w:szCs w:val="24"/>
          <w:lang w:val="en-GB"/>
        </w:rPr>
        <w:t xml:space="preserve"> in quite </w:t>
      </w:r>
      <w:r w:rsidR="0023302F" w:rsidRPr="00F85E0A">
        <w:rPr>
          <w:szCs w:val="24"/>
          <w:lang w:val="en-GB"/>
        </w:rPr>
        <w:t>ordinary</w:t>
      </w:r>
      <w:r w:rsidR="00260754" w:rsidRPr="00F85E0A">
        <w:rPr>
          <w:szCs w:val="24"/>
          <w:lang w:val="en-GB"/>
        </w:rPr>
        <w:t xml:space="preserve"> cases. Let’s assume that</w:t>
      </w:r>
      <w:r w:rsidR="00260754" w:rsidRPr="00F85E0A">
        <w:rPr>
          <w:i/>
          <w:szCs w:val="24"/>
          <w:lang w:val="en-GB"/>
        </w:rPr>
        <w:t xml:space="preserve"> LAY</w:t>
      </w:r>
      <w:r w:rsidR="00260754" w:rsidRPr="00F85E0A">
        <w:rPr>
          <w:szCs w:val="24"/>
          <w:lang w:val="en-GB"/>
        </w:rPr>
        <w:t>’s backgr</w:t>
      </w:r>
      <w:r w:rsidR="00331B04" w:rsidRPr="00F85E0A">
        <w:rPr>
          <w:szCs w:val="24"/>
          <w:lang w:val="en-GB"/>
        </w:rPr>
        <w:t>ound information is the everyday</w:t>
      </w:r>
      <w:r w:rsidR="00260754" w:rsidRPr="00F85E0A">
        <w:rPr>
          <w:szCs w:val="24"/>
          <w:lang w:val="en-GB"/>
        </w:rPr>
        <w:t xml:space="preserve"> one. Let’s also assume that </w:t>
      </w:r>
      <w:r w:rsidR="00260754" w:rsidRPr="00F85E0A">
        <w:rPr>
          <w:i/>
          <w:szCs w:val="24"/>
          <w:lang w:val="en-GB"/>
        </w:rPr>
        <w:t>LAY</w:t>
      </w:r>
      <w:r w:rsidR="00260754" w:rsidRPr="00F85E0A">
        <w:rPr>
          <w:szCs w:val="24"/>
          <w:lang w:val="en-GB"/>
        </w:rPr>
        <w:t xml:space="preserve"> has thought of </w:t>
      </w:r>
      <w:r w:rsidR="00260754" w:rsidRPr="00F85E0A">
        <w:rPr>
          <w:i/>
          <w:szCs w:val="24"/>
          <w:lang w:val="en-GB"/>
        </w:rPr>
        <w:t>P</w:t>
      </w:r>
      <w:r w:rsidR="00260754" w:rsidRPr="00F85E0A">
        <w:rPr>
          <w:szCs w:val="24"/>
          <w:lang w:val="en-GB"/>
        </w:rPr>
        <w:t xml:space="preserve"> for the first time (perhaps because someone has talked to her about </w:t>
      </w:r>
      <w:r w:rsidR="00260754" w:rsidRPr="00F85E0A">
        <w:rPr>
          <w:i/>
          <w:szCs w:val="24"/>
          <w:lang w:val="en-GB"/>
        </w:rPr>
        <w:t>P</w:t>
      </w:r>
      <w:r w:rsidR="00260754" w:rsidRPr="00F85E0A">
        <w:rPr>
          <w:szCs w:val="24"/>
          <w:lang w:val="en-GB"/>
        </w:rPr>
        <w:t xml:space="preserve">) but that </w:t>
      </w:r>
      <w:r w:rsidR="00260754" w:rsidRPr="00F85E0A">
        <w:rPr>
          <w:i/>
          <w:szCs w:val="24"/>
          <w:lang w:val="en-GB"/>
        </w:rPr>
        <w:t xml:space="preserve">LAY </w:t>
      </w:r>
      <w:r w:rsidR="00260754" w:rsidRPr="00F85E0A">
        <w:rPr>
          <w:szCs w:val="24"/>
          <w:lang w:val="en-GB"/>
        </w:rPr>
        <w:t>doesn’t know whether any expert in the</w:t>
      </w:r>
      <w:r w:rsidR="00BB1CA9" w:rsidRPr="00F85E0A">
        <w:rPr>
          <w:szCs w:val="24"/>
          <w:lang w:val="en-GB"/>
        </w:rPr>
        <w:t xml:space="preserve"> relevant research field</w:t>
      </w:r>
      <w:r w:rsidR="00331B04" w:rsidRPr="00F85E0A">
        <w:rPr>
          <w:szCs w:val="24"/>
          <w:lang w:val="en-GB"/>
        </w:rPr>
        <w:t xml:space="preserve"> has</w:t>
      </w:r>
      <w:r w:rsidR="00260754" w:rsidRPr="00F85E0A">
        <w:rPr>
          <w:szCs w:val="24"/>
          <w:lang w:val="en-GB"/>
        </w:rPr>
        <w:t xml:space="preserve"> found</w:t>
      </w:r>
      <w:r w:rsidR="00E25219" w:rsidRPr="00F85E0A">
        <w:rPr>
          <w:szCs w:val="24"/>
          <w:lang w:val="en-GB"/>
        </w:rPr>
        <w:t xml:space="preserve"> </w:t>
      </w:r>
      <w:r w:rsidR="00260754" w:rsidRPr="00F85E0A">
        <w:rPr>
          <w:szCs w:val="24"/>
          <w:lang w:val="en-GB"/>
        </w:rPr>
        <w:t>evidence</w:t>
      </w:r>
      <w:r w:rsidR="00992267" w:rsidRPr="00F85E0A">
        <w:rPr>
          <w:szCs w:val="24"/>
          <w:vertAlign w:val="subscript"/>
          <w:lang w:val="en-GB"/>
        </w:rPr>
        <w:t>2</w:t>
      </w:r>
      <w:r w:rsidR="00260754" w:rsidRPr="00F85E0A">
        <w:rPr>
          <w:szCs w:val="24"/>
          <w:lang w:val="en-GB"/>
        </w:rPr>
        <w:t xml:space="preserve"> for </w:t>
      </w:r>
      <w:r w:rsidR="00260754" w:rsidRPr="00F85E0A">
        <w:rPr>
          <w:i/>
          <w:szCs w:val="24"/>
          <w:lang w:val="en-GB"/>
        </w:rPr>
        <w:t>P</w:t>
      </w:r>
      <w:r w:rsidR="00260754" w:rsidRPr="00F85E0A">
        <w:rPr>
          <w:szCs w:val="24"/>
          <w:lang w:val="en-GB"/>
        </w:rPr>
        <w:t xml:space="preserve">. </w:t>
      </w:r>
      <w:r w:rsidR="00676E5D" w:rsidRPr="00F85E0A">
        <w:rPr>
          <w:szCs w:val="24"/>
          <w:lang w:val="en-GB"/>
        </w:rPr>
        <w:t>Now take</w:t>
      </w:r>
      <w:r w:rsidR="00A24953" w:rsidRPr="00F85E0A">
        <w:rPr>
          <w:szCs w:val="24"/>
          <w:lang w:val="en-GB"/>
        </w:rPr>
        <w:t xml:space="preserve"> Pr</w:t>
      </w:r>
      <w:r w:rsidR="00676E5D" w:rsidRPr="00F85E0A">
        <w:rPr>
          <w:szCs w:val="24"/>
          <w:lang w:val="en-GB"/>
        </w:rPr>
        <w:t xml:space="preserve"> to represent</w:t>
      </w:r>
      <w:r w:rsidR="00A24953" w:rsidRPr="00F85E0A">
        <w:rPr>
          <w:szCs w:val="24"/>
          <w:lang w:val="en-GB"/>
        </w:rPr>
        <w:t xml:space="preserve"> </w:t>
      </w:r>
      <w:r w:rsidR="00A24953" w:rsidRPr="00F85E0A">
        <w:rPr>
          <w:i/>
          <w:szCs w:val="24"/>
          <w:lang w:val="en-GB"/>
        </w:rPr>
        <w:t>LAY’s</w:t>
      </w:r>
      <w:r w:rsidR="00A24953" w:rsidRPr="00F85E0A">
        <w:rPr>
          <w:szCs w:val="24"/>
          <w:lang w:val="en-GB"/>
        </w:rPr>
        <w:t xml:space="preserve"> degree of credence, and let’s</w:t>
      </w:r>
      <w:r w:rsidR="00260754" w:rsidRPr="00F85E0A">
        <w:rPr>
          <w:szCs w:val="24"/>
          <w:lang w:val="en-GB"/>
        </w:rPr>
        <w:t xml:space="preserve"> replace </w:t>
      </w:r>
      <w:r w:rsidR="00260754" w:rsidRPr="00F85E0A">
        <w:rPr>
          <w:i/>
          <w:szCs w:val="24"/>
          <w:lang w:val="en-GB"/>
        </w:rPr>
        <w:t>X</w:t>
      </w:r>
      <w:r w:rsidR="00260754" w:rsidRPr="00F85E0A">
        <w:rPr>
          <w:szCs w:val="24"/>
          <w:lang w:val="en-GB"/>
        </w:rPr>
        <w:t xml:space="preserve"> with </w:t>
      </w:r>
      <w:r w:rsidR="00260754" w:rsidRPr="00F85E0A">
        <w:rPr>
          <w:i/>
          <w:szCs w:val="24"/>
          <w:lang w:val="en-GB"/>
        </w:rPr>
        <w:t>E</w:t>
      </w:r>
      <w:r w:rsidR="00260754" w:rsidRPr="00F85E0A">
        <w:rPr>
          <w:szCs w:val="24"/>
          <w:lang w:val="en-GB"/>
        </w:rPr>
        <w:t xml:space="preserve">, </w:t>
      </w:r>
      <w:r w:rsidR="00260754" w:rsidRPr="00F85E0A">
        <w:rPr>
          <w:i/>
          <w:szCs w:val="24"/>
          <w:lang w:val="en-GB"/>
        </w:rPr>
        <w:t>Y</w:t>
      </w:r>
      <w:r w:rsidR="00260754" w:rsidRPr="00F85E0A">
        <w:rPr>
          <w:szCs w:val="24"/>
          <w:lang w:val="en-GB"/>
        </w:rPr>
        <w:t xml:space="preserve"> with </w:t>
      </w:r>
      <w:r w:rsidR="00260754" w:rsidRPr="00F85E0A">
        <w:rPr>
          <w:i/>
          <w:szCs w:val="24"/>
          <w:lang w:val="en-GB"/>
        </w:rPr>
        <w:t>K</w:t>
      </w:r>
      <w:r w:rsidR="00260754" w:rsidRPr="00F85E0A">
        <w:rPr>
          <w:szCs w:val="24"/>
          <w:lang w:val="en-GB"/>
        </w:rPr>
        <w:t xml:space="preserve">, and </w:t>
      </w:r>
      <w:r w:rsidR="00260754" w:rsidRPr="00F85E0A">
        <w:rPr>
          <w:i/>
          <w:szCs w:val="24"/>
          <w:lang w:val="en-GB"/>
        </w:rPr>
        <w:t>Z</w:t>
      </w:r>
      <w:r w:rsidR="00260754" w:rsidRPr="00F85E0A">
        <w:rPr>
          <w:szCs w:val="24"/>
          <w:lang w:val="en-GB"/>
        </w:rPr>
        <w:t xml:space="preserve"> with </w:t>
      </w:r>
      <w:r w:rsidR="00260754" w:rsidRPr="00F85E0A">
        <w:rPr>
          <w:i/>
          <w:szCs w:val="24"/>
          <w:lang w:val="en-GB"/>
        </w:rPr>
        <w:t>P</w:t>
      </w:r>
      <w:r w:rsidR="00260754" w:rsidRPr="00F85E0A">
        <w:rPr>
          <w:szCs w:val="24"/>
          <w:lang w:val="en-GB"/>
        </w:rPr>
        <w:t xml:space="preserve"> in (TR). It is easy to verify that on the above assumptions, (1), (2) and (C) prove all intuitively true after the replacements. </w:t>
      </w:r>
    </w:p>
    <w:p w14:paraId="4C9C7023" w14:textId="09D9B902" w:rsidR="004A15E6" w:rsidRPr="00F85E0A" w:rsidRDefault="00260754" w:rsidP="00870E27">
      <w:pPr>
        <w:spacing w:line="480" w:lineRule="auto"/>
        <w:ind w:firstLine="567"/>
        <w:rPr>
          <w:szCs w:val="24"/>
          <w:lang w:val="en-GB"/>
        </w:rPr>
      </w:pPr>
      <w:r w:rsidRPr="00F85E0A">
        <w:rPr>
          <w:szCs w:val="24"/>
          <w:lang w:val="en-GB"/>
        </w:rPr>
        <w:t>To begin with, since</w:t>
      </w:r>
      <w:r w:rsidRPr="00F85E0A">
        <w:rPr>
          <w:i/>
          <w:szCs w:val="24"/>
          <w:lang w:val="en-GB"/>
        </w:rPr>
        <w:t xml:space="preserve"> LAY </w:t>
      </w:r>
      <w:r w:rsidRPr="00F85E0A">
        <w:rPr>
          <w:szCs w:val="24"/>
          <w:lang w:val="en-GB"/>
        </w:rPr>
        <w:t>doesn’t know whether any of the rele</w:t>
      </w:r>
      <w:r w:rsidR="006E46F2" w:rsidRPr="00F85E0A">
        <w:rPr>
          <w:szCs w:val="24"/>
          <w:lang w:val="en-GB"/>
        </w:rPr>
        <w:t>vant experts has</w:t>
      </w:r>
      <w:r w:rsidR="007E2185" w:rsidRPr="00F85E0A">
        <w:rPr>
          <w:szCs w:val="24"/>
          <w:lang w:val="en-GB"/>
        </w:rPr>
        <w:t xml:space="preserve"> found </w:t>
      </w:r>
      <w:r w:rsidRPr="00F85E0A">
        <w:rPr>
          <w:szCs w:val="24"/>
          <w:lang w:val="en-GB"/>
        </w:rPr>
        <w:t>evidence</w:t>
      </w:r>
      <w:r w:rsidR="008A4214" w:rsidRPr="00F85E0A">
        <w:rPr>
          <w:szCs w:val="24"/>
          <w:vertAlign w:val="subscript"/>
          <w:lang w:val="en-GB"/>
        </w:rPr>
        <w:t>2</w:t>
      </w:r>
      <w:r w:rsidRPr="00F85E0A">
        <w:rPr>
          <w:szCs w:val="24"/>
          <w:lang w:val="en-GB"/>
        </w:rPr>
        <w:t xml:space="preserve"> for </w:t>
      </w:r>
      <w:r w:rsidR="00870E27" w:rsidRPr="00F85E0A">
        <w:rPr>
          <w:i/>
          <w:szCs w:val="24"/>
          <w:lang w:val="en-GB"/>
        </w:rPr>
        <w:t>K</w:t>
      </w:r>
      <w:r w:rsidRPr="00F85E0A">
        <w:rPr>
          <w:szCs w:val="24"/>
          <w:lang w:val="en-GB"/>
        </w:rPr>
        <w:t xml:space="preserve">, </w:t>
      </w:r>
      <w:r w:rsidRPr="00F85E0A">
        <w:rPr>
          <w:i/>
          <w:szCs w:val="24"/>
          <w:lang w:val="en-GB"/>
        </w:rPr>
        <w:t>LAY</w:t>
      </w:r>
      <w:r w:rsidRPr="00F85E0A">
        <w:rPr>
          <w:szCs w:val="24"/>
          <w:lang w:val="en-GB"/>
        </w:rPr>
        <w:t>’s</w:t>
      </w:r>
      <w:r w:rsidR="00870E27" w:rsidRPr="00F85E0A">
        <w:rPr>
          <w:szCs w:val="24"/>
          <w:lang w:val="en-GB"/>
        </w:rPr>
        <w:t xml:space="preserve"> s</w:t>
      </w:r>
      <w:r w:rsidR="00BB1CA9" w:rsidRPr="00F85E0A">
        <w:rPr>
          <w:szCs w:val="24"/>
          <w:lang w:val="en-GB"/>
        </w:rPr>
        <w:t>houldn’t believe</w:t>
      </w:r>
      <w:r w:rsidR="00870E27" w:rsidRPr="00F85E0A">
        <w:rPr>
          <w:szCs w:val="24"/>
          <w:lang w:val="en-GB"/>
        </w:rPr>
        <w:t xml:space="preserve"> </w:t>
      </w:r>
      <w:r w:rsidR="00870E27" w:rsidRPr="00F85E0A">
        <w:rPr>
          <w:i/>
          <w:szCs w:val="24"/>
          <w:lang w:val="en-GB"/>
        </w:rPr>
        <w:t xml:space="preserve">K </w:t>
      </w:r>
      <w:r w:rsidR="00870E27" w:rsidRPr="00F85E0A">
        <w:rPr>
          <w:szCs w:val="24"/>
          <w:lang w:val="en-GB"/>
        </w:rPr>
        <w:t xml:space="preserve">(the proposition that </w:t>
      </w:r>
      <w:r w:rsidR="00870E27" w:rsidRPr="00F85E0A">
        <w:rPr>
          <w:i/>
          <w:szCs w:val="24"/>
          <w:lang w:val="en-GB"/>
        </w:rPr>
        <w:t>EXP</w:t>
      </w:r>
      <w:r w:rsidR="00870E27" w:rsidRPr="00F85E0A">
        <w:rPr>
          <w:szCs w:val="24"/>
          <w:lang w:val="en-GB"/>
        </w:rPr>
        <w:t xml:space="preserve"> has evidence</w:t>
      </w:r>
      <w:r w:rsidR="00870E27" w:rsidRPr="00F85E0A">
        <w:rPr>
          <w:szCs w:val="24"/>
          <w:vertAlign w:val="subscript"/>
          <w:lang w:val="en-GB"/>
        </w:rPr>
        <w:t>2</w:t>
      </w:r>
      <w:r w:rsidR="00870E27" w:rsidRPr="00F85E0A">
        <w:rPr>
          <w:szCs w:val="24"/>
          <w:lang w:val="en-GB"/>
        </w:rPr>
        <w:t xml:space="preserve"> for </w:t>
      </w:r>
      <w:r w:rsidR="00870E27" w:rsidRPr="00F85E0A">
        <w:rPr>
          <w:i/>
          <w:szCs w:val="24"/>
          <w:lang w:val="en-GB"/>
        </w:rPr>
        <w:t>P</w:t>
      </w:r>
      <w:r w:rsidR="00870E27" w:rsidRPr="00F85E0A">
        <w:rPr>
          <w:szCs w:val="24"/>
          <w:lang w:val="en-GB"/>
        </w:rPr>
        <w:t>).</w:t>
      </w:r>
      <w:r w:rsidRPr="00F85E0A">
        <w:rPr>
          <w:szCs w:val="24"/>
          <w:lang w:val="en-GB"/>
        </w:rPr>
        <w:t xml:space="preserve"> </w:t>
      </w:r>
      <w:r w:rsidR="00870E27" w:rsidRPr="00F85E0A">
        <w:rPr>
          <w:szCs w:val="24"/>
          <w:lang w:val="en-GB"/>
        </w:rPr>
        <w:t>Given (EV2), it should</w:t>
      </w:r>
      <w:r w:rsidR="00BB1CA9" w:rsidRPr="00F85E0A">
        <w:rPr>
          <w:szCs w:val="24"/>
          <w:lang w:val="en-GB"/>
        </w:rPr>
        <w:t xml:space="preserve"> consequently</w:t>
      </w:r>
      <w:r w:rsidR="00870E27" w:rsidRPr="00F85E0A">
        <w:rPr>
          <w:szCs w:val="24"/>
          <w:lang w:val="en-GB"/>
        </w:rPr>
        <w:t xml:space="preserve"> be the case that </w:t>
      </w:r>
      <w:proofErr w:type="gramStart"/>
      <w:r w:rsidR="00870E27" w:rsidRPr="00F85E0A">
        <w:rPr>
          <w:szCs w:val="24"/>
          <w:lang w:val="en-GB"/>
        </w:rPr>
        <w:t>Pr(</w:t>
      </w:r>
      <w:proofErr w:type="gramEnd"/>
      <w:r w:rsidR="00870E27" w:rsidRPr="00F85E0A">
        <w:rPr>
          <w:i/>
          <w:szCs w:val="24"/>
          <w:lang w:val="en-GB"/>
        </w:rPr>
        <w:t>K</w:t>
      </w:r>
      <w:r w:rsidR="00870E27" w:rsidRPr="00F85E0A">
        <w:rPr>
          <w:szCs w:val="24"/>
          <w:lang w:val="en-GB"/>
        </w:rPr>
        <w:t xml:space="preserve">) ≤ </w:t>
      </w:r>
      <w:r w:rsidR="00870E27" w:rsidRPr="00F85E0A">
        <w:rPr>
          <w:i/>
          <w:szCs w:val="24"/>
          <w:lang w:val="en-GB"/>
        </w:rPr>
        <w:t>t</w:t>
      </w:r>
      <w:r w:rsidR="00870E27" w:rsidRPr="00F85E0A">
        <w:rPr>
          <w:szCs w:val="24"/>
          <w:lang w:val="en-GB"/>
        </w:rPr>
        <w:t xml:space="preserve">. </w:t>
      </w:r>
      <w:r w:rsidRPr="00F85E0A">
        <w:rPr>
          <w:szCs w:val="24"/>
          <w:lang w:val="en-GB"/>
        </w:rPr>
        <w:t xml:space="preserve">It is intuitive, however, that if </w:t>
      </w:r>
      <w:r w:rsidRPr="00F85E0A">
        <w:rPr>
          <w:i/>
          <w:szCs w:val="24"/>
          <w:lang w:val="en-GB"/>
        </w:rPr>
        <w:t>LAY</w:t>
      </w:r>
      <w:r w:rsidRPr="00F85E0A">
        <w:rPr>
          <w:szCs w:val="24"/>
          <w:lang w:val="en-GB"/>
        </w:rPr>
        <w:t xml:space="preserve"> learned </w:t>
      </w:r>
      <w:r w:rsidRPr="00F85E0A">
        <w:rPr>
          <w:i/>
          <w:szCs w:val="24"/>
          <w:lang w:val="en-GB"/>
        </w:rPr>
        <w:t>E</w:t>
      </w:r>
      <w:r w:rsidR="00BB1CA9" w:rsidRPr="00F85E0A">
        <w:rPr>
          <w:szCs w:val="24"/>
          <w:lang w:val="en-GB"/>
        </w:rPr>
        <w:t>, her</w:t>
      </w:r>
      <w:r w:rsidRPr="00F85E0A">
        <w:rPr>
          <w:szCs w:val="24"/>
          <w:lang w:val="en-GB"/>
        </w:rPr>
        <w:t xml:space="preserve"> credence in </w:t>
      </w:r>
      <w:r w:rsidRPr="00F85E0A">
        <w:rPr>
          <w:i/>
          <w:szCs w:val="24"/>
          <w:lang w:val="en-GB"/>
        </w:rPr>
        <w:t>K</w:t>
      </w:r>
      <w:r w:rsidRPr="00F85E0A">
        <w:rPr>
          <w:szCs w:val="24"/>
          <w:lang w:val="en-GB"/>
        </w:rPr>
        <w:t xml:space="preserve"> should lift to the effect that </w:t>
      </w:r>
      <w:proofErr w:type="gramStart"/>
      <w:r w:rsidRPr="00F85E0A">
        <w:rPr>
          <w:szCs w:val="24"/>
          <w:lang w:val="en-GB"/>
        </w:rPr>
        <w:t>Pr(</w:t>
      </w:r>
      <w:proofErr w:type="spellStart"/>
      <w:proofErr w:type="gramEnd"/>
      <w:r w:rsidRPr="00F85E0A">
        <w:rPr>
          <w:i/>
          <w:szCs w:val="24"/>
          <w:lang w:val="en-GB"/>
        </w:rPr>
        <w:t>K</w:t>
      </w:r>
      <w:r w:rsidRPr="00F85E0A">
        <w:rPr>
          <w:szCs w:val="24"/>
          <w:lang w:val="en-GB"/>
        </w:rPr>
        <w:t>|</w:t>
      </w:r>
      <w:r w:rsidRPr="00F85E0A">
        <w:rPr>
          <w:i/>
          <w:szCs w:val="24"/>
          <w:lang w:val="en-GB"/>
        </w:rPr>
        <w:t>E</w:t>
      </w:r>
      <w:proofErr w:type="spellEnd"/>
      <w:r w:rsidRPr="00F85E0A">
        <w:rPr>
          <w:szCs w:val="24"/>
          <w:lang w:val="en-GB"/>
        </w:rPr>
        <w:t>) &gt;</w:t>
      </w:r>
      <w:r w:rsidR="00870E27" w:rsidRPr="00F85E0A">
        <w:rPr>
          <w:szCs w:val="24"/>
          <w:lang w:val="en-GB"/>
        </w:rPr>
        <w:t xml:space="preserve"> </w:t>
      </w:r>
      <w:r w:rsidR="00870E27" w:rsidRPr="00F85E0A">
        <w:rPr>
          <w:i/>
          <w:szCs w:val="24"/>
          <w:lang w:val="en-GB"/>
        </w:rPr>
        <w:t>t</w:t>
      </w:r>
      <w:r w:rsidRPr="00F85E0A">
        <w:rPr>
          <w:szCs w:val="24"/>
          <w:lang w:val="en-GB"/>
        </w:rPr>
        <w:t xml:space="preserve">. </w:t>
      </w:r>
      <w:r w:rsidR="008A4214" w:rsidRPr="00F85E0A">
        <w:rPr>
          <w:szCs w:val="24"/>
          <w:lang w:val="en-GB"/>
        </w:rPr>
        <w:t>For if (</w:t>
      </w:r>
      <w:r w:rsidR="008A4214" w:rsidRPr="00F85E0A">
        <w:rPr>
          <w:i/>
          <w:szCs w:val="24"/>
          <w:lang w:val="en-GB"/>
        </w:rPr>
        <w:t>E</w:t>
      </w:r>
      <w:r w:rsidR="008A4214" w:rsidRPr="00F85E0A">
        <w:rPr>
          <w:szCs w:val="24"/>
          <w:lang w:val="en-GB"/>
        </w:rPr>
        <w:t xml:space="preserve">) </w:t>
      </w:r>
      <w:r w:rsidR="008A4214" w:rsidRPr="00F85E0A">
        <w:rPr>
          <w:i/>
          <w:szCs w:val="24"/>
          <w:lang w:val="en-GB"/>
        </w:rPr>
        <w:t>EXP</w:t>
      </w:r>
      <w:r w:rsidR="008A4214" w:rsidRPr="00F85E0A">
        <w:rPr>
          <w:szCs w:val="24"/>
          <w:lang w:val="en-GB"/>
        </w:rPr>
        <w:t xml:space="preserve"> </w:t>
      </w:r>
      <w:r w:rsidR="008A4214" w:rsidRPr="00F85E0A">
        <w:rPr>
          <w:i/>
          <w:szCs w:val="24"/>
          <w:lang w:val="en-GB"/>
        </w:rPr>
        <w:t>asserts</w:t>
      </w:r>
      <w:r w:rsidR="008A4214" w:rsidRPr="00F85E0A">
        <w:rPr>
          <w:szCs w:val="24"/>
          <w:lang w:val="en-GB"/>
        </w:rPr>
        <w:t xml:space="preserve"> </w:t>
      </w:r>
      <w:r w:rsidR="008A4214" w:rsidRPr="00F85E0A">
        <w:rPr>
          <w:i/>
          <w:szCs w:val="24"/>
          <w:lang w:val="en-GB"/>
        </w:rPr>
        <w:t>P</w:t>
      </w:r>
      <w:r w:rsidR="008A4214" w:rsidRPr="00F85E0A">
        <w:rPr>
          <w:szCs w:val="24"/>
          <w:lang w:val="en-GB"/>
        </w:rPr>
        <w:t xml:space="preserve"> in the role as an expert, </w:t>
      </w:r>
      <w:r w:rsidR="008A4214" w:rsidRPr="00F85E0A">
        <w:rPr>
          <w:i/>
          <w:szCs w:val="24"/>
          <w:lang w:val="en-GB"/>
        </w:rPr>
        <w:t>EXP</w:t>
      </w:r>
      <w:r w:rsidR="008A4214" w:rsidRPr="00F85E0A">
        <w:rPr>
          <w:szCs w:val="24"/>
          <w:lang w:val="en-GB"/>
        </w:rPr>
        <w:t xml:space="preserve"> </w:t>
      </w:r>
      <w:r w:rsidR="004B05AB" w:rsidRPr="00F85E0A">
        <w:rPr>
          <w:szCs w:val="24"/>
          <w:lang w:val="en-GB"/>
        </w:rPr>
        <w:t>should</w:t>
      </w:r>
      <w:r w:rsidR="00E25219" w:rsidRPr="00F85E0A">
        <w:rPr>
          <w:szCs w:val="24"/>
          <w:lang w:val="en-GB"/>
        </w:rPr>
        <w:t xml:space="preserve"> </w:t>
      </w:r>
      <w:r w:rsidR="009A76E0" w:rsidRPr="00F85E0A">
        <w:rPr>
          <w:szCs w:val="24"/>
          <w:lang w:val="en-GB"/>
        </w:rPr>
        <w:t xml:space="preserve">presumably believe </w:t>
      </w:r>
      <w:r w:rsidR="008A4214" w:rsidRPr="00F85E0A">
        <w:rPr>
          <w:i/>
          <w:szCs w:val="24"/>
          <w:lang w:val="en-GB"/>
        </w:rPr>
        <w:t>P</w:t>
      </w:r>
      <w:r w:rsidR="00E25219" w:rsidRPr="00F85E0A">
        <w:rPr>
          <w:szCs w:val="24"/>
          <w:lang w:val="en-GB"/>
        </w:rPr>
        <w:t>. Consequently</w:t>
      </w:r>
      <w:r w:rsidR="008A4214" w:rsidRPr="00F85E0A">
        <w:rPr>
          <w:szCs w:val="24"/>
          <w:lang w:val="en-GB"/>
        </w:rPr>
        <w:t>,</w:t>
      </w:r>
      <w:r w:rsidR="004B05AB" w:rsidRPr="00F85E0A">
        <w:rPr>
          <w:szCs w:val="24"/>
          <w:lang w:val="en-GB"/>
        </w:rPr>
        <w:t xml:space="preserve"> it should</w:t>
      </w:r>
      <w:r w:rsidR="00870E27" w:rsidRPr="00F85E0A">
        <w:rPr>
          <w:szCs w:val="24"/>
          <w:lang w:val="en-GB"/>
        </w:rPr>
        <w:t xml:space="preserve"> be the case that (</w:t>
      </w:r>
      <w:r w:rsidR="00870E27" w:rsidRPr="00F85E0A">
        <w:rPr>
          <w:i/>
          <w:szCs w:val="24"/>
          <w:lang w:val="en-GB"/>
        </w:rPr>
        <w:t>K</w:t>
      </w:r>
      <w:r w:rsidR="00870E27" w:rsidRPr="00F85E0A">
        <w:rPr>
          <w:szCs w:val="24"/>
          <w:lang w:val="en-GB"/>
        </w:rPr>
        <w:t>)</w:t>
      </w:r>
      <w:r w:rsidR="008A4214" w:rsidRPr="00F85E0A">
        <w:rPr>
          <w:szCs w:val="24"/>
          <w:lang w:val="en-GB"/>
        </w:rPr>
        <w:t xml:space="preserve"> </w:t>
      </w:r>
      <w:r w:rsidR="008A4214" w:rsidRPr="00F85E0A">
        <w:rPr>
          <w:i/>
          <w:szCs w:val="24"/>
          <w:lang w:val="en-GB"/>
        </w:rPr>
        <w:t>EXP</w:t>
      </w:r>
      <w:r w:rsidR="00870E27" w:rsidRPr="00F85E0A">
        <w:rPr>
          <w:szCs w:val="24"/>
          <w:lang w:val="en-GB"/>
        </w:rPr>
        <w:t xml:space="preserve"> has</w:t>
      </w:r>
      <w:r w:rsidR="008A4214" w:rsidRPr="00F85E0A">
        <w:rPr>
          <w:szCs w:val="24"/>
          <w:lang w:val="en-GB"/>
        </w:rPr>
        <w:t xml:space="preserve"> evidence</w:t>
      </w:r>
      <w:r w:rsidR="0037422F" w:rsidRPr="00F85E0A">
        <w:rPr>
          <w:szCs w:val="24"/>
          <w:vertAlign w:val="subscript"/>
          <w:lang w:val="en-GB"/>
        </w:rPr>
        <w:t>2</w:t>
      </w:r>
      <w:r w:rsidR="008A4214" w:rsidRPr="00F85E0A">
        <w:rPr>
          <w:szCs w:val="24"/>
          <w:lang w:val="en-GB"/>
        </w:rPr>
        <w:t xml:space="preserve"> for </w:t>
      </w:r>
      <w:r w:rsidR="008A4214" w:rsidRPr="00F85E0A">
        <w:rPr>
          <w:i/>
          <w:szCs w:val="24"/>
          <w:lang w:val="en-GB"/>
        </w:rPr>
        <w:t>P</w:t>
      </w:r>
      <w:r w:rsidR="008A4214" w:rsidRPr="00F85E0A">
        <w:rPr>
          <w:szCs w:val="24"/>
          <w:lang w:val="en-GB"/>
        </w:rPr>
        <w:t xml:space="preserve">. </w:t>
      </w:r>
      <w:r w:rsidR="00371B86" w:rsidRPr="00F85E0A">
        <w:rPr>
          <w:szCs w:val="24"/>
          <w:lang w:val="en-GB"/>
        </w:rPr>
        <w:t>As</w:t>
      </w:r>
      <w:r w:rsidR="004A15E6" w:rsidRPr="00F85E0A">
        <w:rPr>
          <w:szCs w:val="24"/>
          <w:lang w:val="en-GB"/>
        </w:rPr>
        <w:t xml:space="preserve"> </w:t>
      </w:r>
      <w:proofErr w:type="gramStart"/>
      <w:r w:rsidR="004A15E6" w:rsidRPr="00F85E0A">
        <w:rPr>
          <w:szCs w:val="24"/>
          <w:lang w:val="en-GB"/>
        </w:rPr>
        <w:t>Pr(</w:t>
      </w:r>
      <w:proofErr w:type="spellStart"/>
      <w:proofErr w:type="gramEnd"/>
      <w:r w:rsidR="004A15E6" w:rsidRPr="00F85E0A">
        <w:rPr>
          <w:i/>
          <w:szCs w:val="24"/>
          <w:lang w:val="en-GB"/>
        </w:rPr>
        <w:t>K</w:t>
      </w:r>
      <w:r w:rsidR="00867142" w:rsidRPr="00F85E0A">
        <w:rPr>
          <w:szCs w:val="24"/>
          <w:lang w:val="en-GB"/>
        </w:rPr>
        <w:t>|</w:t>
      </w:r>
      <w:r w:rsidR="004A15E6" w:rsidRPr="00F85E0A">
        <w:rPr>
          <w:i/>
          <w:szCs w:val="24"/>
          <w:lang w:val="en-GB"/>
        </w:rPr>
        <w:t>E</w:t>
      </w:r>
      <w:proofErr w:type="spellEnd"/>
      <w:r w:rsidR="004A15E6" w:rsidRPr="00F85E0A">
        <w:rPr>
          <w:szCs w:val="24"/>
          <w:lang w:val="en-GB"/>
        </w:rPr>
        <w:t>) &gt; Pr(</w:t>
      </w:r>
      <w:r w:rsidR="004A15E6" w:rsidRPr="00F85E0A">
        <w:rPr>
          <w:i/>
          <w:szCs w:val="24"/>
          <w:lang w:val="en-GB"/>
        </w:rPr>
        <w:t>K</w:t>
      </w:r>
      <w:r w:rsidR="004A15E6" w:rsidRPr="00F85E0A">
        <w:rPr>
          <w:szCs w:val="24"/>
          <w:lang w:val="en-GB"/>
        </w:rPr>
        <w:t>),</w:t>
      </w:r>
      <w:r w:rsidR="004B05AB" w:rsidRPr="00F85E0A">
        <w:rPr>
          <w:szCs w:val="24"/>
          <w:lang w:val="en-GB"/>
        </w:rPr>
        <w:t xml:space="preserve"> (1) is true. </w:t>
      </w:r>
      <w:r w:rsidR="004521F9" w:rsidRPr="00F85E0A">
        <w:rPr>
          <w:szCs w:val="24"/>
          <w:lang w:val="en-GB"/>
        </w:rPr>
        <w:t xml:space="preserve">Note that </w:t>
      </w:r>
      <w:r w:rsidR="004B05AB" w:rsidRPr="00F85E0A">
        <w:rPr>
          <w:szCs w:val="24"/>
          <w:lang w:val="en-GB"/>
        </w:rPr>
        <w:t>this</w:t>
      </w:r>
      <w:r w:rsidR="004521F9" w:rsidRPr="00F85E0A">
        <w:rPr>
          <w:szCs w:val="24"/>
          <w:lang w:val="en-GB"/>
        </w:rPr>
        <w:t xml:space="preserve"> conclusion</w:t>
      </w:r>
      <w:r w:rsidR="004B05AB" w:rsidRPr="00F85E0A">
        <w:rPr>
          <w:szCs w:val="24"/>
          <w:lang w:val="en-GB"/>
        </w:rPr>
        <w:t xml:space="preserve"> is</w:t>
      </w:r>
      <w:r w:rsidRPr="00F85E0A">
        <w:rPr>
          <w:szCs w:val="24"/>
          <w:lang w:val="en-GB"/>
        </w:rPr>
        <w:t xml:space="preserve"> coherent with Hardwig’s claim that</w:t>
      </w:r>
      <w:r w:rsidR="00371B86" w:rsidRPr="00F85E0A">
        <w:rPr>
          <w:szCs w:val="24"/>
          <w:lang w:val="en-GB"/>
        </w:rPr>
        <w:t>,</w:t>
      </w:r>
      <w:r w:rsidRPr="00F85E0A">
        <w:rPr>
          <w:szCs w:val="24"/>
          <w:lang w:val="en-GB"/>
        </w:rPr>
        <w:t xml:space="preserve"> normally</w:t>
      </w:r>
      <w:r w:rsidR="00371B86" w:rsidRPr="00F85E0A">
        <w:rPr>
          <w:szCs w:val="24"/>
          <w:lang w:val="en-GB"/>
        </w:rPr>
        <w:t>,</w:t>
      </w:r>
      <w:r w:rsidRPr="00F85E0A">
        <w:rPr>
          <w:szCs w:val="24"/>
          <w:lang w:val="en-GB"/>
        </w:rPr>
        <w:t xml:space="preserve"> </w:t>
      </w:r>
      <w:r w:rsidRPr="00F85E0A">
        <w:rPr>
          <w:i/>
          <w:szCs w:val="24"/>
          <w:lang w:val="en-GB"/>
        </w:rPr>
        <w:t>E</w:t>
      </w:r>
      <w:r w:rsidRPr="00F85E0A">
        <w:rPr>
          <w:szCs w:val="24"/>
          <w:lang w:val="en-GB"/>
        </w:rPr>
        <w:t xml:space="preserve"> is for </w:t>
      </w:r>
      <w:r w:rsidRPr="00F85E0A">
        <w:rPr>
          <w:i/>
          <w:szCs w:val="24"/>
          <w:lang w:val="en-GB"/>
        </w:rPr>
        <w:t>LAY</w:t>
      </w:r>
      <w:r w:rsidRPr="00F85E0A">
        <w:rPr>
          <w:szCs w:val="24"/>
          <w:lang w:val="en-GB"/>
        </w:rPr>
        <w:t xml:space="preserve"> evidence</w:t>
      </w:r>
      <w:r w:rsidR="00044BE8" w:rsidRPr="00F85E0A">
        <w:rPr>
          <w:szCs w:val="24"/>
          <w:vertAlign w:val="subscript"/>
          <w:lang w:val="en-GB"/>
        </w:rPr>
        <w:t>1</w:t>
      </w:r>
      <w:r w:rsidRPr="00F85E0A">
        <w:rPr>
          <w:szCs w:val="24"/>
          <w:lang w:val="en-GB"/>
        </w:rPr>
        <w:t xml:space="preserve"> for </w:t>
      </w:r>
      <w:r w:rsidRPr="00F85E0A">
        <w:rPr>
          <w:i/>
          <w:szCs w:val="24"/>
          <w:lang w:val="en-GB"/>
        </w:rPr>
        <w:t>K</w:t>
      </w:r>
      <w:r w:rsidR="004B05AB" w:rsidRPr="00F85E0A">
        <w:rPr>
          <w:szCs w:val="24"/>
          <w:lang w:val="en-GB"/>
        </w:rPr>
        <w:t>.</w:t>
      </w:r>
      <w:r w:rsidRPr="00F85E0A">
        <w:rPr>
          <w:szCs w:val="24"/>
          <w:lang w:val="en-GB"/>
        </w:rPr>
        <w:t xml:space="preserve"> </w:t>
      </w:r>
    </w:p>
    <w:p w14:paraId="7116B71D" w14:textId="3A85C839" w:rsidR="00260754" w:rsidRPr="00F85E0A" w:rsidRDefault="00B45E87" w:rsidP="00D304F0">
      <w:pPr>
        <w:spacing w:line="480" w:lineRule="auto"/>
        <w:ind w:firstLine="567"/>
        <w:rPr>
          <w:szCs w:val="24"/>
          <w:lang w:val="en-GB"/>
        </w:rPr>
      </w:pPr>
      <w:r w:rsidRPr="00F85E0A">
        <w:rPr>
          <w:szCs w:val="24"/>
          <w:lang w:val="en-GB"/>
        </w:rPr>
        <w:t>Consider now that since</w:t>
      </w:r>
      <w:r w:rsidR="00260754" w:rsidRPr="00F85E0A">
        <w:rPr>
          <w:i/>
          <w:szCs w:val="24"/>
          <w:lang w:val="en-GB"/>
        </w:rPr>
        <w:t xml:space="preserve"> LAY </w:t>
      </w:r>
      <w:r w:rsidR="00260754" w:rsidRPr="00F85E0A">
        <w:rPr>
          <w:szCs w:val="24"/>
          <w:lang w:val="en-GB"/>
        </w:rPr>
        <w:t>doesn’t know wheth</w:t>
      </w:r>
      <w:r w:rsidR="00834FFC" w:rsidRPr="00F85E0A">
        <w:rPr>
          <w:szCs w:val="24"/>
          <w:lang w:val="en-GB"/>
        </w:rPr>
        <w:t>er any</w:t>
      </w:r>
      <w:r w:rsidR="00D304F0" w:rsidRPr="00F85E0A">
        <w:rPr>
          <w:szCs w:val="24"/>
          <w:lang w:val="en-GB"/>
        </w:rPr>
        <w:t xml:space="preserve"> relevant</w:t>
      </w:r>
      <w:r w:rsidR="00834FFC" w:rsidRPr="00F85E0A">
        <w:rPr>
          <w:szCs w:val="24"/>
          <w:lang w:val="en-GB"/>
        </w:rPr>
        <w:t xml:space="preserve"> expert has</w:t>
      </w:r>
      <w:r w:rsidR="006F016C" w:rsidRPr="00F85E0A">
        <w:rPr>
          <w:szCs w:val="24"/>
          <w:lang w:val="en-GB"/>
        </w:rPr>
        <w:t xml:space="preserve"> found</w:t>
      </w:r>
      <w:r w:rsidR="00260754" w:rsidRPr="00F85E0A">
        <w:rPr>
          <w:szCs w:val="24"/>
          <w:lang w:val="en-GB"/>
        </w:rPr>
        <w:t xml:space="preserve"> evidence</w:t>
      </w:r>
      <w:r w:rsidR="00044BE8" w:rsidRPr="00F85E0A">
        <w:rPr>
          <w:szCs w:val="24"/>
          <w:vertAlign w:val="subscript"/>
          <w:lang w:val="en-GB"/>
        </w:rPr>
        <w:t>2</w:t>
      </w:r>
      <w:r w:rsidR="00260754" w:rsidRPr="00F85E0A">
        <w:rPr>
          <w:szCs w:val="24"/>
          <w:lang w:val="en-GB"/>
        </w:rPr>
        <w:t xml:space="preserve"> for </w:t>
      </w:r>
      <w:r w:rsidR="00260754" w:rsidRPr="00F85E0A">
        <w:rPr>
          <w:i/>
          <w:szCs w:val="24"/>
          <w:lang w:val="en-GB"/>
        </w:rPr>
        <w:t>P</w:t>
      </w:r>
      <w:r w:rsidR="00260754" w:rsidRPr="00F85E0A">
        <w:rPr>
          <w:szCs w:val="24"/>
          <w:lang w:val="en-GB"/>
        </w:rPr>
        <w:t xml:space="preserve">, </w:t>
      </w:r>
      <w:r w:rsidR="00260754" w:rsidRPr="00F85E0A">
        <w:rPr>
          <w:i/>
          <w:szCs w:val="24"/>
          <w:lang w:val="en-GB"/>
        </w:rPr>
        <w:t>LAY</w:t>
      </w:r>
      <w:r w:rsidR="009B5BF2" w:rsidRPr="00F85E0A">
        <w:rPr>
          <w:szCs w:val="24"/>
          <w:lang w:val="en-GB"/>
        </w:rPr>
        <w:t xml:space="preserve"> shouldn’t believe</w:t>
      </w:r>
      <w:r w:rsidR="00D304F0" w:rsidRPr="00F85E0A">
        <w:rPr>
          <w:szCs w:val="24"/>
          <w:lang w:val="en-GB"/>
        </w:rPr>
        <w:t xml:space="preserve"> </w:t>
      </w:r>
      <w:r w:rsidR="00260754" w:rsidRPr="00F85E0A">
        <w:rPr>
          <w:i/>
          <w:szCs w:val="24"/>
          <w:lang w:val="en-GB"/>
        </w:rPr>
        <w:t>P</w:t>
      </w:r>
      <w:r w:rsidR="00D304F0" w:rsidRPr="00F85E0A">
        <w:rPr>
          <w:szCs w:val="24"/>
          <w:lang w:val="en-GB"/>
        </w:rPr>
        <w:t>. Given (EV2),</w:t>
      </w:r>
      <w:r w:rsidR="00260754" w:rsidRPr="00F85E0A">
        <w:rPr>
          <w:szCs w:val="24"/>
          <w:lang w:val="en-GB"/>
        </w:rPr>
        <w:t xml:space="preserve"> </w:t>
      </w:r>
      <w:r w:rsidR="00D304F0" w:rsidRPr="00F85E0A">
        <w:rPr>
          <w:szCs w:val="24"/>
          <w:lang w:val="en-GB"/>
        </w:rPr>
        <w:t xml:space="preserve">it should thus be the case that </w:t>
      </w:r>
      <w:proofErr w:type="gramStart"/>
      <w:r w:rsidR="00D304F0" w:rsidRPr="00F85E0A">
        <w:rPr>
          <w:szCs w:val="24"/>
          <w:lang w:val="en-GB"/>
        </w:rPr>
        <w:t>Pr(</w:t>
      </w:r>
      <w:proofErr w:type="gramEnd"/>
      <w:r w:rsidR="00D304F0" w:rsidRPr="00F85E0A">
        <w:rPr>
          <w:i/>
          <w:szCs w:val="24"/>
          <w:lang w:val="en-GB"/>
        </w:rPr>
        <w:t>P</w:t>
      </w:r>
      <w:r w:rsidR="00D304F0" w:rsidRPr="00F85E0A">
        <w:rPr>
          <w:szCs w:val="24"/>
          <w:lang w:val="en-GB"/>
        </w:rPr>
        <w:t xml:space="preserve">) ≤ </w:t>
      </w:r>
      <w:r w:rsidR="00D304F0" w:rsidRPr="00F85E0A">
        <w:rPr>
          <w:i/>
          <w:szCs w:val="24"/>
          <w:lang w:val="en-GB"/>
        </w:rPr>
        <w:t>t</w:t>
      </w:r>
      <w:r w:rsidR="00D304F0" w:rsidRPr="00F85E0A">
        <w:rPr>
          <w:szCs w:val="24"/>
          <w:lang w:val="en-GB"/>
        </w:rPr>
        <w:t>.</w:t>
      </w:r>
      <w:r w:rsidR="00260754" w:rsidRPr="00F85E0A">
        <w:rPr>
          <w:szCs w:val="24"/>
          <w:lang w:val="en-GB"/>
        </w:rPr>
        <w:t xml:space="preserve"> It is</w:t>
      </w:r>
      <w:r w:rsidR="00EC78B4" w:rsidRPr="00F85E0A">
        <w:rPr>
          <w:szCs w:val="24"/>
          <w:lang w:val="en-GB"/>
        </w:rPr>
        <w:t xml:space="preserve"> very</w:t>
      </w:r>
      <w:r w:rsidR="00260754" w:rsidRPr="00F85E0A">
        <w:rPr>
          <w:szCs w:val="24"/>
          <w:lang w:val="en-GB"/>
        </w:rPr>
        <w:t xml:space="preserve"> intuitive, however, that if </w:t>
      </w:r>
      <w:r w:rsidR="00260754" w:rsidRPr="00F85E0A">
        <w:rPr>
          <w:i/>
          <w:szCs w:val="24"/>
          <w:lang w:val="en-GB"/>
        </w:rPr>
        <w:t>LAY</w:t>
      </w:r>
      <w:r w:rsidR="00260754" w:rsidRPr="00F85E0A">
        <w:rPr>
          <w:szCs w:val="24"/>
          <w:lang w:val="en-GB"/>
        </w:rPr>
        <w:t xml:space="preserve"> learned </w:t>
      </w:r>
      <w:r w:rsidR="00260754" w:rsidRPr="00F85E0A">
        <w:rPr>
          <w:i/>
          <w:szCs w:val="24"/>
          <w:lang w:val="en-GB"/>
        </w:rPr>
        <w:t>K</w:t>
      </w:r>
      <w:r w:rsidR="00260754" w:rsidRPr="00F85E0A">
        <w:rPr>
          <w:szCs w:val="24"/>
          <w:lang w:val="en-GB"/>
        </w:rPr>
        <w:t xml:space="preserve">, </w:t>
      </w:r>
      <w:r w:rsidR="00260754" w:rsidRPr="00F85E0A">
        <w:rPr>
          <w:i/>
          <w:szCs w:val="24"/>
          <w:lang w:val="en-GB"/>
        </w:rPr>
        <w:t>LAY</w:t>
      </w:r>
      <w:r w:rsidR="00D304F0" w:rsidRPr="00F85E0A">
        <w:rPr>
          <w:szCs w:val="24"/>
          <w:lang w:val="en-GB"/>
        </w:rPr>
        <w:t xml:space="preserve"> should</w:t>
      </w:r>
      <w:r w:rsidRPr="00F85E0A">
        <w:rPr>
          <w:szCs w:val="24"/>
          <w:lang w:val="en-GB"/>
        </w:rPr>
        <w:t xml:space="preserve"> come to</w:t>
      </w:r>
      <w:r w:rsidR="009B5BF2" w:rsidRPr="00F85E0A">
        <w:rPr>
          <w:szCs w:val="24"/>
          <w:lang w:val="en-GB"/>
        </w:rPr>
        <w:t xml:space="preserve"> believe</w:t>
      </w:r>
      <w:r w:rsidR="00260754" w:rsidRPr="00F85E0A">
        <w:rPr>
          <w:szCs w:val="24"/>
          <w:lang w:val="en-GB"/>
        </w:rPr>
        <w:t xml:space="preserve"> </w:t>
      </w:r>
      <w:r w:rsidR="00260754" w:rsidRPr="00F85E0A">
        <w:rPr>
          <w:i/>
          <w:szCs w:val="24"/>
          <w:lang w:val="en-GB"/>
        </w:rPr>
        <w:t>P</w:t>
      </w:r>
      <w:r w:rsidR="00856635" w:rsidRPr="00F85E0A">
        <w:rPr>
          <w:szCs w:val="24"/>
          <w:lang w:val="en-GB"/>
        </w:rPr>
        <w:t xml:space="preserve"> </w:t>
      </w:r>
      <w:r w:rsidR="00D304F0" w:rsidRPr="00F85E0A">
        <w:rPr>
          <w:szCs w:val="24"/>
          <w:lang w:val="en-GB"/>
        </w:rPr>
        <w:t xml:space="preserve">to the effect that </w:t>
      </w:r>
      <w:proofErr w:type="gramStart"/>
      <w:r w:rsidR="00260754" w:rsidRPr="00F85E0A">
        <w:rPr>
          <w:szCs w:val="24"/>
          <w:lang w:val="en-GB"/>
        </w:rPr>
        <w:t>Pr(</w:t>
      </w:r>
      <w:proofErr w:type="spellStart"/>
      <w:proofErr w:type="gramEnd"/>
      <w:r w:rsidR="00260754" w:rsidRPr="00F85E0A">
        <w:rPr>
          <w:i/>
          <w:szCs w:val="24"/>
          <w:lang w:val="en-GB"/>
        </w:rPr>
        <w:t>P</w:t>
      </w:r>
      <w:r w:rsidR="00260754" w:rsidRPr="00F85E0A">
        <w:rPr>
          <w:szCs w:val="24"/>
          <w:lang w:val="en-GB"/>
        </w:rPr>
        <w:t>|</w:t>
      </w:r>
      <w:r w:rsidR="00260754" w:rsidRPr="00F85E0A">
        <w:rPr>
          <w:i/>
          <w:szCs w:val="24"/>
          <w:lang w:val="en-GB"/>
        </w:rPr>
        <w:t>K</w:t>
      </w:r>
      <w:proofErr w:type="spellEnd"/>
      <w:r w:rsidR="00D304F0" w:rsidRPr="00F85E0A">
        <w:rPr>
          <w:szCs w:val="24"/>
          <w:lang w:val="en-GB"/>
        </w:rPr>
        <w:t xml:space="preserve">) &gt; </w:t>
      </w:r>
      <w:r w:rsidR="00D304F0" w:rsidRPr="00F85E0A">
        <w:rPr>
          <w:i/>
          <w:szCs w:val="24"/>
          <w:lang w:val="en-GB"/>
        </w:rPr>
        <w:t>t</w:t>
      </w:r>
      <w:r w:rsidR="00260754" w:rsidRPr="00F85E0A">
        <w:rPr>
          <w:szCs w:val="24"/>
          <w:lang w:val="en-GB"/>
        </w:rPr>
        <w:t>.</w:t>
      </w:r>
      <w:r w:rsidR="00D304F0" w:rsidRPr="00F85E0A">
        <w:rPr>
          <w:szCs w:val="24"/>
          <w:lang w:val="en-GB"/>
        </w:rPr>
        <w:t xml:space="preserve"> Since </w:t>
      </w:r>
      <w:proofErr w:type="gramStart"/>
      <w:r w:rsidR="00D304F0" w:rsidRPr="00F85E0A">
        <w:rPr>
          <w:szCs w:val="24"/>
          <w:lang w:val="en-GB"/>
        </w:rPr>
        <w:t>Pr(</w:t>
      </w:r>
      <w:proofErr w:type="spellStart"/>
      <w:proofErr w:type="gramEnd"/>
      <w:r w:rsidR="00D304F0" w:rsidRPr="00F85E0A">
        <w:rPr>
          <w:i/>
          <w:szCs w:val="24"/>
          <w:lang w:val="en-GB"/>
        </w:rPr>
        <w:t>P</w:t>
      </w:r>
      <w:r w:rsidR="00D304F0" w:rsidRPr="00F85E0A">
        <w:rPr>
          <w:szCs w:val="24"/>
          <w:lang w:val="en-GB"/>
        </w:rPr>
        <w:t>|</w:t>
      </w:r>
      <w:r w:rsidR="00D304F0" w:rsidRPr="00F85E0A">
        <w:rPr>
          <w:i/>
          <w:szCs w:val="24"/>
          <w:lang w:val="en-GB"/>
        </w:rPr>
        <w:t>K</w:t>
      </w:r>
      <w:proofErr w:type="spellEnd"/>
      <w:r w:rsidR="00D304F0" w:rsidRPr="00F85E0A">
        <w:rPr>
          <w:szCs w:val="24"/>
          <w:lang w:val="en-GB"/>
        </w:rPr>
        <w:t>) &gt; Pr(</w:t>
      </w:r>
      <w:r w:rsidR="00D304F0" w:rsidRPr="00F85E0A">
        <w:rPr>
          <w:i/>
          <w:szCs w:val="24"/>
          <w:lang w:val="en-GB"/>
        </w:rPr>
        <w:t>P</w:t>
      </w:r>
      <w:r w:rsidR="00D304F0" w:rsidRPr="00F85E0A">
        <w:rPr>
          <w:szCs w:val="24"/>
          <w:lang w:val="en-GB"/>
        </w:rPr>
        <w:t>), (2) is also true.</w:t>
      </w:r>
      <w:r w:rsidR="00260754" w:rsidRPr="00F85E0A">
        <w:rPr>
          <w:rStyle w:val="FootnoteReference"/>
          <w:szCs w:val="24"/>
          <w:lang w:val="en-GB"/>
        </w:rPr>
        <w:footnoteReference w:id="12"/>
      </w:r>
      <w:r w:rsidR="00260754" w:rsidRPr="00F85E0A">
        <w:rPr>
          <w:szCs w:val="24"/>
          <w:lang w:val="en-GB"/>
        </w:rPr>
        <w:t xml:space="preserve"> </w:t>
      </w:r>
    </w:p>
    <w:p w14:paraId="0F7BC3DB" w14:textId="2A7A56A6" w:rsidR="00260754" w:rsidRPr="00F85E0A" w:rsidRDefault="00260754" w:rsidP="004621CA">
      <w:pPr>
        <w:spacing w:line="480" w:lineRule="auto"/>
        <w:ind w:firstLine="567"/>
        <w:rPr>
          <w:szCs w:val="24"/>
          <w:lang w:val="en-GB"/>
        </w:rPr>
      </w:pPr>
      <w:r w:rsidRPr="00F85E0A">
        <w:rPr>
          <w:szCs w:val="24"/>
          <w:lang w:val="en-GB"/>
        </w:rPr>
        <w:t>Consider now</w:t>
      </w:r>
      <w:r w:rsidR="004621CA" w:rsidRPr="00F85E0A">
        <w:rPr>
          <w:szCs w:val="24"/>
          <w:lang w:val="en-GB"/>
        </w:rPr>
        <w:t xml:space="preserve"> </w:t>
      </w:r>
      <w:r w:rsidRPr="00F85E0A">
        <w:rPr>
          <w:szCs w:val="24"/>
          <w:lang w:val="en-GB"/>
        </w:rPr>
        <w:t xml:space="preserve">(i) </w:t>
      </w:r>
      <w:proofErr w:type="gramStart"/>
      <w:r w:rsidRPr="00F85E0A">
        <w:rPr>
          <w:szCs w:val="24"/>
          <w:lang w:val="en-GB"/>
        </w:rPr>
        <w:t>Pr(</w:t>
      </w:r>
      <w:proofErr w:type="spellStart"/>
      <w:proofErr w:type="gramEnd"/>
      <w:r w:rsidRPr="00F85E0A">
        <w:rPr>
          <w:i/>
          <w:szCs w:val="24"/>
          <w:lang w:val="en-GB"/>
        </w:rPr>
        <w:t>P</w:t>
      </w:r>
      <w:r w:rsidRPr="00F85E0A">
        <w:rPr>
          <w:szCs w:val="24"/>
          <w:lang w:val="en-GB"/>
        </w:rPr>
        <w:t>|</w:t>
      </w:r>
      <w:r w:rsidR="00434F2A" w:rsidRPr="00F85E0A">
        <w:rPr>
          <w:i/>
          <w:szCs w:val="24"/>
          <w:lang w:val="en-GB"/>
        </w:rPr>
        <w:t>E</w:t>
      </w:r>
      <w:proofErr w:type="spellEnd"/>
      <w:r w:rsidRPr="00F85E0A">
        <w:rPr>
          <w:i/>
          <w:szCs w:val="24"/>
          <w:lang w:val="en-GB"/>
        </w:rPr>
        <w:t xml:space="preserve"> </w:t>
      </w:r>
      <w:r w:rsidRPr="00F85E0A">
        <w:rPr>
          <w:szCs w:val="24"/>
          <w:lang w:val="en-GB"/>
        </w:rPr>
        <w:t xml:space="preserve">&amp; </w:t>
      </w:r>
      <w:r w:rsidR="00434F2A" w:rsidRPr="00F85E0A">
        <w:rPr>
          <w:i/>
          <w:szCs w:val="24"/>
          <w:lang w:val="en-GB"/>
        </w:rPr>
        <w:t>K</w:t>
      </w:r>
      <w:r w:rsidRPr="00F85E0A">
        <w:rPr>
          <w:szCs w:val="24"/>
          <w:lang w:val="en-GB"/>
        </w:rPr>
        <w:t>) ≥ Pr(</w:t>
      </w:r>
      <w:proofErr w:type="spellStart"/>
      <w:r w:rsidRPr="00F85E0A">
        <w:rPr>
          <w:i/>
          <w:szCs w:val="24"/>
          <w:lang w:val="en-GB"/>
        </w:rPr>
        <w:t>P</w:t>
      </w:r>
      <w:r w:rsidRPr="00F85E0A">
        <w:rPr>
          <w:szCs w:val="24"/>
          <w:lang w:val="en-GB"/>
        </w:rPr>
        <w:t>|</w:t>
      </w:r>
      <w:r w:rsidRPr="00F85E0A">
        <w:rPr>
          <w:i/>
          <w:szCs w:val="24"/>
          <w:lang w:val="en-GB"/>
        </w:rPr>
        <w:t>K</w:t>
      </w:r>
      <w:proofErr w:type="spellEnd"/>
      <w:r w:rsidRPr="00F85E0A">
        <w:rPr>
          <w:szCs w:val="24"/>
          <w:lang w:val="en-GB"/>
        </w:rPr>
        <w:t>).</w:t>
      </w:r>
      <w:r w:rsidR="00926A88">
        <w:rPr>
          <w:szCs w:val="24"/>
          <w:lang w:val="en-GB"/>
        </w:rPr>
        <w:t xml:space="preserve"> </w:t>
      </w:r>
      <w:r w:rsidRPr="00F85E0A">
        <w:rPr>
          <w:szCs w:val="24"/>
          <w:lang w:val="en-GB"/>
        </w:rPr>
        <w:t>This inequa</w:t>
      </w:r>
      <w:r w:rsidR="00E4174A" w:rsidRPr="00F85E0A">
        <w:rPr>
          <w:szCs w:val="24"/>
          <w:lang w:val="en-GB"/>
        </w:rPr>
        <w:t xml:space="preserve">lity intuitively says </w:t>
      </w:r>
      <w:r w:rsidRPr="00F85E0A">
        <w:rPr>
          <w:szCs w:val="24"/>
          <w:lang w:val="en-GB"/>
        </w:rPr>
        <w:t xml:space="preserve">that </w:t>
      </w:r>
      <w:r w:rsidRPr="00F85E0A">
        <w:rPr>
          <w:i/>
          <w:szCs w:val="24"/>
          <w:lang w:val="en-GB"/>
        </w:rPr>
        <w:t>E</w:t>
      </w:r>
      <w:r w:rsidRPr="00F85E0A">
        <w:rPr>
          <w:szCs w:val="24"/>
          <w:lang w:val="en-GB"/>
        </w:rPr>
        <w:t xml:space="preserve"> (the proposition that </w:t>
      </w:r>
      <w:r w:rsidRPr="00F85E0A">
        <w:rPr>
          <w:i/>
          <w:szCs w:val="24"/>
          <w:lang w:val="en-GB"/>
        </w:rPr>
        <w:t>EXP</w:t>
      </w:r>
      <w:r w:rsidRPr="00F85E0A">
        <w:rPr>
          <w:szCs w:val="24"/>
          <w:lang w:val="en-GB"/>
        </w:rPr>
        <w:t xml:space="preserve"> has asserted </w:t>
      </w:r>
      <w:r w:rsidRPr="00F85E0A">
        <w:rPr>
          <w:i/>
          <w:szCs w:val="24"/>
          <w:lang w:val="en-GB"/>
        </w:rPr>
        <w:t>P</w:t>
      </w:r>
      <w:r w:rsidRPr="00F85E0A">
        <w:rPr>
          <w:szCs w:val="24"/>
          <w:lang w:val="en-GB"/>
        </w:rPr>
        <w:t xml:space="preserve">) is not a </w:t>
      </w:r>
      <w:r w:rsidRPr="00F85E0A">
        <w:rPr>
          <w:i/>
          <w:szCs w:val="24"/>
          <w:lang w:val="en-GB"/>
        </w:rPr>
        <w:t>defeater</w:t>
      </w:r>
      <w:r w:rsidRPr="00F85E0A">
        <w:rPr>
          <w:szCs w:val="24"/>
          <w:lang w:val="en-GB"/>
        </w:rPr>
        <w:t xml:space="preserve"> of </w:t>
      </w:r>
      <w:r w:rsidRPr="00F85E0A">
        <w:rPr>
          <w:i/>
          <w:szCs w:val="24"/>
          <w:lang w:val="en-GB"/>
        </w:rPr>
        <w:t>LAY</w:t>
      </w:r>
      <w:r w:rsidRPr="00F85E0A">
        <w:rPr>
          <w:szCs w:val="24"/>
          <w:lang w:val="en-GB"/>
        </w:rPr>
        <w:t xml:space="preserve">’s </w:t>
      </w:r>
      <w:r w:rsidR="00CD5F1F" w:rsidRPr="00F85E0A">
        <w:rPr>
          <w:szCs w:val="24"/>
          <w:lang w:val="en-GB"/>
        </w:rPr>
        <w:t xml:space="preserve">degree of </w:t>
      </w:r>
      <w:r w:rsidRPr="00F85E0A">
        <w:rPr>
          <w:szCs w:val="24"/>
          <w:lang w:val="en-GB"/>
        </w:rPr>
        <w:t xml:space="preserve">credence in </w:t>
      </w:r>
      <w:r w:rsidRPr="00F85E0A">
        <w:rPr>
          <w:i/>
          <w:szCs w:val="24"/>
          <w:lang w:val="en-GB"/>
        </w:rPr>
        <w:t>P</w:t>
      </w:r>
      <w:r w:rsidRPr="00F85E0A">
        <w:rPr>
          <w:szCs w:val="24"/>
          <w:lang w:val="en-GB"/>
        </w:rPr>
        <w:t xml:space="preserve"> based on </w:t>
      </w:r>
      <w:r w:rsidRPr="00F85E0A">
        <w:rPr>
          <w:i/>
          <w:szCs w:val="24"/>
          <w:lang w:val="en-GB"/>
        </w:rPr>
        <w:t>K</w:t>
      </w:r>
      <w:r w:rsidRPr="00F85E0A">
        <w:rPr>
          <w:szCs w:val="24"/>
          <w:lang w:val="en-GB"/>
        </w:rPr>
        <w:t xml:space="preserve">. For, according to (i), if </w:t>
      </w:r>
      <w:r w:rsidRPr="00F85E0A">
        <w:rPr>
          <w:i/>
          <w:szCs w:val="24"/>
          <w:lang w:val="en-GB"/>
        </w:rPr>
        <w:t>LAY</w:t>
      </w:r>
      <w:r w:rsidRPr="00F85E0A">
        <w:rPr>
          <w:szCs w:val="24"/>
          <w:lang w:val="en-GB"/>
        </w:rPr>
        <w:t xml:space="preserve"> learned </w:t>
      </w:r>
      <w:r w:rsidRPr="00F85E0A">
        <w:rPr>
          <w:i/>
          <w:szCs w:val="24"/>
          <w:lang w:val="en-GB"/>
        </w:rPr>
        <w:t xml:space="preserve">E </w:t>
      </w:r>
      <w:r w:rsidRPr="00F85E0A">
        <w:rPr>
          <w:szCs w:val="24"/>
          <w:lang w:val="en-GB"/>
        </w:rPr>
        <w:t>after</w:t>
      </w:r>
      <w:r w:rsidRPr="00F85E0A">
        <w:rPr>
          <w:i/>
          <w:szCs w:val="24"/>
          <w:lang w:val="en-GB"/>
        </w:rPr>
        <w:t xml:space="preserve"> </w:t>
      </w:r>
      <w:r w:rsidRPr="00F85E0A">
        <w:rPr>
          <w:szCs w:val="24"/>
          <w:lang w:val="en-GB"/>
        </w:rPr>
        <w:t>learning</w:t>
      </w:r>
      <w:r w:rsidRPr="00F85E0A">
        <w:rPr>
          <w:i/>
          <w:szCs w:val="24"/>
          <w:lang w:val="en-GB"/>
        </w:rPr>
        <w:t xml:space="preserve"> K</w:t>
      </w:r>
      <w:r w:rsidRPr="00F85E0A">
        <w:rPr>
          <w:szCs w:val="24"/>
          <w:lang w:val="en-GB"/>
        </w:rPr>
        <w:t xml:space="preserve">, her credence in </w:t>
      </w:r>
      <w:r w:rsidRPr="00F85E0A">
        <w:rPr>
          <w:i/>
          <w:szCs w:val="24"/>
          <w:lang w:val="en-GB"/>
        </w:rPr>
        <w:t>P</w:t>
      </w:r>
      <w:r w:rsidRPr="00F85E0A">
        <w:rPr>
          <w:szCs w:val="24"/>
          <w:lang w:val="en-GB"/>
        </w:rPr>
        <w:t xml:space="preserve"> should </w:t>
      </w:r>
      <w:r w:rsidRPr="00F85E0A">
        <w:rPr>
          <w:i/>
          <w:szCs w:val="24"/>
          <w:lang w:val="en-GB"/>
        </w:rPr>
        <w:t>not</w:t>
      </w:r>
      <w:r w:rsidRPr="00F85E0A">
        <w:rPr>
          <w:szCs w:val="24"/>
          <w:lang w:val="en-GB"/>
        </w:rPr>
        <w:t xml:space="preserve"> decrease.</w:t>
      </w:r>
      <w:r w:rsidRPr="00F85E0A">
        <w:rPr>
          <w:rStyle w:val="FootnoteReference"/>
          <w:szCs w:val="24"/>
          <w:lang w:val="en-GB"/>
        </w:rPr>
        <w:footnoteReference w:id="13"/>
      </w:r>
      <w:r w:rsidRPr="00F85E0A">
        <w:rPr>
          <w:szCs w:val="24"/>
          <w:lang w:val="en-GB"/>
        </w:rPr>
        <w:t xml:space="preserve"> If </w:t>
      </w:r>
      <w:r w:rsidRPr="00F85E0A">
        <w:rPr>
          <w:i/>
          <w:szCs w:val="24"/>
          <w:lang w:val="en-GB"/>
        </w:rPr>
        <w:t>P</w:t>
      </w:r>
      <w:r w:rsidRPr="00F85E0A">
        <w:rPr>
          <w:szCs w:val="24"/>
          <w:lang w:val="en-GB"/>
        </w:rPr>
        <w:t xml:space="preserve"> were a proposition of social sciences, </w:t>
      </w:r>
      <w:r w:rsidRPr="00F85E0A">
        <w:rPr>
          <w:i/>
          <w:szCs w:val="24"/>
          <w:lang w:val="en-GB"/>
        </w:rPr>
        <w:t>EXP</w:t>
      </w:r>
      <w:r w:rsidRPr="00F85E0A">
        <w:rPr>
          <w:szCs w:val="24"/>
          <w:lang w:val="en-GB"/>
        </w:rPr>
        <w:t xml:space="preserve">’s assertion that </w:t>
      </w:r>
      <w:r w:rsidRPr="00F85E0A">
        <w:rPr>
          <w:i/>
          <w:szCs w:val="24"/>
          <w:lang w:val="en-GB"/>
        </w:rPr>
        <w:t>P</w:t>
      </w:r>
      <w:r w:rsidRPr="00F85E0A">
        <w:rPr>
          <w:szCs w:val="24"/>
          <w:lang w:val="en-GB"/>
        </w:rPr>
        <w:t xml:space="preserve"> might have a bearing on </w:t>
      </w:r>
      <w:r w:rsidRPr="00F85E0A">
        <w:rPr>
          <w:i/>
          <w:szCs w:val="24"/>
          <w:lang w:val="en-GB"/>
        </w:rPr>
        <w:t>P</w:t>
      </w:r>
      <w:r w:rsidRPr="00F85E0A">
        <w:rPr>
          <w:szCs w:val="24"/>
          <w:lang w:val="en-GB"/>
        </w:rPr>
        <w:t xml:space="preserve">’s likelihood, thus </w:t>
      </w:r>
      <w:r w:rsidRPr="00F85E0A">
        <w:rPr>
          <w:i/>
          <w:szCs w:val="24"/>
          <w:lang w:val="en-GB"/>
        </w:rPr>
        <w:t>E</w:t>
      </w:r>
      <w:r w:rsidRPr="00F85E0A">
        <w:rPr>
          <w:szCs w:val="24"/>
          <w:lang w:val="en-GB"/>
        </w:rPr>
        <w:t xml:space="preserve"> might turn out to be a defeater of </w:t>
      </w:r>
      <w:r w:rsidRPr="00F85E0A">
        <w:rPr>
          <w:i/>
          <w:szCs w:val="24"/>
          <w:lang w:val="en-GB"/>
        </w:rPr>
        <w:t>LAY</w:t>
      </w:r>
      <w:r w:rsidRPr="00F85E0A">
        <w:rPr>
          <w:szCs w:val="24"/>
          <w:lang w:val="en-GB"/>
        </w:rPr>
        <w:t>’s</w:t>
      </w:r>
      <w:r w:rsidR="00CD5F1F" w:rsidRPr="00F85E0A">
        <w:rPr>
          <w:szCs w:val="24"/>
          <w:lang w:val="en-GB"/>
        </w:rPr>
        <w:t xml:space="preserve"> degree of</w:t>
      </w:r>
      <w:r w:rsidRPr="00F85E0A">
        <w:rPr>
          <w:szCs w:val="24"/>
          <w:lang w:val="en-GB"/>
        </w:rPr>
        <w:t xml:space="preserve"> credence in </w:t>
      </w:r>
      <w:r w:rsidRPr="00F85E0A">
        <w:rPr>
          <w:i/>
          <w:szCs w:val="24"/>
          <w:lang w:val="en-GB"/>
        </w:rPr>
        <w:t>P</w:t>
      </w:r>
      <w:r w:rsidRPr="00F85E0A">
        <w:rPr>
          <w:szCs w:val="24"/>
          <w:lang w:val="en-GB"/>
        </w:rPr>
        <w:t xml:space="preserve"> based on </w:t>
      </w:r>
      <w:r w:rsidRPr="00F85E0A">
        <w:rPr>
          <w:i/>
          <w:szCs w:val="24"/>
          <w:lang w:val="en-GB"/>
        </w:rPr>
        <w:t>K</w:t>
      </w:r>
      <w:r w:rsidRPr="00F85E0A">
        <w:rPr>
          <w:szCs w:val="24"/>
          <w:lang w:val="en-GB"/>
        </w:rPr>
        <w:t xml:space="preserve">. We have excluded, however, that </w:t>
      </w:r>
      <w:r w:rsidRPr="00F85E0A">
        <w:rPr>
          <w:i/>
          <w:szCs w:val="24"/>
          <w:lang w:val="en-GB"/>
        </w:rPr>
        <w:t>P</w:t>
      </w:r>
      <w:r w:rsidRPr="00F85E0A">
        <w:rPr>
          <w:szCs w:val="24"/>
          <w:lang w:val="en-GB"/>
        </w:rPr>
        <w:t xml:space="preserve"> is a proposition of social sciences. When </w:t>
      </w:r>
      <w:r w:rsidRPr="00F85E0A">
        <w:rPr>
          <w:i/>
          <w:szCs w:val="24"/>
          <w:lang w:val="en-GB"/>
        </w:rPr>
        <w:t>P</w:t>
      </w:r>
      <w:r w:rsidRPr="00F85E0A">
        <w:rPr>
          <w:szCs w:val="24"/>
          <w:lang w:val="en-GB"/>
        </w:rPr>
        <w:t xml:space="preserve"> is a proposition of nat</w:t>
      </w:r>
      <w:r w:rsidR="00CD5F1F" w:rsidRPr="00F85E0A">
        <w:rPr>
          <w:szCs w:val="24"/>
          <w:lang w:val="en-GB"/>
        </w:rPr>
        <w:t>ural or mathematical science––like in the present case––</w:t>
      </w:r>
      <w:r w:rsidRPr="00F85E0A">
        <w:rPr>
          <w:szCs w:val="24"/>
          <w:lang w:val="en-GB"/>
        </w:rPr>
        <w:t xml:space="preserve">it is intuitive that </w:t>
      </w:r>
      <w:r w:rsidRPr="00F85E0A">
        <w:rPr>
          <w:i/>
          <w:szCs w:val="24"/>
          <w:lang w:val="en-GB"/>
        </w:rPr>
        <w:t>E</w:t>
      </w:r>
      <w:r w:rsidRPr="00F85E0A">
        <w:rPr>
          <w:szCs w:val="24"/>
          <w:lang w:val="en-GB"/>
        </w:rPr>
        <w:t xml:space="preserve"> is </w:t>
      </w:r>
      <w:r w:rsidRPr="00F85E0A">
        <w:rPr>
          <w:i/>
          <w:szCs w:val="24"/>
          <w:lang w:val="en-GB"/>
        </w:rPr>
        <w:t>not</w:t>
      </w:r>
      <w:r w:rsidRPr="00F85E0A">
        <w:rPr>
          <w:szCs w:val="24"/>
          <w:lang w:val="en-GB"/>
        </w:rPr>
        <w:t xml:space="preserve"> a defeater of </w:t>
      </w:r>
      <w:r w:rsidRPr="00F85E0A">
        <w:rPr>
          <w:i/>
          <w:szCs w:val="24"/>
          <w:lang w:val="en-GB"/>
        </w:rPr>
        <w:t>LAY</w:t>
      </w:r>
      <w:r w:rsidRPr="00F85E0A">
        <w:rPr>
          <w:szCs w:val="24"/>
          <w:lang w:val="en-GB"/>
        </w:rPr>
        <w:t xml:space="preserve">’s </w:t>
      </w:r>
      <w:r w:rsidR="006A69DB" w:rsidRPr="00F85E0A">
        <w:rPr>
          <w:szCs w:val="24"/>
          <w:lang w:val="en-GB"/>
        </w:rPr>
        <w:t xml:space="preserve">degree of </w:t>
      </w:r>
      <w:r w:rsidRPr="00F85E0A">
        <w:rPr>
          <w:szCs w:val="24"/>
          <w:lang w:val="en-GB"/>
        </w:rPr>
        <w:t xml:space="preserve">credence in </w:t>
      </w:r>
      <w:r w:rsidRPr="00F85E0A">
        <w:rPr>
          <w:i/>
          <w:szCs w:val="24"/>
          <w:lang w:val="en-GB"/>
        </w:rPr>
        <w:t>P</w:t>
      </w:r>
      <w:r w:rsidRPr="00F85E0A">
        <w:rPr>
          <w:szCs w:val="24"/>
          <w:lang w:val="en-GB"/>
        </w:rPr>
        <w:t xml:space="preserve"> based on </w:t>
      </w:r>
      <w:r w:rsidRPr="00F85E0A">
        <w:rPr>
          <w:i/>
          <w:szCs w:val="24"/>
          <w:lang w:val="en-GB"/>
        </w:rPr>
        <w:t>K</w:t>
      </w:r>
      <w:r w:rsidRPr="00F85E0A">
        <w:rPr>
          <w:szCs w:val="24"/>
          <w:lang w:val="en-GB"/>
        </w:rPr>
        <w:t>.</w:t>
      </w:r>
      <w:r w:rsidR="00E24B9E" w:rsidRPr="00F85E0A">
        <w:rPr>
          <w:szCs w:val="24"/>
          <w:lang w:val="en-GB"/>
        </w:rPr>
        <w:t xml:space="preserve"> </w:t>
      </w:r>
      <w:r w:rsidRPr="00F85E0A">
        <w:rPr>
          <w:i/>
          <w:szCs w:val="24"/>
          <w:lang w:val="en-GB"/>
        </w:rPr>
        <w:t>E</w:t>
      </w:r>
      <w:r w:rsidRPr="00F85E0A">
        <w:rPr>
          <w:szCs w:val="24"/>
          <w:lang w:val="en-GB"/>
        </w:rPr>
        <w:t xml:space="preserve"> could become such a defeater if </w:t>
      </w:r>
      <w:r w:rsidRPr="00F85E0A">
        <w:rPr>
          <w:i/>
          <w:szCs w:val="24"/>
          <w:lang w:val="en-GB"/>
        </w:rPr>
        <w:t>LAY</w:t>
      </w:r>
      <w:r w:rsidRPr="00F85E0A">
        <w:rPr>
          <w:szCs w:val="24"/>
          <w:lang w:val="en-GB"/>
        </w:rPr>
        <w:t xml:space="preserve"> were provided with </w:t>
      </w:r>
      <w:r w:rsidRPr="00F85E0A">
        <w:rPr>
          <w:i/>
          <w:szCs w:val="24"/>
          <w:lang w:val="en-GB"/>
        </w:rPr>
        <w:t>apposite</w:t>
      </w:r>
      <w:r w:rsidRPr="00F85E0A">
        <w:rPr>
          <w:szCs w:val="24"/>
          <w:lang w:val="en-GB"/>
        </w:rPr>
        <w:t xml:space="preserve"> background information, but this background information would be different from the </w:t>
      </w:r>
      <w:r w:rsidR="009E20CC" w:rsidRPr="00F85E0A">
        <w:rPr>
          <w:szCs w:val="24"/>
          <w:lang w:val="en-GB"/>
        </w:rPr>
        <w:t>everyday</w:t>
      </w:r>
      <w:r w:rsidRPr="00F85E0A">
        <w:rPr>
          <w:szCs w:val="24"/>
          <w:lang w:val="en-GB"/>
        </w:rPr>
        <w:t xml:space="preserve"> one, which we have assumed to be that of </w:t>
      </w:r>
      <w:r w:rsidRPr="00F85E0A">
        <w:rPr>
          <w:i/>
          <w:szCs w:val="24"/>
          <w:lang w:val="en-GB"/>
        </w:rPr>
        <w:t>LAY</w:t>
      </w:r>
      <w:r w:rsidRPr="00F85E0A">
        <w:rPr>
          <w:szCs w:val="24"/>
          <w:lang w:val="en-GB"/>
        </w:rPr>
        <w:t>.</w:t>
      </w:r>
      <w:r w:rsidR="00E61875" w:rsidRPr="00F85E0A">
        <w:rPr>
          <w:rStyle w:val="FootnoteReference"/>
          <w:szCs w:val="24"/>
          <w:lang w:val="en-GB"/>
        </w:rPr>
        <w:footnoteReference w:id="14"/>
      </w:r>
      <w:r w:rsidRPr="00F85E0A">
        <w:rPr>
          <w:i/>
          <w:szCs w:val="24"/>
          <w:lang w:val="en-GB"/>
        </w:rPr>
        <w:t xml:space="preserve"> </w:t>
      </w:r>
      <w:r w:rsidRPr="00F85E0A">
        <w:rPr>
          <w:szCs w:val="24"/>
          <w:lang w:val="en-GB"/>
        </w:rPr>
        <w:t xml:space="preserve">Thus, (i) is also true. </w:t>
      </w:r>
    </w:p>
    <w:p w14:paraId="1A1566D4" w14:textId="45E8B412" w:rsidR="00260754" w:rsidRPr="00F85E0A" w:rsidRDefault="00260754" w:rsidP="00857B2E">
      <w:pPr>
        <w:spacing w:line="480" w:lineRule="auto"/>
        <w:ind w:firstLine="567"/>
        <w:rPr>
          <w:szCs w:val="24"/>
          <w:lang w:val="en-GB"/>
        </w:rPr>
      </w:pPr>
      <w:r w:rsidRPr="00F85E0A">
        <w:rPr>
          <w:szCs w:val="24"/>
          <w:lang w:val="en-GB"/>
        </w:rPr>
        <w:t xml:space="preserve">Consider finally (ii) </w:t>
      </w:r>
      <w:proofErr w:type="gramStart"/>
      <w:r w:rsidRPr="00F85E0A">
        <w:rPr>
          <w:szCs w:val="24"/>
          <w:lang w:val="en-GB"/>
        </w:rPr>
        <w:t>Pr(</w:t>
      </w:r>
      <w:proofErr w:type="spellStart"/>
      <w:proofErr w:type="gramEnd"/>
      <w:r w:rsidRPr="00F85E0A">
        <w:rPr>
          <w:i/>
          <w:szCs w:val="24"/>
          <w:lang w:val="en-GB"/>
        </w:rPr>
        <w:t>P</w:t>
      </w:r>
      <w:r w:rsidRPr="00F85E0A">
        <w:rPr>
          <w:szCs w:val="24"/>
          <w:lang w:val="en-GB"/>
        </w:rPr>
        <w:t>|</w:t>
      </w:r>
      <w:r w:rsidRPr="00F85E0A">
        <w:rPr>
          <w:i/>
          <w:szCs w:val="24"/>
          <w:lang w:val="en-GB"/>
        </w:rPr>
        <w:t>E</w:t>
      </w:r>
      <w:proofErr w:type="spellEnd"/>
      <w:r w:rsidRPr="00F85E0A">
        <w:rPr>
          <w:szCs w:val="24"/>
          <w:lang w:val="en-GB"/>
        </w:rPr>
        <w:t xml:space="preserve"> &amp; ~</w:t>
      </w:r>
      <w:r w:rsidRPr="00F85E0A">
        <w:rPr>
          <w:i/>
          <w:szCs w:val="24"/>
          <w:lang w:val="en-GB"/>
        </w:rPr>
        <w:t>K</w:t>
      </w:r>
      <w:r w:rsidRPr="00F85E0A">
        <w:rPr>
          <w:szCs w:val="24"/>
          <w:lang w:val="en-GB"/>
        </w:rPr>
        <w:t>) ≥ Pr(</w:t>
      </w:r>
      <w:r w:rsidRPr="00F85E0A">
        <w:rPr>
          <w:i/>
          <w:szCs w:val="24"/>
          <w:lang w:val="en-GB"/>
        </w:rPr>
        <w:t>P</w:t>
      </w:r>
      <w:r w:rsidRPr="00F85E0A">
        <w:rPr>
          <w:szCs w:val="24"/>
          <w:lang w:val="en-GB"/>
        </w:rPr>
        <w:t>|~</w:t>
      </w:r>
      <w:r w:rsidRPr="00F85E0A">
        <w:rPr>
          <w:i/>
          <w:szCs w:val="24"/>
          <w:lang w:val="en-GB"/>
        </w:rPr>
        <w:t>K</w:t>
      </w:r>
      <w:r w:rsidRPr="00F85E0A">
        <w:rPr>
          <w:szCs w:val="24"/>
          <w:lang w:val="en-GB"/>
        </w:rPr>
        <w:t>).</w:t>
      </w:r>
      <w:r w:rsidR="00856635" w:rsidRPr="00F85E0A">
        <w:rPr>
          <w:szCs w:val="24"/>
          <w:lang w:val="en-GB"/>
        </w:rPr>
        <w:t xml:space="preserve"> </w:t>
      </w:r>
      <w:r w:rsidRPr="00F85E0A">
        <w:rPr>
          <w:szCs w:val="24"/>
          <w:lang w:val="en-GB"/>
        </w:rPr>
        <w:t xml:space="preserve">It looks very plausible that if </w:t>
      </w:r>
      <w:r w:rsidRPr="00F85E0A">
        <w:rPr>
          <w:i/>
          <w:szCs w:val="24"/>
          <w:lang w:val="en-GB"/>
        </w:rPr>
        <w:t>LAY</w:t>
      </w:r>
      <w:r w:rsidRPr="00F85E0A">
        <w:rPr>
          <w:szCs w:val="24"/>
          <w:lang w:val="en-GB"/>
        </w:rPr>
        <w:t xml:space="preserve"> learned that </w:t>
      </w:r>
      <w:r w:rsidRPr="00F85E0A">
        <w:rPr>
          <w:i/>
          <w:szCs w:val="24"/>
          <w:lang w:val="en-GB"/>
        </w:rPr>
        <w:t>K</w:t>
      </w:r>
      <w:r w:rsidR="00E24B9E" w:rsidRPr="00F85E0A">
        <w:rPr>
          <w:szCs w:val="24"/>
          <w:lang w:val="en-GB"/>
        </w:rPr>
        <w:t xml:space="preserve"> is false</w:t>
      </w:r>
      <w:r w:rsidRPr="00F85E0A">
        <w:rPr>
          <w:szCs w:val="24"/>
          <w:lang w:val="en-GB"/>
        </w:rPr>
        <w:t>,</w:t>
      </w:r>
      <w:r w:rsidR="00856635" w:rsidRPr="00F85E0A">
        <w:rPr>
          <w:szCs w:val="24"/>
          <w:lang w:val="en-GB"/>
        </w:rPr>
        <w:t xml:space="preserve"> </w:t>
      </w:r>
      <w:r w:rsidRPr="00F85E0A">
        <w:rPr>
          <w:szCs w:val="24"/>
          <w:lang w:val="en-GB"/>
        </w:rPr>
        <w:t xml:space="preserve">the degree of </w:t>
      </w:r>
      <w:r w:rsidRPr="00F85E0A">
        <w:rPr>
          <w:i/>
          <w:szCs w:val="24"/>
          <w:lang w:val="en-GB"/>
        </w:rPr>
        <w:t>LAY</w:t>
      </w:r>
      <w:r w:rsidRPr="00F85E0A">
        <w:rPr>
          <w:szCs w:val="24"/>
          <w:lang w:val="en-GB"/>
        </w:rPr>
        <w:t xml:space="preserve">’s credence in </w:t>
      </w:r>
      <w:r w:rsidRPr="00F85E0A">
        <w:rPr>
          <w:i/>
          <w:szCs w:val="24"/>
          <w:lang w:val="en-GB"/>
        </w:rPr>
        <w:t xml:space="preserve">P </w:t>
      </w:r>
      <w:r w:rsidR="00434F2A" w:rsidRPr="00F85E0A">
        <w:rPr>
          <w:szCs w:val="24"/>
          <w:lang w:val="en-GB"/>
        </w:rPr>
        <w:t>shouldn’t decrease</w:t>
      </w:r>
      <w:r w:rsidRPr="00F85E0A">
        <w:rPr>
          <w:szCs w:val="24"/>
          <w:lang w:val="en-GB"/>
        </w:rPr>
        <w:t xml:space="preserve"> even if </w:t>
      </w:r>
      <w:r w:rsidRPr="00F85E0A">
        <w:rPr>
          <w:i/>
          <w:szCs w:val="24"/>
          <w:lang w:val="en-GB"/>
        </w:rPr>
        <w:t>LAY</w:t>
      </w:r>
      <w:r w:rsidRPr="00F85E0A">
        <w:rPr>
          <w:szCs w:val="24"/>
          <w:lang w:val="en-GB"/>
        </w:rPr>
        <w:t xml:space="preserve"> also learned </w:t>
      </w:r>
      <w:r w:rsidRPr="00F85E0A">
        <w:rPr>
          <w:i/>
          <w:szCs w:val="24"/>
          <w:lang w:val="en-GB"/>
        </w:rPr>
        <w:t>E</w:t>
      </w:r>
      <w:r w:rsidRPr="00F85E0A">
        <w:rPr>
          <w:szCs w:val="24"/>
          <w:lang w:val="en-GB"/>
        </w:rPr>
        <w:t xml:space="preserve">. Again, if </w:t>
      </w:r>
      <w:r w:rsidRPr="00F85E0A">
        <w:rPr>
          <w:i/>
          <w:szCs w:val="24"/>
          <w:lang w:val="en-GB"/>
        </w:rPr>
        <w:t>P</w:t>
      </w:r>
      <w:r w:rsidRPr="00F85E0A">
        <w:rPr>
          <w:szCs w:val="24"/>
          <w:lang w:val="en-GB"/>
        </w:rPr>
        <w:t xml:space="preserve"> were a proposition of social sciences, </w:t>
      </w:r>
      <w:r w:rsidRPr="00F85E0A">
        <w:rPr>
          <w:i/>
          <w:szCs w:val="24"/>
          <w:lang w:val="en-GB"/>
        </w:rPr>
        <w:t>EXP</w:t>
      </w:r>
      <w:r w:rsidRPr="00F85E0A">
        <w:rPr>
          <w:szCs w:val="24"/>
          <w:lang w:val="en-GB"/>
        </w:rPr>
        <w:t xml:space="preserve">’s assertion that </w:t>
      </w:r>
      <w:r w:rsidRPr="00F85E0A">
        <w:rPr>
          <w:i/>
          <w:szCs w:val="24"/>
          <w:lang w:val="en-GB"/>
        </w:rPr>
        <w:t>P</w:t>
      </w:r>
      <w:r w:rsidRPr="00F85E0A">
        <w:rPr>
          <w:szCs w:val="24"/>
          <w:lang w:val="en-GB"/>
        </w:rPr>
        <w:t xml:space="preserve"> might have a bearing on </w:t>
      </w:r>
      <w:r w:rsidRPr="00F85E0A">
        <w:rPr>
          <w:i/>
          <w:szCs w:val="24"/>
          <w:lang w:val="en-GB"/>
        </w:rPr>
        <w:t>P</w:t>
      </w:r>
      <w:r w:rsidRPr="00F85E0A">
        <w:rPr>
          <w:szCs w:val="24"/>
          <w:lang w:val="en-GB"/>
        </w:rPr>
        <w:t>’</w:t>
      </w:r>
      <w:r w:rsidR="005E0EC1" w:rsidRPr="00F85E0A">
        <w:rPr>
          <w:szCs w:val="24"/>
          <w:lang w:val="en-GB"/>
        </w:rPr>
        <w:t>s likelihood; thus</w:t>
      </w:r>
      <w:r w:rsidRPr="00F85E0A">
        <w:rPr>
          <w:szCs w:val="24"/>
          <w:lang w:val="en-GB"/>
        </w:rPr>
        <w:t xml:space="preserve"> </w:t>
      </w:r>
      <w:r w:rsidRPr="00F85E0A">
        <w:rPr>
          <w:i/>
          <w:szCs w:val="24"/>
          <w:lang w:val="en-GB"/>
        </w:rPr>
        <w:t>LAY</w:t>
      </w:r>
      <w:r w:rsidRPr="00F85E0A">
        <w:rPr>
          <w:szCs w:val="24"/>
          <w:lang w:val="en-GB"/>
        </w:rPr>
        <w:t xml:space="preserve">’s learning </w:t>
      </w:r>
      <w:r w:rsidRPr="00F85E0A">
        <w:rPr>
          <w:i/>
          <w:szCs w:val="24"/>
          <w:lang w:val="en-GB"/>
        </w:rPr>
        <w:t>E</w:t>
      </w:r>
      <w:r w:rsidRPr="00F85E0A">
        <w:rPr>
          <w:szCs w:val="24"/>
          <w:lang w:val="en-GB"/>
        </w:rPr>
        <w:t xml:space="preserve"> might lessen </w:t>
      </w:r>
      <w:r w:rsidRPr="00F85E0A">
        <w:rPr>
          <w:i/>
          <w:szCs w:val="24"/>
          <w:lang w:val="en-GB"/>
        </w:rPr>
        <w:t>LAY</w:t>
      </w:r>
      <w:r w:rsidRPr="00F85E0A">
        <w:rPr>
          <w:szCs w:val="24"/>
          <w:lang w:val="en-GB"/>
        </w:rPr>
        <w:t xml:space="preserve">’s credence in </w:t>
      </w:r>
      <w:r w:rsidRPr="00F85E0A">
        <w:rPr>
          <w:i/>
          <w:szCs w:val="24"/>
          <w:lang w:val="en-GB"/>
        </w:rPr>
        <w:t>P</w:t>
      </w:r>
      <w:r w:rsidRPr="00F85E0A">
        <w:rPr>
          <w:szCs w:val="24"/>
          <w:lang w:val="en-GB"/>
        </w:rPr>
        <w:t xml:space="preserve"> based on ~</w:t>
      </w:r>
      <w:r w:rsidRPr="00F85E0A">
        <w:rPr>
          <w:i/>
          <w:szCs w:val="24"/>
          <w:lang w:val="en-GB"/>
        </w:rPr>
        <w:t>K</w:t>
      </w:r>
      <w:r w:rsidRPr="00F85E0A">
        <w:rPr>
          <w:szCs w:val="24"/>
          <w:lang w:val="en-GB"/>
        </w:rPr>
        <w:t xml:space="preserve">. But we have excluded that </w:t>
      </w:r>
      <w:r w:rsidRPr="00F85E0A">
        <w:rPr>
          <w:i/>
          <w:szCs w:val="24"/>
          <w:lang w:val="en-GB"/>
        </w:rPr>
        <w:t>P</w:t>
      </w:r>
      <w:r w:rsidRPr="00F85E0A">
        <w:rPr>
          <w:szCs w:val="24"/>
          <w:lang w:val="en-GB"/>
        </w:rPr>
        <w:t xml:space="preserve"> is a proposition of social sciences. Therefore, (ii) is true. As both (i) and (ii) are true, (C) is true. </w:t>
      </w:r>
    </w:p>
    <w:p w14:paraId="4BC3B5F9" w14:textId="77777777" w:rsidR="00563152" w:rsidRDefault="00260754" w:rsidP="003E0272">
      <w:pPr>
        <w:spacing w:line="480" w:lineRule="auto"/>
        <w:ind w:firstLine="567"/>
        <w:rPr>
          <w:szCs w:val="24"/>
          <w:lang w:val="en-GB"/>
        </w:rPr>
      </w:pPr>
      <w:r w:rsidRPr="00F85E0A">
        <w:rPr>
          <w:szCs w:val="24"/>
          <w:lang w:val="en-GB"/>
        </w:rPr>
        <w:t xml:space="preserve">Since (1), (2) and (C) are true, it follows through (TR) that (3) </w:t>
      </w:r>
      <w:proofErr w:type="gramStart"/>
      <w:r w:rsidRPr="00F85E0A">
        <w:rPr>
          <w:szCs w:val="24"/>
          <w:lang w:val="en-GB"/>
        </w:rPr>
        <w:t>Pr(</w:t>
      </w:r>
      <w:proofErr w:type="spellStart"/>
      <w:proofErr w:type="gramEnd"/>
      <w:r w:rsidRPr="00F85E0A">
        <w:rPr>
          <w:i/>
          <w:szCs w:val="24"/>
          <w:lang w:val="en-GB"/>
        </w:rPr>
        <w:t>P</w:t>
      </w:r>
      <w:r w:rsidRPr="00F85E0A">
        <w:rPr>
          <w:szCs w:val="24"/>
          <w:lang w:val="en-GB"/>
        </w:rPr>
        <w:t>|</w:t>
      </w:r>
      <w:r w:rsidRPr="00F85E0A">
        <w:rPr>
          <w:i/>
          <w:szCs w:val="24"/>
          <w:lang w:val="en-GB"/>
        </w:rPr>
        <w:t>E</w:t>
      </w:r>
      <w:proofErr w:type="spellEnd"/>
      <w:r w:rsidRPr="00F85E0A">
        <w:rPr>
          <w:szCs w:val="24"/>
          <w:lang w:val="en-GB"/>
        </w:rPr>
        <w:t>) &gt; Pr(</w:t>
      </w:r>
      <w:r w:rsidRPr="00F85E0A">
        <w:rPr>
          <w:i/>
          <w:szCs w:val="24"/>
          <w:lang w:val="en-GB"/>
        </w:rPr>
        <w:t>P</w:t>
      </w:r>
      <w:r w:rsidRPr="00F85E0A">
        <w:rPr>
          <w:szCs w:val="24"/>
          <w:lang w:val="en-GB"/>
        </w:rPr>
        <w:t>). This implies, via (EV</w:t>
      </w:r>
      <w:r w:rsidR="00B45E87" w:rsidRPr="00F85E0A">
        <w:rPr>
          <w:szCs w:val="24"/>
          <w:lang w:val="en-GB"/>
        </w:rPr>
        <w:t>1</w:t>
      </w:r>
      <w:r w:rsidRPr="00F85E0A">
        <w:rPr>
          <w:szCs w:val="24"/>
          <w:lang w:val="en-GB"/>
        </w:rPr>
        <w:t xml:space="preserve">), that </w:t>
      </w:r>
      <w:r w:rsidRPr="00F85E0A">
        <w:rPr>
          <w:i/>
          <w:szCs w:val="24"/>
          <w:lang w:val="en-GB"/>
        </w:rPr>
        <w:t>E</w:t>
      </w:r>
      <w:r w:rsidRPr="00F85E0A">
        <w:rPr>
          <w:szCs w:val="24"/>
          <w:lang w:val="en-GB"/>
        </w:rPr>
        <w:t xml:space="preserve"> is for </w:t>
      </w:r>
      <w:r w:rsidRPr="00F85E0A">
        <w:rPr>
          <w:i/>
          <w:szCs w:val="24"/>
          <w:lang w:val="en-GB"/>
        </w:rPr>
        <w:t>LAY</w:t>
      </w:r>
      <w:r w:rsidRPr="00F85E0A">
        <w:rPr>
          <w:szCs w:val="24"/>
          <w:lang w:val="en-GB"/>
        </w:rPr>
        <w:t xml:space="preserve"> evidence</w:t>
      </w:r>
      <w:r w:rsidR="00026124" w:rsidRPr="00F85E0A">
        <w:rPr>
          <w:szCs w:val="24"/>
          <w:vertAlign w:val="subscript"/>
          <w:lang w:val="en-GB"/>
        </w:rPr>
        <w:t>1</w:t>
      </w:r>
      <w:r w:rsidRPr="00F85E0A">
        <w:rPr>
          <w:szCs w:val="24"/>
          <w:lang w:val="en-GB"/>
        </w:rPr>
        <w:t xml:space="preserve"> for </w:t>
      </w:r>
      <w:r w:rsidRPr="00F85E0A">
        <w:rPr>
          <w:i/>
          <w:szCs w:val="24"/>
          <w:lang w:val="en-GB"/>
        </w:rPr>
        <w:t>P</w:t>
      </w:r>
      <w:r w:rsidRPr="00F85E0A">
        <w:rPr>
          <w:szCs w:val="24"/>
          <w:lang w:val="en-GB"/>
        </w:rPr>
        <w:t>.</w:t>
      </w:r>
      <w:r w:rsidR="006A03A1" w:rsidRPr="00F85E0A">
        <w:rPr>
          <w:rStyle w:val="FootnoteReference"/>
          <w:szCs w:val="24"/>
          <w:lang w:val="en-GB"/>
        </w:rPr>
        <w:footnoteReference w:id="15"/>
      </w:r>
      <w:r w:rsidR="006A03A1">
        <w:rPr>
          <w:szCs w:val="24"/>
          <w:lang w:val="en-GB"/>
        </w:rPr>
        <w:t xml:space="preserve"> </w:t>
      </w:r>
    </w:p>
    <w:p w14:paraId="0FE2D530" w14:textId="050ED8F5" w:rsidR="003E0272" w:rsidRPr="00AC0EB8" w:rsidRDefault="007E4AAC" w:rsidP="003E0272">
      <w:pPr>
        <w:spacing w:line="480" w:lineRule="auto"/>
        <w:ind w:firstLine="567"/>
        <w:rPr>
          <w:szCs w:val="24"/>
          <w:lang w:val="en-GB"/>
        </w:rPr>
      </w:pPr>
      <w:r>
        <w:rPr>
          <w:szCs w:val="24"/>
          <w:lang w:val="en-GB"/>
        </w:rPr>
        <w:t>To summarize</w:t>
      </w:r>
      <w:r w:rsidR="00283844" w:rsidRPr="00F85E0A">
        <w:rPr>
          <w:szCs w:val="24"/>
          <w:lang w:val="en-GB"/>
        </w:rPr>
        <w:t>,</w:t>
      </w:r>
      <w:r w:rsidR="00AF09EC">
        <w:rPr>
          <w:szCs w:val="24"/>
          <w:lang w:val="en-GB"/>
        </w:rPr>
        <w:t xml:space="preserve"> suppose</w:t>
      </w:r>
      <w:r w:rsidR="00432BBD">
        <w:rPr>
          <w:szCs w:val="24"/>
          <w:lang w:val="en-GB"/>
        </w:rPr>
        <w:t xml:space="preserve"> that</w:t>
      </w:r>
      <w:r w:rsidR="00D419B0">
        <w:rPr>
          <w:szCs w:val="24"/>
          <w:lang w:val="en-GB"/>
        </w:rPr>
        <w:t>:</w:t>
      </w:r>
      <w:r w:rsidR="00AF09EC">
        <w:rPr>
          <w:szCs w:val="24"/>
          <w:lang w:val="en-GB"/>
        </w:rPr>
        <w:t xml:space="preserve"> </w:t>
      </w:r>
      <w:r w:rsidR="00DA7C0F">
        <w:rPr>
          <w:szCs w:val="24"/>
          <w:lang w:val="en-GB"/>
        </w:rPr>
        <w:t xml:space="preserve">the notions of </w:t>
      </w:r>
      <w:r w:rsidR="00283844" w:rsidRPr="00F85E0A">
        <w:rPr>
          <w:szCs w:val="24"/>
          <w:lang w:val="en-GB"/>
        </w:rPr>
        <w:t>evidence</w:t>
      </w:r>
      <w:r w:rsidR="00DA7C0F" w:rsidRPr="00DA7C0F">
        <w:rPr>
          <w:szCs w:val="24"/>
          <w:vertAlign w:val="subscript"/>
          <w:lang w:val="en-GB"/>
        </w:rPr>
        <w:t>1</w:t>
      </w:r>
      <w:r w:rsidR="00DA7C0F">
        <w:rPr>
          <w:szCs w:val="24"/>
          <w:lang w:val="en-GB"/>
        </w:rPr>
        <w:t xml:space="preserve"> and evidence</w:t>
      </w:r>
      <w:r w:rsidR="00DA7C0F" w:rsidRPr="00DA7C0F">
        <w:rPr>
          <w:szCs w:val="24"/>
          <w:vertAlign w:val="subscript"/>
          <w:lang w:val="en-GB"/>
        </w:rPr>
        <w:t>2</w:t>
      </w:r>
      <w:r w:rsidR="00DA7C0F">
        <w:rPr>
          <w:szCs w:val="24"/>
          <w:lang w:val="en-GB"/>
        </w:rPr>
        <w:t xml:space="preserve"> are</w:t>
      </w:r>
      <w:r w:rsidR="00283844" w:rsidRPr="00F85E0A">
        <w:rPr>
          <w:szCs w:val="24"/>
          <w:lang w:val="en-GB"/>
        </w:rPr>
        <w:t xml:space="preserve"> </w:t>
      </w:r>
      <w:r w:rsidR="00A43752">
        <w:rPr>
          <w:szCs w:val="24"/>
          <w:lang w:val="en-GB"/>
        </w:rPr>
        <w:t>explicated in terms of respectively</w:t>
      </w:r>
      <w:r w:rsidR="00DA7C0F">
        <w:rPr>
          <w:szCs w:val="24"/>
          <w:lang w:val="en-GB"/>
        </w:rPr>
        <w:t xml:space="preserve"> </w:t>
      </w:r>
      <w:r w:rsidR="00A43752">
        <w:rPr>
          <w:szCs w:val="24"/>
          <w:lang w:val="en-GB"/>
        </w:rPr>
        <w:t>(EV1) and (EV2)</w:t>
      </w:r>
      <w:r w:rsidR="00AF09EC">
        <w:rPr>
          <w:szCs w:val="24"/>
          <w:lang w:val="en-GB"/>
        </w:rPr>
        <w:t>,</w:t>
      </w:r>
      <w:r w:rsidR="00CD2592">
        <w:rPr>
          <w:szCs w:val="24"/>
          <w:lang w:val="en-GB"/>
        </w:rPr>
        <w:t xml:space="preserve"> </w:t>
      </w:r>
      <w:r w:rsidR="00260754" w:rsidRPr="00F85E0A">
        <w:rPr>
          <w:i/>
          <w:szCs w:val="24"/>
          <w:lang w:val="en-GB"/>
        </w:rPr>
        <w:t>P</w:t>
      </w:r>
      <w:r w:rsidR="00260754" w:rsidRPr="00F85E0A">
        <w:rPr>
          <w:szCs w:val="24"/>
          <w:lang w:val="en-GB"/>
        </w:rPr>
        <w:t xml:space="preserve"> is a proposition of natural or mathematical scienc</w:t>
      </w:r>
      <w:r w:rsidR="00AF09EC">
        <w:rPr>
          <w:szCs w:val="24"/>
          <w:lang w:val="en-GB"/>
        </w:rPr>
        <w:t>es, and</w:t>
      </w:r>
      <w:r w:rsidR="00260754" w:rsidRPr="00F85E0A">
        <w:rPr>
          <w:szCs w:val="24"/>
          <w:lang w:val="en-GB"/>
        </w:rPr>
        <w:t xml:space="preserve"> </w:t>
      </w:r>
      <w:r w:rsidR="00260754" w:rsidRPr="00F85E0A">
        <w:rPr>
          <w:i/>
          <w:szCs w:val="24"/>
          <w:lang w:val="en-GB"/>
        </w:rPr>
        <w:t>LAY</w:t>
      </w:r>
      <w:r w:rsidR="00260754" w:rsidRPr="00F85E0A">
        <w:rPr>
          <w:szCs w:val="24"/>
          <w:lang w:val="en-GB"/>
        </w:rPr>
        <w:t xml:space="preserve"> </w:t>
      </w:r>
      <w:r w:rsidR="00DA7C0F">
        <w:rPr>
          <w:szCs w:val="24"/>
          <w:lang w:val="en-GB"/>
        </w:rPr>
        <w:t xml:space="preserve">initially </w:t>
      </w:r>
      <w:r w:rsidR="00260754" w:rsidRPr="00F85E0A">
        <w:rPr>
          <w:szCs w:val="24"/>
          <w:lang w:val="en-GB"/>
        </w:rPr>
        <w:t>relies on ordinary background information without knowing w</w:t>
      </w:r>
      <w:r w:rsidR="00026124" w:rsidRPr="00F85E0A">
        <w:rPr>
          <w:szCs w:val="24"/>
          <w:lang w:val="en-GB"/>
        </w:rPr>
        <w:t xml:space="preserve">hether any expert has found </w:t>
      </w:r>
      <w:r w:rsidR="00260754" w:rsidRPr="00F85E0A">
        <w:rPr>
          <w:szCs w:val="24"/>
          <w:lang w:val="en-GB"/>
        </w:rPr>
        <w:t>evidence</w:t>
      </w:r>
      <w:r w:rsidR="00026124" w:rsidRPr="00F85E0A">
        <w:rPr>
          <w:szCs w:val="24"/>
          <w:vertAlign w:val="subscript"/>
          <w:lang w:val="en-GB"/>
        </w:rPr>
        <w:t>2</w:t>
      </w:r>
      <w:r w:rsidR="00260754" w:rsidRPr="00F85E0A">
        <w:rPr>
          <w:szCs w:val="24"/>
          <w:lang w:val="en-GB"/>
        </w:rPr>
        <w:t xml:space="preserve"> for </w:t>
      </w:r>
      <w:r w:rsidR="00260754" w:rsidRPr="00F85E0A">
        <w:rPr>
          <w:i/>
          <w:szCs w:val="24"/>
          <w:lang w:val="en-GB"/>
        </w:rPr>
        <w:t>P</w:t>
      </w:r>
      <w:r w:rsidR="00A43752">
        <w:rPr>
          <w:szCs w:val="24"/>
          <w:lang w:val="en-GB"/>
        </w:rPr>
        <w:t>. When</w:t>
      </w:r>
      <w:r w:rsidR="007110D9">
        <w:rPr>
          <w:szCs w:val="24"/>
          <w:lang w:val="en-GB"/>
        </w:rPr>
        <w:t xml:space="preserve"> these conditions are satisfied,</w:t>
      </w:r>
      <w:r w:rsidR="00DD0C6E">
        <w:rPr>
          <w:szCs w:val="24"/>
          <w:lang w:val="en-GB"/>
        </w:rPr>
        <w:t xml:space="preserve"> </w:t>
      </w:r>
      <w:r w:rsidR="00A43752" w:rsidRPr="00A43752">
        <w:rPr>
          <w:i/>
          <w:szCs w:val="24"/>
          <w:lang w:val="en-GB"/>
        </w:rPr>
        <w:t>E</w:t>
      </w:r>
      <w:r w:rsidR="00A43752">
        <w:rPr>
          <w:szCs w:val="24"/>
          <w:lang w:val="en-GB"/>
        </w:rPr>
        <w:t xml:space="preserve"> </w:t>
      </w:r>
      <w:r w:rsidR="00A43752" w:rsidRPr="00F85E0A">
        <w:rPr>
          <w:szCs w:val="24"/>
          <w:lang w:val="en-GB"/>
        </w:rPr>
        <w:t xml:space="preserve">is for </w:t>
      </w:r>
      <w:r w:rsidR="00A43752" w:rsidRPr="00F85E0A">
        <w:rPr>
          <w:i/>
          <w:szCs w:val="24"/>
          <w:lang w:val="en-GB"/>
        </w:rPr>
        <w:t>LAY</w:t>
      </w:r>
      <w:r w:rsidR="00A43752" w:rsidRPr="00F85E0A">
        <w:rPr>
          <w:szCs w:val="24"/>
          <w:lang w:val="en-GB"/>
        </w:rPr>
        <w:t xml:space="preserve"> evidence</w:t>
      </w:r>
      <w:r w:rsidR="00A43752" w:rsidRPr="00F85E0A">
        <w:rPr>
          <w:szCs w:val="24"/>
          <w:vertAlign w:val="subscript"/>
          <w:lang w:val="en-GB"/>
        </w:rPr>
        <w:t>1</w:t>
      </w:r>
      <w:r w:rsidR="00A43752" w:rsidRPr="00F85E0A">
        <w:rPr>
          <w:szCs w:val="24"/>
          <w:lang w:val="en-GB"/>
        </w:rPr>
        <w:t xml:space="preserve"> for </w:t>
      </w:r>
      <w:r w:rsidR="00A43752" w:rsidRPr="00F85E0A">
        <w:rPr>
          <w:i/>
          <w:szCs w:val="24"/>
          <w:lang w:val="en-GB"/>
        </w:rPr>
        <w:t>P</w:t>
      </w:r>
      <w:r w:rsidR="00A43752" w:rsidRPr="00F85E0A">
        <w:rPr>
          <w:szCs w:val="24"/>
          <w:lang w:val="en-GB"/>
        </w:rPr>
        <w:t>.</w:t>
      </w:r>
      <w:r w:rsidR="00A43752">
        <w:rPr>
          <w:szCs w:val="24"/>
          <w:lang w:val="en-GB"/>
        </w:rPr>
        <w:t xml:space="preserve"> This</w:t>
      </w:r>
      <w:r w:rsidR="003E0272">
        <w:rPr>
          <w:szCs w:val="24"/>
          <w:lang w:val="en-GB"/>
        </w:rPr>
        <w:t xml:space="preserve"> result</w:t>
      </w:r>
      <w:r w:rsidR="001B7554">
        <w:rPr>
          <w:szCs w:val="24"/>
          <w:lang w:val="en-GB"/>
        </w:rPr>
        <w:t xml:space="preserve"> disproves (NE)</w:t>
      </w:r>
      <w:r w:rsidR="00005511">
        <w:rPr>
          <w:szCs w:val="24"/>
          <w:lang w:val="en-GB"/>
        </w:rPr>
        <w:t>. F</w:t>
      </w:r>
      <w:r w:rsidR="003E0272">
        <w:rPr>
          <w:szCs w:val="24"/>
          <w:lang w:val="en-GB"/>
        </w:rPr>
        <w:t>or</w:t>
      </w:r>
      <w:r w:rsidR="00A43752">
        <w:rPr>
          <w:szCs w:val="24"/>
          <w:lang w:val="en-GB"/>
        </w:rPr>
        <w:t xml:space="preserve"> i</w:t>
      </w:r>
      <w:r w:rsidR="00AC0EB8">
        <w:rPr>
          <w:szCs w:val="24"/>
          <w:lang w:val="en-GB"/>
        </w:rPr>
        <w:t>t shows that</w:t>
      </w:r>
      <w:r w:rsidR="00005511">
        <w:rPr>
          <w:szCs w:val="24"/>
          <w:lang w:val="en-GB"/>
        </w:rPr>
        <w:t xml:space="preserve"> there are quite ordinary cases </w:t>
      </w:r>
      <w:r w:rsidR="003E0272">
        <w:rPr>
          <w:szCs w:val="24"/>
          <w:lang w:val="en-GB"/>
        </w:rPr>
        <w:t>in which</w:t>
      </w:r>
      <w:r w:rsidR="00A43752">
        <w:rPr>
          <w:szCs w:val="24"/>
          <w:lang w:val="en-GB"/>
        </w:rPr>
        <w:t xml:space="preserve"> </w:t>
      </w:r>
      <w:r w:rsidR="00A43752" w:rsidRPr="00DD0C6E">
        <w:rPr>
          <w:i/>
          <w:szCs w:val="24"/>
          <w:lang w:val="en-GB"/>
        </w:rPr>
        <w:t>EXP</w:t>
      </w:r>
      <w:r w:rsidR="00A43752" w:rsidRPr="00F85E0A">
        <w:rPr>
          <w:szCs w:val="24"/>
          <w:lang w:val="en-GB"/>
        </w:rPr>
        <w:t xml:space="preserve">’s testimony that </w:t>
      </w:r>
      <w:r w:rsidR="00A43752" w:rsidRPr="00F85E0A">
        <w:rPr>
          <w:i/>
          <w:szCs w:val="24"/>
          <w:lang w:val="en-GB"/>
        </w:rPr>
        <w:t>P</w:t>
      </w:r>
      <w:r w:rsidR="00A43752">
        <w:rPr>
          <w:szCs w:val="24"/>
          <w:lang w:val="en-GB"/>
        </w:rPr>
        <w:t xml:space="preserve"> </w:t>
      </w:r>
      <w:r w:rsidR="003E0272">
        <w:rPr>
          <w:szCs w:val="24"/>
          <w:lang w:val="en-GB"/>
        </w:rPr>
        <w:t xml:space="preserve">is for </w:t>
      </w:r>
      <w:r w:rsidR="003E0272" w:rsidRPr="003E0272">
        <w:rPr>
          <w:i/>
          <w:szCs w:val="24"/>
          <w:lang w:val="en-GB"/>
        </w:rPr>
        <w:t>LAY</w:t>
      </w:r>
      <w:r w:rsidR="00AC0EB8">
        <w:rPr>
          <w:szCs w:val="24"/>
          <w:lang w:val="en-GB"/>
        </w:rPr>
        <w:t xml:space="preserve"> evidence for </w:t>
      </w:r>
      <w:r w:rsidR="00AC0EB8" w:rsidRPr="002443A5">
        <w:rPr>
          <w:i/>
          <w:szCs w:val="24"/>
          <w:lang w:val="en-GB"/>
        </w:rPr>
        <w:t>P</w:t>
      </w:r>
      <w:r w:rsidR="003E0272">
        <w:rPr>
          <w:i/>
          <w:szCs w:val="24"/>
          <w:lang w:val="en-GB"/>
        </w:rPr>
        <w:t xml:space="preserve"> </w:t>
      </w:r>
      <w:r w:rsidR="003E0272">
        <w:rPr>
          <w:szCs w:val="24"/>
          <w:lang w:val="en-GB"/>
        </w:rPr>
        <w:t>in the sense of counting</w:t>
      </w:r>
      <w:r w:rsidR="00503860">
        <w:rPr>
          <w:szCs w:val="24"/>
          <w:lang w:val="en-GB"/>
        </w:rPr>
        <w:t xml:space="preserve"> </w:t>
      </w:r>
      <w:r w:rsidR="003E0272">
        <w:rPr>
          <w:szCs w:val="24"/>
          <w:lang w:val="en-GB"/>
        </w:rPr>
        <w:t xml:space="preserve">towards establishing the truth of </w:t>
      </w:r>
      <w:r w:rsidR="003E0272" w:rsidRPr="002443A5">
        <w:rPr>
          <w:i/>
          <w:szCs w:val="24"/>
          <w:lang w:val="en-GB"/>
        </w:rPr>
        <w:t>P</w:t>
      </w:r>
      <w:r w:rsidR="00005511">
        <w:rPr>
          <w:szCs w:val="24"/>
          <w:lang w:val="en-GB"/>
        </w:rPr>
        <w:t>.</w:t>
      </w:r>
    </w:p>
    <w:p w14:paraId="76C85AB1" w14:textId="4DCEBFAE" w:rsidR="00A36B16" w:rsidRDefault="00557AC5" w:rsidP="002009BC">
      <w:pPr>
        <w:spacing w:line="480" w:lineRule="auto"/>
        <w:ind w:firstLine="567"/>
        <w:rPr>
          <w:szCs w:val="24"/>
          <w:lang w:val="en-US"/>
        </w:rPr>
      </w:pPr>
      <w:r>
        <w:rPr>
          <w:szCs w:val="24"/>
          <w:lang w:val="en-GB"/>
        </w:rPr>
        <w:t>Before concluding</w:t>
      </w:r>
      <w:r w:rsidR="00941598">
        <w:rPr>
          <w:szCs w:val="24"/>
          <w:lang w:val="en-GB"/>
        </w:rPr>
        <w:t>,</w:t>
      </w:r>
      <w:r w:rsidR="00563152">
        <w:rPr>
          <w:szCs w:val="24"/>
          <w:lang w:val="en-GB"/>
        </w:rPr>
        <w:t xml:space="preserve"> </w:t>
      </w:r>
      <w:r w:rsidR="001E250B">
        <w:rPr>
          <w:szCs w:val="24"/>
          <w:lang w:val="en-GB"/>
        </w:rPr>
        <w:t xml:space="preserve">let </w:t>
      </w:r>
      <w:r w:rsidR="00563152">
        <w:rPr>
          <w:szCs w:val="24"/>
          <w:lang w:val="en-GB"/>
        </w:rPr>
        <w:t>me</w:t>
      </w:r>
      <w:r w:rsidR="00B10998">
        <w:rPr>
          <w:szCs w:val="24"/>
          <w:lang w:val="en-GB"/>
        </w:rPr>
        <w:t xml:space="preserve"> </w:t>
      </w:r>
      <w:r w:rsidR="005E5D0C">
        <w:rPr>
          <w:szCs w:val="24"/>
          <w:lang w:val="en-GB"/>
        </w:rPr>
        <w:t>consider</w:t>
      </w:r>
      <w:r w:rsidR="007F1DC8">
        <w:rPr>
          <w:szCs w:val="24"/>
          <w:lang w:val="en-GB"/>
        </w:rPr>
        <w:t xml:space="preserve"> a</w:t>
      </w:r>
      <w:r w:rsidR="00C006D9">
        <w:rPr>
          <w:szCs w:val="24"/>
          <w:lang w:val="en-GB"/>
        </w:rPr>
        <w:t xml:space="preserve"> possible response to my Bayesian</w:t>
      </w:r>
      <w:r w:rsidR="00563152">
        <w:rPr>
          <w:szCs w:val="24"/>
          <w:lang w:val="en-GB"/>
        </w:rPr>
        <w:t xml:space="preserve"> </w:t>
      </w:r>
      <w:r w:rsidR="007F1DC8">
        <w:rPr>
          <w:szCs w:val="24"/>
          <w:lang w:val="en-GB"/>
        </w:rPr>
        <w:t>objection</w:t>
      </w:r>
      <w:r w:rsidR="00C006D9">
        <w:rPr>
          <w:szCs w:val="24"/>
          <w:lang w:val="en-GB"/>
        </w:rPr>
        <w:t>. This</w:t>
      </w:r>
      <w:r w:rsidR="001E250B">
        <w:rPr>
          <w:szCs w:val="24"/>
          <w:lang w:val="en-GB"/>
        </w:rPr>
        <w:t xml:space="preserve"> response</w:t>
      </w:r>
      <w:r w:rsidR="00296C06">
        <w:rPr>
          <w:szCs w:val="24"/>
          <w:lang w:val="en-GB"/>
        </w:rPr>
        <w:t xml:space="preserve"> naturally</w:t>
      </w:r>
      <w:r w:rsidR="00E44153">
        <w:rPr>
          <w:szCs w:val="24"/>
          <w:lang w:val="en-GB"/>
        </w:rPr>
        <w:t xml:space="preserve"> stems from</w:t>
      </w:r>
      <w:r w:rsidR="00A51B71">
        <w:rPr>
          <w:szCs w:val="24"/>
          <w:lang w:val="en-GB"/>
        </w:rPr>
        <w:t xml:space="preserve"> the suggestion</w:t>
      </w:r>
      <w:r w:rsidR="00625421">
        <w:rPr>
          <w:szCs w:val="24"/>
          <w:lang w:val="en-GB"/>
        </w:rPr>
        <w:t xml:space="preserve"> by Hardwig</w:t>
      </w:r>
      <w:r w:rsidR="004C5B10">
        <w:rPr>
          <w:szCs w:val="24"/>
          <w:lang w:val="en-GB"/>
        </w:rPr>
        <w:t>––mentioned above––</w:t>
      </w:r>
      <w:r w:rsidR="001E250B">
        <w:rPr>
          <w:szCs w:val="24"/>
          <w:lang w:val="en-GB"/>
        </w:rPr>
        <w:t xml:space="preserve">to </w:t>
      </w:r>
      <w:r w:rsidR="00A97D4D">
        <w:rPr>
          <w:szCs w:val="24"/>
          <w:lang w:val="en-GB"/>
        </w:rPr>
        <w:t>ascribe</w:t>
      </w:r>
      <w:r w:rsidR="001E250B">
        <w:rPr>
          <w:szCs w:val="24"/>
          <w:lang w:val="en-GB"/>
        </w:rPr>
        <w:t xml:space="preserve"> knowledge to a</w:t>
      </w:r>
      <w:r w:rsidR="003D3E02">
        <w:rPr>
          <w:szCs w:val="24"/>
          <w:lang w:val="en-GB"/>
        </w:rPr>
        <w:t xml:space="preserve"> scientific community as a whole</w:t>
      </w:r>
      <w:r w:rsidR="00E44153">
        <w:rPr>
          <w:szCs w:val="24"/>
          <w:lang w:val="en-GB"/>
        </w:rPr>
        <w:t>,</w:t>
      </w:r>
      <w:r w:rsidR="00A97D4D">
        <w:rPr>
          <w:szCs w:val="24"/>
          <w:lang w:val="en-GB"/>
        </w:rPr>
        <w:t xml:space="preserve"> rather than individual</w:t>
      </w:r>
      <w:r w:rsidR="00E44153">
        <w:rPr>
          <w:szCs w:val="24"/>
          <w:lang w:val="en-GB"/>
        </w:rPr>
        <w:t>s,</w:t>
      </w:r>
      <w:r w:rsidR="002554D1">
        <w:rPr>
          <w:szCs w:val="24"/>
          <w:lang w:val="en-GB"/>
        </w:rPr>
        <w:t xml:space="preserve"> as an option</w:t>
      </w:r>
      <w:r w:rsidR="001E250B">
        <w:rPr>
          <w:szCs w:val="24"/>
          <w:lang w:val="en-GB"/>
        </w:rPr>
        <w:t xml:space="preserve"> to</w:t>
      </w:r>
      <w:r w:rsidR="0041007F">
        <w:rPr>
          <w:szCs w:val="24"/>
          <w:lang w:val="en-GB"/>
        </w:rPr>
        <w:t xml:space="preserve"> block counterintuitive consequences of (NE)</w:t>
      </w:r>
      <w:r w:rsidR="006B33B9">
        <w:rPr>
          <w:szCs w:val="24"/>
          <w:lang w:val="en-GB"/>
        </w:rPr>
        <w:t>.</w:t>
      </w:r>
      <w:r w:rsidR="00563152">
        <w:rPr>
          <w:rStyle w:val="FootnoteReference"/>
          <w:szCs w:val="24"/>
          <w:lang w:val="en-GB"/>
        </w:rPr>
        <w:footnoteReference w:id="16"/>
      </w:r>
      <w:r w:rsidR="006B33B9">
        <w:rPr>
          <w:szCs w:val="24"/>
          <w:lang w:val="en-GB"/>
        </w:rPr>
        <w:t xml:space="preserve"> </w:t>
      </w:r>
      <w:r w:rsidR="00E44153">
        <w:rPr>
          <w:szCs w:val="24"/>
          <w:lang w:val="en-GB"/>
        </w:rPr>
        <w:t xml:space="preserve">In short, </w:t>
      </w:r>
      <w:r w:rsidR="000B546F">
        <w:rPr>
          <w:szCs w:val="24"/>
          <w:lang w:val="en-GB"/>
        </w:rPr>
        <w:t xml:space="preserve">Hardwig </w:t>
      </w:r>
      <w:r w:rsidR="00E51CCC">
        <w:rPr>
          <w:szCs w:val="24"/>
          <w:lang w:val="en-GB"/>
        </w:rPr>
        <w:t>could</w:t>
      </w:r>
      <w:r w:rsidR="00976838">
        <w:rPr>
          <w:szCs w:val="24"/>
          <w:lang w:val="en-GB"/>
        </w:rPr>
        <w:t xml:space="preserve"> first</w:t>
      </w:r>
      <w:r w:rsidR="000B546F">
        <w:rPr>
          <w:szCs w:val="24"/>
          <w:lang w:val="en-GB"/>
        </w:rPr>
        <w:t xml:space="preserve"> </w:t>
      </w:r>
      <w:r w:rsidR="006B33B9">
        <w:rPr>
          <w:szCs w:val="24"/>
          <w:lang w:val="en-GB"/>
        </w:rPr>
        <w:t>emphasize</w:t>
      </w:r>
      <w:r w:rsidR="000B546F">
        <w:rPr>
          <w:szCs w:val="24"/>
          <w:lang w:val="en-GB"/>
        </w:rPr>
        <w:t xml:space="preserve"> that </w:t>
      </w:r>
      <w:r w:rsidR="006C655A">
        <w:rPr>
          <w:szCs w:val="24"/>
          <w:lang w:val="en-US"/>
        </w:rPr>
        <w:t>the</w:t>
      </w:r>
      <w:r w:rsidR="000B546F">
        <w:rPr>
          <w:szCs w:val="24"/>
          <w:lang w:val="en-US"/>
        </w:rPr>
        <w:t xml:space="preserve"> expression</w:t>
      </w:r>
      <w:r w:rsidR="00A56B06">
        <w:rPr>
          <w:szCs w:val="24"/>
          <w:lang w:val="en-US"/>
        </w:rPr>
        <w:t>:</w:t>
      </w:r>
      <w:r w:rsidR="00A36B16">
        <w:rPr>
          <w:szCs w:val="24"/>
          <w:lang w:val="en-US"/>
        </w:rPr>
        <w:t xml:space="preserve"> </w:t>
      </w:r>
    </w:p>
    <w:p w14:paraId="2793FBE5" w14:textId="65B62F18" w:rsidR="00A36B16" w:rsidRDefault="005E2164" w:rsidP="00A36B16">
      <w:pPr>
        <w:spacing w:line="480" w:lineRule="auto"/>
        <w:ind w:left="851"/>
        <w:rPr>
          <w:szCs w:val="24"/>
          <w:lang w:val="en-US"/>
        </w:rPr>
      </w:pPr>
      <w:r>
        <w:rPr>
          <w:szCs w:val="24"/>
          <w:lang w:val="en-US"/>
        </w:rPr>
        <w:t>(I1</w:t>
      </w:r>
      <w:r w:rsidR="00A36B16">
        <w:rPr>
          <w:szCs w:val="24"/>
          <w:lang w:val="en-US"/>
        </w:rPr>
        <w:t>)</w:t>
      </w:r>
      <w:r w:rsidR="00296C06">
        <w:rPr>
          <w:szCs w:val="24"/>
          <w:lang w:val="en-US"/>
        </w:rPr>
        <w:t xml:space="preserve"> A</w:t>
      </w:r>
      <w:r w:rsidR="00A9576D">
        <w:rPr>
          <w:szCs w:val="24"/>
          <w:lang w:val="en-US"/>
        </w:rPr>
        <w:t>nything</w:t>
      </w:r>
      <w:r w:rsidR="003F0E45">
        <w:rPr>
          <w:szCs w:val="24"/>
          <w:lang w:val="en-US"/>
        </w:rPr>
        <w:t xml:space="preserve"> [</w:t>
      </w:r>
      <w:r w:rsidR="003F0E45" w:rsidRPr="003F0E45">
        <w:rPr>
          <w:i/>
          <w:szCs w:val="24"/>
          <w:lang w:val="en-US"/>
        </w:rPr>
        <w:t>X</w:t>
      </w:r>
      <w:r w:rsidR="003F0E45">
        <w:rPr>
          <w:szCs w:val="24"/>
          <w:lang w:val="en-US"/>
        </w:rPr>
        <w:t>]</w:t>
      </w:r>
      <w:r w:rsidR="00A9576D">
        <w:rPr>
          <w:szCs w:val="24"/>
          <w:lang w:val="en-US"/>
        </w:rPr>
        <w:t xml:space="preserve"> that </w:t>
      </w:r>
      <w:r w:rsidR="000B546F" w:rsidRPr="00913B09">
        <w:rPr>
          <w:szCs w:val="24"/>
          <w:lang w:val="en-US"/>
        </w:rPr>
        <w:t>counts</w:t>
      </w:r>
      <w:r w:rsidR="000B546F">
        <w:rPr>
          <w:szCs w:val="24"/>
          <w:lang w:val="en-US"/>
        </w:rPr>
        <w:t xml:space="preserve"> towards establishing the truth</w:t>
      </w:r>
      <w:r w:rsidR="00A9576D">
        <w:rPr>
          <w:szCs w:val="24"/>
          <w:lang w:val="en-US"/>
        </w:rPr>
        <w:t xml:space="preserve"> of </w:t>
      </w:r>
      <w:r w:rsidR="00A9576D" w:rsidRPr="00A9576D">
        <w:rPr>
          <w:i/>
          <w:szCs w:val="24"/>
          <w:lang w:val="en-US"/>
        </w:rPr>
        <w:t>P</w:t>
      </w:r>
      <w:r w:rsidR="00A56B06">
        <w:rPr>
          <w:szCs w:val="24"/>
          <w:lang w:val="en-US"/>
        </w:rPr>
        <w:t>,</w:t>
      </w:r>
      <w:r w:rsidR="0067683F">
        <w:rPr>
          <w:szCs w:val="24"/>
          <w:lang w:val="en-US"/>
        </w:rPr>
        <w:t xml:space="preserve"> </w:t>
      </w:r>
    </w:p>
    <w:p w14:paraId="693ED7B2" w14:textId="5B94E657" w:rsidR="00A9576D" w:rsidRPr="00563152" w:rsidRDefault="006C655A" w:rsidP="00A36B16">
      <w:pPr>
        <w:spacing w:line="480" w:lineRule="auto"/>
        <w:rPr>
          <w:szCs w:val="24"/>
          <w:lang w:val="en-GB"/>
        </w:rPr>
      </w:pPr>
      <w:proofErr w:type="gramStart"/>
      <w:r>
        <w:rPr>
          <w:szCs w:val="24"/>
          <w:lang w:val="en-US"/>
        </w:rPr>
        <w:t>used</w:t>
      </w:r>
      <w:proofErr w:type="gramEnd"/>
      <w:r>
        <w:rPr>
          <w:szCs w:val="24"/>
          <w:lang w:val="en-US"/>
        </w:rPr>
        <w:t xml:space="preserve"> by him to characterize the notion of evidence</w:t>
      </w:r>
      <w:r w:rsidR="000E65ED">
        <w:rPr>
          <w:szCs w:val="24"/>
          <w:lang w:val="en-US"/>
        </w:rPr>
        <w:t>,</w:t>
      </w:r>
      <w:r>
        <w:rPr>
          <w:szCs w:val="24"/>
          <w:lang w:val="en-US"/>
        </w:rPr>
        <w:t xml:space="preserve"> </w:t>
      </w:r>
      <w:r w:rsidR="0067683F">
        <w:rPr>
          <w:szCs w:val="24"/>
          <w:lang w:val="en-US"/>
        </w:rPr>
        <w:t>has</w:t>
      </w:r>
      <w:r w:rsidR="00AE582E">
        <w:rPr>
          <w:szCs w:val="24"/>
          <w:lang w:val="en-US"/>
        </w:rPr>
        <w:t xml:space="preserve"> </w:t>
      </w:r>
      <w:r w:rsidR="008657CB">
        <w:rPr>
          <w:szCs w:val="24"/>
          <w:lang w:val="en-US"/>
        </w:rPr>
        <w:t>(</w:t>
      </w:r>
      <w:r w:rsidR="000B546F">
        <w:rPr>
          <w:szCs w:val="24"/>
          <w:lang w:val="en-US"/>
        </w:rPr>
        <w:t>at least</w:t>
      </w:r>
      <w:r w:rsidR="008657CB">
        <w:rPr>
          <w:szCs w:val="24"/>
          <w:lang w:val="en-US"/>
        </w:rPr>
        <w:t>)</w:t>
      </w:r>
      <w:r w:rsidR="000B546F">
        <w:rPr>
          <w:szCs w:val="24"/>
          <w:lang w:val="en-US"/>
        </w:rPr>
        <w:t xml:space="preserve"> </w:t>
      </w:r>
      <w:r w:rsidR="000B546F" w:rsidRPr="00461EAB">
        <w:rPr>
          <w:i/>
          <w:szCs w:val="24"/>
          <w:lang w:val="en-US"/>
        </w:rPr>
        <w:t>two</w:t>
      </w:r>
      <w:r w:rsidR="00715ED3">
        <w:rPr>
          <w:szCs w:val="24"/>
          <w:lang w:val="en-US"/>
        </w:rPr>
        <w:t xml:space="preserve"> legitimate</w:t>
      </w:r>
      <w:r w:rsidR="000B546F">
        <w:rPr>
          <w:szCs w:val="24"/>
          <w:lang w:val="en-US"/>
        </w:rPr>
        <w:t xml:space="preserve"> </w:t>
      </w:r>
      <w:r w:rsidR="00A36B16">
        <w:rPr>
          <w:szCs w:val="24"/>
          <w:lang w:val="en-US"/>
        </w:rPr>
        <w:t>precisifications</w:t>
      </w:r>
      <w:r w:rsidR="00A926D9">
        <w:rPr>
          <w:szCs w:val="24"/>
          <w:lang w:val="en-US"/>
        </w:rPr>
        <w:t xml:space="preserve">. </w:t>
      </w:r>
      <w:r w:rsidR="000E65ED">
        <w:rPr>
          <w:szCs w:val="24"/>
          <w:lang w:val="en-US"/>
        </w:rPr>
        <w:t>Namely:</w:t>
      </w:r>
      <w:r w:rsidR="006B544A">
        <w:rPr>
          <w:szCs w:val="24"/>
          <w:lang w:val="en-US"/>
        </w:rPr>
        <w:t xml:space="preserve"> </w:t>
      </w:r>
    </w:p>
    <w:p w14:paraId="1F1A9134" w14:textId="3FD88816" w:rsidR="00A9576D" w:rsidRDefault="006B544A" w:rsidP="00F76B2A">
      <w:pPr>
        <w:ind w:firstLine="851"/>
        <w:rPr>
          <w:szCs w:val="24"/>
          <w:lang w:val="en-US"/>
        </w:rPr>
      </w:pPr>
      <w:r>
        <w:rPr>
          <w:szCs w:val="24"/>
          <w:lang w:val="en-US"/>
        </w:rPr>
        <w:t>(</w:t>
      </w:r>
      <w:r w:rsidR="00A9576D">
        <w:rPr>
          <w:szCs w:val="24"/>
          <w:lang w:val="en-US"/>
        </w:rPr>
        <w:t>I</w:t>
      </w:r>
      <w:r w:rsidR="005E2164">
        <w:rPr>
          <w:szCs w:val="24"/>
          <w:lang w:val="en-US"/>
        </w:rPr>
        <w:t>2</w:t>
      </w:r>
      <w:r>
        <w:rPr>
          <w:szCs w:val="24"/>
          <w:lang w:val="en-US"/>
        </w:rPr>
        <w:t>)</w:t>
      </w:r>
      <w:r w:rsidR="00B76DB8">
        <w:rPr>
          <w:szCs w:val="24"/>
          <w:lang w:val="en-US"/>
        </w:rPr>
        <w:t xml:space="preserve"> A</w:t>
      </w:r>
      <w:r w:rsidR="00A9576D">
        <w:rPr>
          <w:szCs w:val="24"/>
          <w:lang w:val="en-US"/>
        </w:rPr>
        <w:t>nything</w:t>
      </w:r>
      <w:r w:rsidR="003F0E45">
        <w:rPr>
          <w:szCs w:val="24"/>
          <w:lang w:val="en-US"/>
        </w:rPr>
        <w:t xml:space="preserve"> </w:t>
      </w:r>
      <w:r w:rsidR="003F0E45" w:rsidRPr="003F0E45">
        <w:rPr>
          <w:i/>
          <w:szCs w:val="24"/>
          <w:lang w:val="en-US"/>
        </w:rPr>
        <w:t>X</w:t>
      </w:r>
      <w:r w:rsidR="00A9576D">
        <w:rPr>
          <w:szCs w:val="24"/>
          <w:lang w:val="en-US"/>
        </w:rPr>
        <w:t xml:space="preserve"> that counts towards establishing the truth of </w:t>
      </w:r>
      <w:r w:rsidR="00A9576D" w:rsidRPr="00461EAB">
        <w:rPr>
          <w:i/>
          <w:szCs w:val="24"/>
          <w:lang w:val="en-US"/>
        </w:rPr>
        <w:t>P</w:t>
      </w:r>
      <w:r w:rsidR="00A9576D">
        <w:rPr>
          <w:szCs w:val="24"/>
          <w:lang w:val="en-US"/>
        </w:rPr>
        <w:t xml:space="preserve"> </w:t>
      </w:r>
      <w:r w:rsidR="00A9576D" w:rsidRPr="00B76DB8">
        <w:rPr>
          <w:i/>
          <w:szCs w:val="24"/>
          <w:lang w:val="en-US"/>
        </w:rPr>
        <w:t>for</w:t>
      </w:r>
      <w:r w:rsidR="00A9576D">
        <w:rPr>
          <w:szCs w:val="24"/>
          <w:lang w:val="en-US"/>
        </w:rPr>
        <w:t xml:space="preserve"> </w:t>
      </w:r>
      <w:r w:rsidR="00A9576D" w:rsidRPr="00B76DB8">
        <w:rPr>
          <w:i/>
          <w:szCs w:val="24"/>
          <w:lang w:val="en-US"/>
        </w:rPr>
        <w:t>a</w:t>
      </w:r>
      <w:r w:rsidR="00A9576D">
        <w:rPr>
          <w:szCs w:val="24"/>
          <w:lang w:val="en-US"/>
        </w:rPr>
        <w:t xml:space="preserve"> </w:t>
      </w:r>
      <w:r w:rsidR="00A9576D" w:rsidRPr="00B76DB8">
        <w:rPr>
          <w:i/>
          <w:szCs w:val="24"/>
          <w:lang w:val="en-US"/>
        </w:rPr>
        <w:t>given</w:t>
      </w:r>
      <w:r w:rsidR="00A9576D">
        <w:rPr>
          <w:szCs w:val="24"/>
          <w:lang w:val="en-US"/>
        </w:rPr>
        <w:t xml:space="preserve"> </w:t>
      </w:r>
      <w:r w:rsidR="00A9576D" w:rsidRPr="00B76DB8">
        <w:rPr>
          <w:i/>
          <w:szCs w:val="24"/>
          <w:lang w:val="en-US"/>
        </w:rPr>
        <w:t>individual</w:t>
      </w:r>
      <w:r w:rsidR="00B10998">
        <w:rPr>
          <w:szCs w:val="24"/>
          <w:lang w:val="en-US"/>
        </w:rPr>
        <w:t>;</w:t>
      </w:r>
    </w:p>
    <w:p w14:paraId="7F194E31" w14:textId="49A864EC" w:rsidR="000B546F" w:rsidRDefault="005E2164" w:rsidP="00FA41F7">
      <w:pPr>
        <w:ind w:left="1248" w:hanging="397"/>
        <w:rPr>
          <w:szCs w:val="24"/>
          <w:lang w:val="en-US"/>
        </w:rPr>
      </w:pPr>
      <w:r>
        <w:rPr>
          <w:szCs w:val="24"/>
          <w:lang w:val="en-US"/>
        </w:rPr>
        <w:t>(I3</w:t>
      </w:r>
      <w:r w:rsidR="00B76DB8">
        <w:rPr>
          <w:szCs w:val="24"/>
          <w:lang w:val="en-US"/>
        </w:rPr>
        <w:t>) A</w:t>
      </w:r>
      <w:r w:rsidR="00A9576D">
        <w:rPr>
          <w:szCs w:val="24"/>
          <w:lang w:val="en-US"/>
        </w:rPr>
        <w:t>nything</w:t>
      </w:r>
      <w:r w:rsidR="003F0E45">
        <w:rPr>
          <w:szCs w:val="24"/>
          <w:lang w:val="en-US"/>
        </w:rPr>
        <w:t xml:space="preserve"> </w:t>
      </w:r>
      <w:r w:rsidR="003F0E45" w:rsidRPr="003F0E45">
        <w:rPr>
          <w:i/>
          <w:szCs w:val="24"/>
          <w:lang w:val="en-US"/>
        </w:rPr>
        <w:t>X</w:t>
      </w:r>
      <w:r w:rsidR="00A9576D">
        <w:rPr>
          <w:szCs w:val="24"/>
          <w:lang w:val="en-US"/>
        </w:rPr>
        <w:t xml:space="preserve"> that counts towards establishing the truth of </w:t>
      </w:r>
      <w:r w:rsidR="00A9576D" w:rsidRPr="00461EAB">
        <w:rPr>
          <w:i/>
          <w:szCs w:val="24"/>
          <w:lang w:val="en-US"/>
        </w:rPr>
        <w:t>P</w:t>
      </w:r>
      <w:r w:rsidR="00A9576D">
        <w:rPr>
          <w:szCs w:val="24"/>
          <w:lang w:val="en-US"/>
        </w:rPr>
        <w:t xml:space="preserve"> </w:t>
      </w:r>
      <w:r w:rsidR="00A9576D" w:rsidRPr="00F76B2A">
        <w:rPr>
          <w:i/>
          <w:szCs w:val="24"/>
          <w:lang w:val="en-US"/>
        </w:rPr>
        <w:t>for</w:t>
      </w:r>
      <w:r w:rsidR="00A9576D">
        <w:rPr>
          <w:szCs w:val="24"/>
          <w:lang w:val="en-US"/>
        </w:rPr>
        <w:t xml:space="preserve"> </w:t>
      </w:r>
      <w:r w:rsidR="00A9576D" w:rsidRPr="00B76DB8">
        <w:rPr>
          <w:i/>
          <w:szCs w:val="24"/>
          <w:lang w:val="en-US"/>
        </w:rPr>
        <w:t>a</w:t>
      </w:r>
      <w:r w:rsidR="00FA41F7">
        <w:rPr>
          <w:i/>
          <w:szCs w:val="24"/>
          <w:lang w:val="en-US"/>
        </w:rPr>
        <w:t xml:space="preserve"> given</w:t>
      </w:r>
      <w:r w:rsidR="00A9576D">
        <w:rPr>
          <w:szCs w:val="24"/>
          <w:lang w:val="en-US"/>
        </w:rPr>
        <w:t xml:space="preserve"> </w:t>
      </w:r>
      <w:r w:rsidR="00A9576D" w:rsidRPr="00B76DB8">
        <w:rPr>
          <w:i/>
          <w:szCs w:val="24"/>
          <w:lang w:val="en-US"/>
        </w:rPr>
        <w:t>community</w:t>
      </w:r>
      <w:r w:rsidR="00FA41F7">
        <w:rPr>
          <w:szCs w:val="24"/>
          <w:lang w:val="en-US"/>
        </w:rPr>
        <w:t xml:space="preserve"> </w:t>
      </w:r>
      <w:r w:rsidR="00A9576D" w:rsidRPr="00B76DB8">
        <w:rPr>
          <w:i/>
          <w:szCs w:val="24"/>
          <w:lang w:val="en-US"/>
        </w:rPr>
        <w:t>as</w:t>
      </w:r>
      <w:r w:rsidR="00A9576D">
        <w:rPr>
          <w:szCs w:val="24"/>
          <w:lang w:val="en-US"/>
        </w:rPr>
        <w:t xml:space="preserve"> </w:t>
      </w:r>
      <w:r w:rsidR="00A9576D" w:rsidRPr="00B76DB8">
        <w:rPr>
          <w:i/>
          <w:szCs w:val="24"/>
          <w:lang w:val="en-US"/>
        </w:rPr>
        <w:t>a</w:t>
      </w:r>
      <w:r w:rsidR="00A9576D">
        <w:rPr>
          <w:szCs w:val="24"/>
          <w:lang w:val="en-US"/>
        </w:rPr>
        <w:t xml:space="preserve"> </w:t>
      </w:r>
      <w:r w:rsidR="00A9576D" w:rsidRPr="00B76DB8">
        <w:rPr>
          <w:i/>
          <w:szCs w:val="24"/>
          <w:lang w:val="en-US"/>
        </w:rPr>
        <w:t>whole</w:t>
      </w:r>
      <w:r w:rsidR="00461EAB">
        <w:rPr>
          <w:szCs w:val="24"/>
          <w:lang w:val="en-US"/>
        </w:rPr>
        <w:t>.</w:t>
      </w:r>
      <w:r w:rsidR="00715ED3">
        <w:rPr>
          <w:szCs w:val="24"/>
          <w:lang w:val="en-US"/>
        </w:rPr>
        <w:t xml:space="preserve"> </w:t>
      </w:r>
    </w:p>
    <w:p w14:paraId="62ACD8F2" w14:textId="77777777" w:rsidR="00A613A7" w:rsidRDefault="00A613A7" w:rsidP="00A613A7">
      <w:pPr>
        <w:ind w:left="1305" w:hanging="454"/>
        <w:rPr>
          <w:szCs w:val="24"/>
          <w:lang w:val="en-US"/>
        </w:rPr>
      </w:pPr>
    </w:p>
    <w:p w14:paraId="5325C298" w14:textId="15C09CE5" w:rsidR="00CE3FB6" w:rsidRDefault="00DF2D9D" w:rsidP="00591B92">
      <w:pPr>
        <w:spacing w:line="480" w:lineRule="auto"/>
        <w:ind w:firstLine="720"/>
        <w:rPr>
          <w:szCs w:val="24"/>
          <w:lang w:val="en-GB"/>
        </w:rPr>
      </w:pPr>
      <w:r>
        <w:rPr>
          <w:szCs w:val="24"/>
          <w:lang w:val="en-GB"/>
        </w:rPr>
        <w:t>Let’s say that when (I</w:t>
      </w:r>
      <w:r w:rsidR="005E2164">
        <w:rPr>
          <w:szCs w:val="24"/>
          <w:lang w:val="en-GB"/>
        </w:rPr>
        <w:t xml:space="preserve">1) is precisified </w:t>
      </w:r>
      <w:r w:rsidR="003E5890">
        <w:rPr>
          <w:szCs w:val="24"/>
          <w:lang w:val="en-GB"/>
        </w:rPr>
        <w:t>into</w:t>
      </w:r>
      <w:r w:rsidR="005E2164">
        <w:rPr>
          <w:szCs w:val="24"/>
          <w:lang w:val="en-GB"/>
        </w:rPr>
        <w:t xml:space="preserve"> (I2</w:t>
      </w:r>
      <w:r>
        <w:rPr>
          <w:szCs w:val="24"/>
          <w:lang w:val="en-GB"/>
        </w:rPr>
        <w:t xml:space="preserve">), </w:t>
      </w:r>
      <w:r w:rsidRPr="00DF2D9D">
        <w:rPr>
          <w:i/>
          <w:szCs w:val="24"/>
          <w:lang w:val="en-GB"/>
        </w:rPr>
        <w:t>X</w:t>
      </w:r>
      <w:r w:rsidR="00EC29B3">
        <w:rPr>
          <w:szCs w:val="24"/>
          <w:lang w:val="en-GB"/>
        </w:rPr>
        <w:t xml:space="preserve"> qualifies as</w:t>
      </w:r>
      <w:r>
        <w:rPr>
          <w:szCs w:val="24"/>
          <w:lang w:val="en-GB"/>
        </w:rPr>
        <w:t xml:space="preserve"> </w:t>
      </w:r>
      <w:r w:rsidRPr="00DF2D9D">
        <w:rPr>
          <w:i/>
          <w:szCs w:val="24"/>
          <w:lang w:val="en-GB"/>
        </w:rPr>
        <w:t>individual</w:t>
      </w:r>
      <w:r>
        <w:rPr>
          <w:szCs w:val="24"/>
          <w:lang w:val="en-GB"/>
        </w:rPr>
        <w:t>-</w:t>
      </w:r>
      <w:r w:rsidR="005E2164">
        <w:rPr>
          <w:i/>
          <w:szCs w:val="24"/>
          <w:lang w:val="en-GB"/>
        </w:rPr>
        <w:t>focus</w:t>
      </w:r>
      <w:r w:rsidRPr="00DF2D9D">
        <w:rPr>
          <w:i/>
          <w:szCs w:val="24"/>
          <w:lang w:val="en-GB"/>
        </w:rPr>
        <w:t>ed</w:t>
      </w:r>
      <w:r>
        <w:rPr>
          <w:szCs w:val="24"/>
          <w:lang w:val="en-GB"/>
        </w:rPr>
        <w:t xml:space="preserve"> evidence for </w:t>
      </w:r>
      <w:r w:rsidRPr="00DF2D9D">
        <w:rPr>
          <w:i/>
          <w:szCs w:val="24"/>
          <w:lang w:val="en-GB"/>
        </w:rPr>
        <w:t>P</w:t>
      </w:r>
      <w:r w:rsidR="00054CFE">
        <w:rPr>
          <w:szCs w:val="24"/>
          <w:lang w:val="en-GB"/>
        </w:rPr>
        <w:t>.</w:t>
      </w:r>
      <w:r w:rsidR="00EC29B3">
        <w:rPr>
          <w:szCs w:val="24"/>
          <w:lang w:val="en-GB"/>
        </w:rPr>
        <w:t xml:space="preserve"> </w:t>
      </w:r>
      <w:r w:rsidR="00054CFE">
        <w:rPr>
          <w:szCs w:val="24"/>
          <w:lang w:val="en-GB"/>
        </w:rPr>
        <w:t>This</w:t>
      </w:r>
      <w:r w:rsidR="00983BB2">
        <w:rPr>
          <w:szCs w:val="24"/>
          <w:lang w:val="en-GB"/>
        </w:rPr>
        <w:t xml:space="preserve"> </w:t>
      </w:r>
      <w:r w:rsidR="00197C28">
        <w:rPr>
          <w:szCs w:val="24"/>
          <w:lang w:val="en-GB"/>
        </w:rPr>
        <w:t>seem</w:t>
      </w:r>
      <w:r w:rsidR="00983BB2">
        <w:rPr>
          <w:szCs w:val="24"/>
          <w:lang w:val="en-GB"/>
        </w:rPr>
        <w:t>s</w:t>
      </w:r>
      <w:r w:rsidR="00197C28">
        <w:rPr>
          <w:szCs w:val="24"/>
          <w:lang w:val="en-GB"/>
        </w:rPr>
        <w:t xml:space="preserve"> to</w:t>
      </w:r>
      <w:r w:rsidR="00135D7B">
        <w:rPr>
          <w:szCs w:val="24"/>
          <w:lang w:val="en-GB"/>
        </w:rPr>
        <w:t xml:space="preserve"> me to</w:t>
      </w:r>
      <w:r w:rsidR="00983BB2">
        <w:rPr>
          <w:szCs w:val="24"/>
          <w:lang w:val="en-GB"/>
        </w:rPr>
        <w:t xml:space="preserve"> be</w:t>
      </w:r>
      <w:r w:rsidR="00BC536A">
        <w:rPr>
          <w:szCs w:val="24"/>
          <w:lang w:val="en-GB"/>
        </w:rPr>
        <w:t xml:space="preserve"> the</w:t>
      </w:r>
      <w:r w:rsidR="00054CFE">
        <w:rPr>
          <w:szCs w:val="24"/>
          <w:lang w:val="en-GB"/>
        </w:rPr>
        <w:t xml:space="preserve"> </w:t>
      </w:r>
      <w:r w:rsidR="00B10998">
        <w:rPr>
          <w:szCs w:val="24"/>
          <w:lang w:val="en-GB"/>
        </w:rPr>
        <w:t xml:space="preserve">general </w:t>
      </w:r>
      <w:r w:rsidR="00EC29B3">
        <w:rPr>
          <w:szCs w:val="24"/>
          <w:lang w:val="en-GB"/>
        </w:rPr>
        <w:t>notion</w:t>
      </w:r>
      <w:r>
        <w:rPr>
          <w:szCs w:val="24"/>
          <w:lang w:val="en-GB"/>
        </w:rPr>
        <w:t xml:space="preserve"> of evidence</w:t>
      </w:r>
      <w:r w:rsidR="00197C28">
        <w:rPr>
          <w:szCs w:val="24"/>
          <w:lang w:val="en-GB"/>
        </w:rPr>
        <w:t xml:space="preserve"> </w:t>
      </w:r>
      <w:r w:rsidR="009074BC">
        <w:rPr>
          <w:szCs w:val="24"/>
          <w:lang w:val="en-GB"/>
        </w:rPr>
        <w:t>most commonly</w:t>
      </w:r>
      <w:r w:rsidR="00BC536A">
        <w:rPr>
          <w:szCs w:val="24"/>
          <w:lang w:val="en-GB"/>
        </w:rPr>
        <w:t xml:space="preserve"> presupposed</w:t>
      </w:r>
      <w:r w:rsidR="00054CFE">
        <w:rPr>
          <w:szCs w:val="24"/>
          <w:lang w:val="en-GB"/>
        </w:rPr>
        <w:t xml:space="preserve"> in</w:t>
      </w:r>
      <w:r w:rsidR="00BC536A">
        <w:rPr>
          <w:szCs w:val="24"/>
          <w:lang w:val="en-GB"/>
        </w:rPr>
        <w:t xml:space="preserve"> </w:t>
      </w:r>
      <w:r w:rsidR="00054CFE">
        <w:rPr>
          <w:szCs w:val="24"/>
          <w:lang w:val="en-GB"/>
        </w:rPr>
        <w:t>philosophica</w:t>
      </w:r>
      <w:r w:rsidR="00BC536A">
        <w:rPr>
          <w:szCs w:val="24"/>
          <w:lang w:val="en-GB"/>
        </w:rPr>
        <w:t>l and non-philosophical discussion</w:t>
      </w:r>
      <w:r w:rsidR="003A3D5F">
        <w:rPr>
          <w:szCs w:val="24"/>
          <w:lang w:val="en-GB"/>
        </w:rPr>
        <w:t>s</w:t>
      </w:r>
      <w:r w:rsidR="00711F23">
        <w:rPr>
          <w:szCs w:val="24"/>
          <w:lang w:val="en-GB"/>
        </w:rPr>
        <w:t xml:space="preserve"> involving epistemic assessment</w:t>
      </w:r>
      <w:r w:rsidR="00B14E0B">
        <w:rPr>
          <w:szCs w:val="24"/>
          <w:lang w:val="en-GB"/>
        </w:rPr>
        <w:t>s</w:t>
      </w:r>
      <w:r w:rsidR="00054CFE">
        <w:rPr>
          <w:szCs w:val="24"/>
          <w:lang w:val="en-GB"/>
        </w:rPr>
        <w:t xml:space="preserve">. </w:t>
      </w:r>
      <w:r w:rsidR="005E2164">
        <w:rPr>
          <w:szCs w:val="24"/>
          <w:lang w:val="en-GB"/>
        </w:rPr>
        <w:t>Let</w:t>
      </w:r>
      <w:r w:rsidR="00A965A2">
        <w:rPr>
          <w:szCs w:val="24"/>
          <w:lang w:val="en-GB"/>
        </w:rPr>
        <w:t>’s</w:t>
      </w:r>
      <w:r w:rsidR="008321B0">
        <w:rPr>
          <w:szCs w:val="24"/>
          <w:lang w:val="en-GB"/>
        </w:rPr>
        <w:t xml:space="preserve"> also</w:t>
      </w:r>
      <w:r w:rsidR="006A1022">
        <w:rPr>
          <w:szCs w:val="24"/>
          <w:lang w:val="en-GB"/>
        </w:rPr>
        <w:t xml:space="preserve"> say that</w:t>
      </w:r>
      <w:r w:rsidR="008A6677">
        <w:rPr>
          <w:szCs w:val="24"/>
          <w:lang w:val="en-GB"/>
        </w:rPr>
        <w:t xml:space="preserve"> when (I1) is precisified into</w:t>
      </w:r>
      <w:r w:rsidR="005E2164">
        <w:rPr>
          <w:szCs w:val="24"/>
          <w:lang w:val="en-GB"/>
        </w:rPr>
        <w:t xml:space="preserve"> (I3), </w:t>
      </w:r>
      <w:r w:rsidR="005E2164" w:rsidRPr="005E2164">
        <w:rPr>
          <w:i/>
          <w:szCs w:val="24"/>
          <w:lang w:val="en-GB"/>
        </w:rPr>
        <w:t>X</w:t>
      </w:r>
      <w:r w:rsidR="004C533F">
        <w:rPr>
          <w:szCs w:val="24"/>
          <w:lang w:val="en-GB"/>
        </w:rPr>
        <w:t xml:space="preserve"> qualifies as</w:t>
      </w:r>
      <w:r w:rsidR="005E2164">
        <w:rPr>
          <w:szCs w:val="24"/>
          <w:lang w:val="en-GB"/>
        </w:rPr>
        <w:t xml:space="preserve"> </w:t>
      </w:r>
      <w:r w:rsidR="005E2164" w:rsidRPr="005E2164">
        <w:rPr>
          <w:i/>
          <w:szCs w:val="24"/>
          <w:lang w:val="en-GB"/>
        </w:rPr>
        <w:t>community</w:t>
      </w:r>
      <w:r w:rsidR="005E2164">
        <w:rPr>
          <w:szCs w:val="24"/>
          <w:lang w:val="en-GB"/>
        </w:rPr>
        <w:t>-</w:t>
      </w:r>
      <w:r w:rsidR="005E2164" w:rsidRPr="005E2164">
        <w:rPr>
          <w:i/>
          <w:szCs w:val="24"/>
          <w:lang w:val="en-GB"/>
        </w:rPr>
        <w:t>focused</w:t>
      </w:r>
      <w:r w:rsidR="005E2164">
        <w:rPr>
          <w:szCs w:val="24"/>
          <w:lang w:val="en-GB"/>
        </w:rPr>
        <w:t xml:space="preserve"> evidence for </w:t>
      </w:r>
      <w:r w:rsidR="005E2164" w:rsidRPr="005E2164">
        <w:rPr>
          <w:i/>
          <w:szCs w:val="24"/>
          <w:lang w:val="en-GB"/>
        </w:rPr>
        <w:t>P</w:t>
      </w:r>
      <w:r w:rsidR="005E2164">
        <w:rPr>
          <w:szCs w:val="24"/>
          <w:lang w:val="en-GB"/>
        </w:rPr>
        <w:t>.</w:t>
      </w:r>
      <w:r w:rsidR="006E3794">
        <w:rPr>
          <w:szCs w:val="24"/>
          <w:lang w:val="en-GB"/>
        </w:rPr>
        <w:t xml:space="preserve"> </w:t>
      </w:r>
      <w:r w:rsidR="00B14E0B">
        <w:rPr>
          <w:szCs w:val="24"/>
          <w:lang w:val="en-GB"/>
        </w:rPr>
        <w:t>T</w:t>
      </w:r>
      <w:r w:rsidR="00FF08A0">
        <w:rPr>
          <w:szCs w:val="24"/>
          <w:lang w:val="en-GB"/>
        </w:rPr>
        <w:t>his</w:t>
      </w:r>
      <w:r w:rsidR="008A4E69">
        <w:rPr>
          <w:szCs w:val="24"/>
          <w:lang w:val="en-GB"/>
        </w:rPr>
        <w:t xml:space="preserve"> </w:t>
      </w:r>
      <w:r w:rsidR="00F31293">
        <w:rPr>
          <w:szCs w:val="24"/>
          <w:lang w:val="en-GB"/>
        </w:rPr>
        <w:t>general</w:t>
      </w:r>
      <w:r w:rsidR="00FF08A0">
        <w:rPr>
          <w:szCs w:val="24"/>
          <w:lang w:val="en-GB"/>
        </w:rPr>
        <w:t xml:space="preserve"> notion of evidence</w:t>
      </w:r>
      <w:r w:rsidR="00310C64">
        <w:rPr>
          <w:szCs w:val="24"/>
          <w:lang w:val="en-GB"/>
        </w:rPr>
        <w:t xml:space="preserve"> doesn’t </w:t>
      </w:r>
      <w:r w:rsidR="008A4E69">
        <w:rPr>
          <w:szCs w:val="24"/>
          <w:lang w:val="en-GB"/>
        </w:rPr>
        <w:t>appear</w:t>
      </w:r>
      <w:r w:rsidR="00F31293">
        <w:rPr>
          <w:szCs w:val="24"/>
          <w:lang w:val="en-GB"/>
        </w:rPr>
        <w:t xml:space="preserve"> to be</w:t>
      </w:r>
      <w:r w:rsidR="00882397">
        <w:rPr>
          <w:szCs w:val="24"/>
          <w:lang w:val="en-GB"/>
        </w:rPr>
        <w:t xml:space="preserve"> as widely </w:t>
      </w:r>
      <w:r w:rsidR="00C04DD3">
        <w:rPr>
          <w:szCs w:val="24"/>
          <w:lang w:val="en-GB"/>
        </w:rPr>
        <w:t>used</w:t>
      </w:r>
      <w:r w:rsidR="005A49C7">
        <w:rPr>
          <w:szCs w:val="24"/>
          <w:lang w:val="en-GB"/>
        </w:rPr>
        <w:t xml:space="preserve"> as the former</w:t>
      </w:r>
      <w:r w:rsidR="00B14E0B">
        <w:rPr>
          <w:szCs w:val="24"/>
          <w:lang w:val="en-GB"/>
        </w:rPr>
        <w:t>.</w:t>
      </w:r>
      <w:r w:rsidR="00A926D9">
        <w:rPr>
          <w:rStyle w:val="FootnoteReference"/>
          <w:szCs w:val="24"/>
          <w:lang w:val="en-GB"/>
        </w:rPr>
        <w:footnoteReference w:id="17"/>
      </w:r>
      <w:r w:rsidR="00882397">
        <w:rPr>
          <w:szCs w:val="24"/>
          <w:lang w:val="en-GB"/>
        </w:rPr>
        <w:t xml:space="preserve"> </w:t>
      </w:r>
      <w:r w:rsidR="008868BC">
        <w:rPr>
          <w:szCs w:val="24"/>
          <w:lang w:val="en-GB"/>
        </w:rPr>
        <w:t>In this case</w:t>
      </w:r>
      <w:r w:rsidR="00E15DE0">
        <w:rPr>
          <w:szCs w:val="24"/>
          <w:lang w:val="en-GB"/>
        </w:rPr>
        <w:t xml:space="preserve"> </w:t>
      </w:r>
      <w:r w:rsidR="00482983" w:rsidRPr="00482983">
        <w:rPr>
          <w:i/>
          <w:szCs w:val="24"/>
          <w:lang w:val="en-GB"/>
        </w:rPr>
        <w:t>X</w:t>
      </w:r>
      <w:r w:rsidR="00651C64">
        <w:rPr>
          <w:szCs w:val="24"/>
          <w:lang w:val="en-GB"/>
        </w:rPr>
        <w:t xml:space="preserve"> is </w:t>
      </w:r>
      <w:r w:rsidR="0031109B">
        <w:rPr>
          <w:szCs w:val="24"/>
          <w:lang w:val="en-GB"/>
        </w:rPr>
        <w:t>conceived</w:t>
      </w:r>
      <w:r w:rsidR="00651C64">
        <w:rPr>
          <w:szCs w:val="24"/>
          <w:lang w:val="en-GB"/>
        </w:rPr>
        <w:t xml:space="preserve"> of as</w:t>
      </w:r>
      <w:r w:rsidR="00013AEA">
        <w:rPr>
          <w:szCs w:val="24"/>
          <w:lang w:val="en-GB"/>
        </w:rPr>
        <w:t xml:space="preserve"> a piece of</w:t>
      </w:r>
      <w:r w:rsidR="00C21F9C">
        <w:rPr>
          <w:szCs w:val="24"/>
          <w:lang w:val="en-GB"/>
        </w:rPr>
        <w:t xml:space="preserve"> </w:t>
      </w:r>
      <w:r w:rsidR="00DC7FC4">
        <w:rPr>
          <w:szCs w:val="24"/>
          <w:lang w:val="en-GB"/>
        </w:rPr>
        <w:t>information given</w:t>
      </w:r>
      <w:r w:rsidR="00754A7A">
        <w:rPr>
          <w:szCs w:val="24"/>
          <w:lang w:val="en-GB"/>
        </w:rPr>
        <w:t xml:space="preserve"> to</w:t>
      </w:r>
      <w:r w:rsidR="00651C64">
        <w:rPr>
          <w:szCs w:val="24"/>
          <w:lang w:val="en-GB"/>
        </w:rPr>
        <w:t xml:space="preserve"> a</w:t>
      </w:r>
      <w:r w:rsidR="00C04DD3">
        <w:rPr>
          <w:szCs w:val="24"/>
          <w:lang w:val="en-GB"/>
        </w:rPr>
        <w:t>n epistemic</w:t>
      </w:r>
      <w:r w:rsidR="00651C64">
        <w:rPr>
          <w:szCs w:val="24"/>
          <w:lang w:val="en-GB"/>
        </w:rPr>
        <w:t xml:space="preserve"> community</w:t>
      </w:r>
      <w:r w:rsidR="006E3794">
        <w:rPr>
          <w:szCs w:val="24"/>
          <w:lang w:val="en-GB"/>
        </w:rPr>
        <w:t xml:space="preserve"> </w:t>
      </w:r>
      <w:r w:rsidR="006E3794" w:rsidRPr="00D90AFE">
        <w:rPr>
          <w:i/>
          <w:szCs w:val="24"/>
          <w:lang w:val="en-GB"/>
        </w:rPr>
        <w:t>taken</w:t>
      </w:r>
      <w:r w:rsidR="006E3794">
        <w:rPr>
          <w:szCs w:val="24"/>
          <w:lang w:val="en-GB"/>
        </w:rPr>
        <w:t xml:space="preserve"> </w:t>
      </w:r>
      <w:r w:rsidR="00754A7A" w:rsidRPr="00D90AFE">
        <w:rPr>
          <w:i/>
          <w:szCs w:val="24"/>
          <w:lang w:val="en-GB"/>
        </w:rPr>
        <w:t>as</w:t>
      </w:r>
      <w:r w:rsidR="00754A7A">
        <w:rPr>
          <w:szCs w:val="24"/>
          <w:lang w:val="en-GB"/>
        </w:rPr>
        <w:t xml:space="preserve"> </w:t>
      </w:r>
      <w:r w:rsidR="00754A7A" w:rsidRPr="00D90AFE">
        <w:rPr>
          <w:i/>
          <w:szCs w:val="24"/>
          <w:lang w:val="en-GB"/>
        </w:rPr>
        <w:t>a</w:t>
      </w:r>
      <w:r w:rsidR="00754A7A">
        <w:rPr>
          <w:szCs w:val="24"/>
          <w:lang w:val="en-GB"/>
        </w:rPr>
        <w:t xml:space="preserve"> </w:t>
      </w:r>
      <w:r w:rsidR="00754A7A" w:rsidRPr="00D90AFE">
        <w:rPr>
          <w:i/>
          <w:szCs w:val="24"/>
          <w:lang w:val="en-GB"/>
        </w:rPr>
        <w:t>whole</w:t>
      </w:r>
      <w:r w:rsidR="00651C64">
        <w:rPr>
          <w:szCs w:val="24"/>
          <w:lang w:val="en-GB"/>
        </w:rPr>
        <w:t>.</w:t>
      </w:r>
      <w:r w:rsidR="005A49C7">
        <w:rPr>
          <w:szCs w:val="24"/>
          <w:lang w:val="en-GB"/>
        </w:rPr>
        <w:t xml:space="preserve"> </w:t>
      </w:r>
      <w:r w:rsidR="00504ADE">
        <w:rPr>
          <w:szCs w:val="24"/>
          <w:lang w:val="en-GB"/>
        </w:rPr>
        <w:t>Consequently</w:t>
      </w:r>
      <w:r w:rsidR="0078553E">
        <w:rPr>
          <w:szCs w:val="24"/>
          <w:lang w:val="en-GB"/>
        </w:rPr>
        <w:t>,</w:t>
      </w:r>
      <w:r w:rsidR="00846B6B">
        <w:rPr>
          <w:szCs w:val="24"/>
          <w:lang w:val="en-GB"/>
        </w:rPr>
        <w:t xml:space="preserve"> t</w:t>
      </w:r>
      <w:r w:rsidR="00C21F9C">
        <w:rPr>
          <w:szCs w:val="24"/>
          <w:lang w:val="en-GB"/>
        </w:rPr>
        <w:t xml:space="preserve">he testimonial </w:t>
      </w:r>
      <w:r w:rsidR="00DB0CD9">
        <w:rPr>
          <w:szCs w:val="24"/>
          <w:lang w:val="en-GB"/>
        </w:rPr>
        <w:t xml:space="preserve">exchanges </w:t>
      </w:r>
      <w:r w:rsidR="00DB0CD9" w:rsidRPr="001562C6">
        <w:rPr>
          <w:i/>
          <w:szCs w:val="24"/>
          <w:lang w:val="en-GB"/>
        </w:rPr>
        <w:t>within</w:t>
      </w:r>
      <w:r w:rsidR="00A13C0E">
        <w:rPr>
          <w:szCs w:val="24"/>
          <w:lang w:val="en-GB"/>
        </w:rPr>
        <w:t xml:space="preserve"> </w:t>
      </w:r>
      <w:r w:rsidR="00C04DD3">
        <w:rPr>
          <w:szCs w:val="24"/>
          <w:lang w:val="en-GB"/>
        </w:rPr>
        <w:t>the epistemic</w:t>
      </w:r>
      <w:r w:rsidR="00280224">
        <w:rPr>
          <w:i/>
          <w:szCs w:val="24"/>
          <w:lang w:val="en-GB"/>
        </w:rPr>
        <w:t xml:space="preserve"> </w:t>
      </w:r>
      <w:r w:rsidR="00280224" w:rsidRPr="00AD4600">
        <w:rPr>
          <w:szCs w:val="24"/>
          <w:lang w:val="en-GB"/>
        </w:rPr>
        <w:t>community</w:t>
      </w:r>
      <w:r w:rsidR="00104B1C">
        <w:rPr>
          <w:szCs w:val="24"/>
          <w:lang w:val="en-GB"/>
        </w:rPr>
        <w:t xml:space="preserve"> </w:t>
      </w:r>
      <w:r w:rsidR="00D90AFE">
        <w:rPr>
          <w:szCs w:val="24"/>
          <w:lang w:val="en-GB"/>
        </w:rPr>
        <w:t>are thought of as trading</w:t>
      </w:r>
      <w:r w:rsidR="0093472F">
        <w:rPr>
          <w:szCs w:val="24"/>
          <w:lang w:val="en-GB"/>
        </w:rPr>
        <w:t xml:space="preserve"> in</w:t>
      </w:r>
      <w:r w:rsidR="00104B1C">
        <w:rPr>
          <w:szCs w:val="24"/>
          <w:lang w:val="en-GB"/>
        </w:rPr>
        <w:t>, not</w:t>
      </w:r>
      <w:r w:rsidR="0093472F">
        <w:rPr>
          <w:szCs w:val="24"/>
          <w:lang w:val="en-GB"/>
        </w:rPr>
        <w:t xml:space="preserve"> evidence</w:t>
      </w:r>
      <w:r w:rsidR="00104B1C">
        <w:rPr>
          <w:szCs w:val="24"/>
          <w:lang w:val="en-GB"/>
        </w:rPr>
        <w:t xml:space="preserve">, but only </w:t>
      </w:r>
      <w:r w:rsidR="00104B1C" w:rsidRPr="00C04DD3">
        <w:rPr>
          <w:i/>
          <w:szCs w:val="24"/>
          <w:lang w:val="en-GB"/>
        </w:rPr>
        <w:t>reasons</w:t>
      </w:r>
      <w:r w:rsidR="00104B1C">
        <w:rPr>
          <w:szCs w:val="24"/>
          <w:lang w:val="en-GB"/>
        </w:rPr>
        <w:t xml:space="preserve"> to believe</w:t>
      </w:r>
      <w:r w:rsidR="008B6AA8">
        <w:rPr>
          <w:szCs w:val="24"/>
          <w:lang w:val="en-GB"/>
        </w:rPr>
        <w:t xml:space="preserve"> propositions</w:t>
      </w:r>
      <w:r w:rsidR="00CC3074">
        <w:rPr>
          <w:szCs w:val="24"/>
          <w:lang w:val="en-GB"/>
        </w:rPr>
        <w:t>.</w:t>
      </w:r>
      <w:r w:rsidR="00280224">
        <w:rPr>
          <w:szCs w:val="24"/>
          <w:lang w:val="en-GB"/>
        </w:rPr>
        <w:t xml:space="preserve"> </w:t>
      </w:r>
      <w:r w:rsidR="00CC3074">
        <w:rPr>
          <w:szCs w:val="24"/>
          <w:lang w:val="en-GB"/>
        </w:rPr>
        <w:t>T</w:t>
      </w:r>
      <w:r w:rsidR="006A1022">
        <w:rPr>
          <w:szCs w:val="24"/>
          <w:lang w:val="en-GB"/>
        </w:rPr>
        <w:t>hese</w:t>
      </w:r>
      <w:r w:rsidR="00D90AFE">
        <w:rPr>
          <w:szCs w:val="24"/>
          <w:lang w:val="en-GB"/>
        </w:rPr>
        <w:t xml:space="preserve"> exc</w:t>
      </w:r>
      <w:r w:rsidR="000C21AF">
        <w:rPr>
          <w:szCs w:val="24"/>
          <w:lang w:val="en-GB"/>
        </w:rPr>
        <w:t>h</w:t>
      </w:r>
      <w:r w:rsidR="00D90AFE">
        <w:rPr>
          <w:szCs w:val="24"/>
          <w:lang w:val="en-GB"/>
        </w:rPr>
        <w:t>anges</w:t>
      </w:r>
      <w:r w:rsidR="000C21AF">
        <w:rPr>
          <w:szCs w:val="24"/>
          <w:lang w:val="en-GB"/>
        </w:rPr>
        <w:t xml:space="preserve"> are</w:t>
      </w:r>
      <w:r w:rsidR="00BB46D9">
        <w:rPr>
          <w:szCs w:val="24"/>
          <w:lang w:val="en-GB"/>
        </w:rPr>
        <w:t xml:space="preserve"> thought of as capable of</w:t>
      </w:r>
      <w:r w:rsidR="00CC3074">
        <w:rPr>
          <w:szCs w:val="24"/>
          <w:lang w:val="en-GB"/>
        </w:rPr>
        <w:t xml:space="preserve"> </w:t>
      </w:r>
      <w:r w:rsidR="00C21F9C">
        <w:rPr>
          <w:szCs w:val="24"/>
          <w:lang w:val="en-GB"/>
        </w:rPr>
        <w:t>s</w:t>
      </w:r>
      <w:r w:rsidR="00AF26F0">
        <w:rPr>
          <w:szCs w:val="24"/>
          <w:lang w:val="en-GB"/>
        </w:rPr>
        <w:t>pread</w:t>
      </w:r>
      <w:r w:rsidR="00BB46D9">
        <w:rPr>
          <w:szCs w:val="24"/>
          <w:lang w:val="en-GB"/>
        </w:rPr>
        <w:t>ing</w:t>
      </w:r>
      <w:r w:rsidR="00AF26F0">
        <w:rPr>
          <w:szCs w:val="24"/>
          <w:lang w:val="en-GB"/>
        </w:rPr>
        <w:t xml:space="preserve"> over</w:t>
      </w:r>
      <w:r w:rsidR="00280224">
        <w:rPr>
          <w:szCs w:val="24"/>
          <w:lang w:val="en-GB"/>
        </w:rPr>
        <w:t xml:space="preserve"> the</w:t>
      </w:r>
      <w:r w:rsidR="006841EB">
        <w:rPr>
          <w:szCs w:val="24"/>
          <w:lang w:val="en-GB"/>
        </w:rPr>
        <w:t xml:space="preserve"> individuals of</w:t>
      </w:r>
      <w:r w:rsidR="00CC3074">
        <w:rPr>
          <w:szCs w:val="24"/>
          <w:lang w:val="en-GB"/>
        </w:rPr>
        <w:t xml:space="preserve"> the</w:t>
      </w:r>
      <w:r w:rsidR="00280224">
        <w:rPr>
          <w:szCs w:val="24"/>
          <w:lang w:val="en-GB"/>
        </w:rPr>
        <w:t xml:space="preserve"> community</w:t>
      </w:r>
      <w:r w:rsidR="00C801FF">
        <w:rPr>
          <w:szCs w:val="24"/>
          <w:lang w:val="en-GB"/>
        </w:rPr>
        <w:t xml:space="preserve"> only</w:t>
      </w:r>
      <w:r w:rsidR="00BB46D9">
        <w:rPr>
          <w:szCs w:val="24"/>
          <w:lang w:val="en-GB"/>
        </w:rPr>
        <w:t>––so to speak––</w:t>
      </w:r>
      <w:r w:rsidR="00504ADE">
        <w:rPr>
          <w:szCs w:val="24"/>
          <w:lang w:val="en-GB"/>
        </w:rPr>
        <w:t xml:space="preserve">the </w:t>
      </w:r>
      <w:r w:rsidR="00504ADE" w:rsidRPr="00F638A3">
        <w:rPr>
          <w:szCs w:val="24"/>
          <w:lang w:val="en-GB"/>
        </w:rPr>
        <w:t>rational</w:t>
      </w:r>
      <w:r w:rsidR="00504ADE">
        <w:rPr>
          <w:szCs w:val="24"/>
          <w:lang w:val="en-GB"/>
        </w:rPr>
        <w:t xml:space="preserve"> </w:t>
      </w:r>
      <w:r w:rsidR="00504ADE" w:rsidRPr="00F638A3">
        <w:rPr>
          <w:szCs w:val="24"/>
          <w:lang w:val="en-GB"/>
        </w:rPr>
        <w:t>force</w:t>
      </w:r>
      <w:r w:rsidR="00504ADE">
        <w:rPr>
          <w:szCs w:val="24"/>
          <w:lang w:val="en-GB"/>
        </w:rPr>
        <w:t xml:space="preserve"> of</w:t>
      </w:r>
      <w:r w:rsidR="00C21F9C">
        <w:rPr>
          <w:szCs w:val="24"/>
          <w:lang w:val="en-GB"/>
        </w:rPr>
        <w:t xml:space="preserve"> </w:t>
      </w:r>
      <w:r w:rsidR="00DA6362">
        <w:rPr>
          <w:szCs w:val="24"/>
          <w:lang w:val="en-GB"/>
        </w:rPr>
        <w:t xml:space="preserve">the </w:t>
      </w:r>
      <w:r w:rsidR="00C21F9C">
        <w:rPr>
          <w:szCs w:val="24"/>
          <w:lang w:val="en-GB"/>
        </w:rPr>
        <w:t>evidence</w:t>
      </w:r>
      <w:r w:rsidR="00754A7A">
        <w:rPr>
          <w:szCs w:val="24"/>
          <w:lang w:val="en-GB"/>
        </w:rPr>
        <w:t xml:space="preserve"> </w:t>
      </w:r>
      <w:r w:rsidR="00AF26F0">
        <w:rPr>
          <w:szCs w:val="24"/>
          <w:lang w:val="en-GB"/>
        </w:rPr>
        <w:t>given to</w:t>
      </w:r>
      <w:r w:rsidR="00280224">
        <w:rPr>
          <w:szCs w:val="24"/>
          <w:lang w:val="en-GB"/>
        </w:rPr>
        <w:t xml:space="preserve"> the community</w:t>
      </w:r>
      <w:r w:rsidR="00AF26F0">
        <w:rPr>
          <w:szCs w:val="24"/>
          <w:lang w:val="en-GB"/>
        </w:rPr>
        <w:t xml:space="preserve"> as a whole</w:t>
      </w:r>
      <w:r w:rsidR="00C21F9C">
        <w:rPr>
          <w:szCs w:val="24"/>
          <w:lang w:val="en-GB"/>
        </w:rPr>
        <w:t>.</w:t>
      </w:r>
      <w:r w:rsidR="003E3BA1">
        <w:rPr>
          <w:szCs w:val="24"/>
          <w:lang w:val="en-GB"/>
        </w:rPr>
        <w:t xml:space="preserve"> </w:t>
      </w:r>
      <w:r w:rsidR="0093364E">
        <w:rPr>
          <w:szCs w:val="24"/>
          <w:lang w:val="en-GB"/>
        </w:rPr>
        <w:t>It</w:t>
      </w:r>
      <w:r w:rsidR="001D36F6">
        <w:rPr>
          <w:szCs w:val="24"/>
          <w:lang w:val="en-GB"/>
        </w:rPr>
        <w:t xml:space="preserve"> </w:t>
      </w:r>
      <w:r w:rsidR="00CF02D6">
        <w:rPr>
          <w:szCs w:val="24"/>
          <w:lang w:val="en-GB"/>
        </w:rPr>
        <w:t>would seem</w:t>
      </w:r>
      <w:r w:rsidR="001D36F6">
        <w:rPr>
          <w:szCs w:val="24"/>
          <w:lang w:val="en-GB"/>
        </w:rPr>
        <w:t xml:space="preserve"> to</w:t>
      </w:r>
      <w:r w:rsidR="0093364E">
        <w:rPr>
          <w:szCs w:val="24"/>
          <w:lang w:val="en-GB"/>
        </w:rPr>
        <w:t xml:space="preserve"> follow from this</w:t>
      </w:r>
      <w:r w:rsidR="00C04DD3">
        <w:rPr>
          <w:szCs w:val="24"/>
          <w:lang w:val="en-GB"/>
        </w:rPr>
        <w:t xml:space="preserve"> characterization</w:t>
      </w:r>
      <w:r w:rsidR="0093364E">
        <w:rPr>
          <w:szCs w:val="24"/>
          <w:lang w:val="en-GB"/>
        </w:rPr>
        <w:t xml:space="preserve"> that a</w:t>
      </w:r>
      <w:r w:rsidR="00E15DE0">
        <w:rPr>
          <w:szCs w:val="24"/>
          <w:lang w:val="en-GB"/>
        </w:rPr>
        <w:t xml:space="preserve"> proposition </w:t>
      </w:r>
      <w:r w:rsidR="00E15DE0" w:rsidRPr="00976838">
        <w:rPr>
          <w:i/>
          <w:szCs w:val="24"/>
          <w:lang w:val="en-GB"/>
        </w:rPr>
        <w:t>X</w:t>
      </w:r>
      <w:r w:rsidR="00E15DE0">
        <w:rPr>
          <w:szCs w:val="24"/>
          <w:lang w:val="en-GB"/>
        </w:rPr>
        <w:t xml:space="preserve"> </w:t>
      </w:r>
      <w:r w:rsidR="000A619B">
        <w:rPr>
          <w:szCs w:val="24"/>
          <w:lang w:val="en-GB"/>
        </w:rPr>
        <w:t>satisfies</w:t>
      </w:r>
      <w:r w:rsidR="00E15DE0">
        <w:rPr>
          <w:szCs w:val="24"/>
          <w:lang w:val="en-GB"/>
        </w:rPr>
        <w:t xml:space="preserve"> </w:t>
      </w:r>
      <w:r w:rsidR="00A965A2">
        <w:rPr>
          <w:szCs w:val="24"/>
          <w:lang w:val="en-GB"/>
        </w:rPr>
        <w:t>(I3</w:t>
      </w:r>
      <w:r w:rsidR="008539DE">
        <w:rPr>
          <w:szCs w:val="24"/>
          <w:lang w:val="en-GB"/>
        </w:rPr>
        <w:t>)</w:t>
      </w:r>
      <w:r w:rsidR="00FE76F5">
        <w:rPr>
          <w:szCs w:val="24"/>
          <w:lang w:val="en-GB"/>
        </w:rPr>
        <w:t xml:space="preserve"> only</w:t>
      </w:r>
      <w:r w:rsidR="00280224">
        <w:rPr>
          <w:szCs w:val="24"/>
          <w:lang w:val="en-GB"/>
        </w:rPr>
        <w:t xml:space="preserve"> if</w:t>
      </w:r>
      <w:r w:rsidR="006E3C02">
        <w:rPr>
          <w:szCs w:val="24"/>
          <w:lang w:val="en-GB"/>
        </w:rPr>
        <w:t xml:space="preserve"> </w:t>
      </w:r>
      <w:r w:rsidR="000654B9" w:rsidRPr="000654B9">
        <w:rPr>
          <w:i/>
          <w:szCs w:val="24"/>
          <w:lang w:val="en-GB"/>
        </w:rPr>
        <w:t>X</w:t>
      </w:r>
      <w:r w:rsidR="006E3C02">
        <w:rPr>
          <w:szCs w:val="24"/>
          <w:lang w:val="en-GB"/>
        </w:rPr>
        <w:t xml:space="preserve"> is </w:t>
      </w:r>
      <w:r w:rsidR="006E3C02" w:rsidRPr="006E3C02">
        <w:rPr>
          <w:i/>
          <w:szCs w:val="24"/>
          <w:lang w:val="en-GB"/>
        </w:rPr>
        <w:t>not</w:t>
      </w:r>
      <w:r w:rsidR="006E3C02">
        <w:rPr>
          <w:szCs w:val="24"/>
          <w:lang w:val="en-GB"/>
        </w:rPr>
        <w:t xml:space="preserve"> </w:t>
      </w:r>
      <w:r w:rsidR="006E3C02" w:rsidRPr="006E3C02">
        <w:rPr>
          <w:i/>
          <w:szCs w:val="24"/>
          <w:lang w:val="en-GB"/>
        </w:rPr>
        <w:t>the</w:t>
      </w:r>
      <w:r w:rsidR="00841C3C">
        <w:rPr>
          <w:szCs w:val="24"/>
          <w:lang w:val="en-GB"/>
        </w:rPr>
        <w:t xml:space="preserve"> </w:t>
      </w:r>
      <w:r w:rsidR="00841C3C" w:rsidRPr="00841C3C">
        <w:rPr>
          <w:i/>
          <w:szCs w:val="24"/>
          <w:lang w:val="en-GB"/>
        </w:rPr>
        <w:t>testimony</w:t>
      </w:r>
      <w:r w:rsidR="006E3C02">
        <w:rPr>
          <w:i/>
          <w:szCs w:val="24"/>
          <w:lang w:val="en-GB"/>
        </w:rPr>
        <w:t xml:space="preserve"> that P</w:t>
      </w:r>
      <w:r w:rsidR="006E370C">
        <w:rPr>
          <w:szCs w:val="24"/>
          <w:lang w:val="en-GB"/>
        </w:rPr>
        <w:t>.</w:t>
      </w:r>
      <w:r w:rsidR="00BF75F6">
        <w:rPr>
          <w:szCs w:val="24"/>
          <w:lang w:val="en-GB"/>
        </w:rPr>
        <w:t xml:space="preserve"> </w:t>
      </w:r>
    </w:p>
    <w:p w14:paraId="7B513F00" w14:textId="2D52A650" w:rsidR="005507C7" w:rsidRPr="007E7872" w:rsidRDefault="00D63BAC" w:rsidP="007E7872">
      <w:pPr>
        <w:spacing w:line="480" w:lineRule="auto"/>
        <w:ind w:firstLine="567"/>
        <w:rPr>
          <w:szCs w:val="24"/>
          <w:lang w:val="en-US"/>
        </w:rPr>
      </w:pPr>
      <w:r>
        <w:rPr>
          <w:szCs w:val="24"/>
          <w:lang w:val="en-US"/>
        </w:rPr>
        <w:t xml:space="preserve">After </w:t>
      </w:r>
      <w:r w:rsidR="00237460">
        <w:rPr>
          <w:szCs w:val="24"/>
          <w:lang w:val="en-US"/>
        </w:rPr>
        <w:t>telling apart</w:t>
      </w:r>
      <w:r>
        <w:rPr>
          <w:szCs w:val="24"/>
          <w:lang w:val="en-US"/>
        </w:rPr>
        <w:t xml:space="preserve"> these two</w:t>
      </w:r>
      <w:r w:rsidR="002E0961">
        <w:rPr>
          <w:szCs w:val="24"/>
          <w:lang w:val="en-US"/>
        </w:rPr>
        <w:t xml:space="preserve"> general</w:t>
      </w:r>
      <w:r>
        <w:rPr>
          <w:szCs w:val="24"/>
          <w:lang w:val="en-US"/>
        </w:rPr>
        <w:t xml:space="preserve"> notions of evidence, </w:t>
      </w:r>
      <w:r w:rsidR="00C009E6">
        <w:rPr>
          <w:szCs w:val="24"/>
          <w:lang w:val="en-US"/>
        </w:rPr>
        <w:t>Hardwig would</w:t>
      </w:r>
      <w:r w:rsidR="00A4450C">
        <w:rPr>
          <w:szCs w:val="24"/>
          <w:lang w:val="en-US"/>
        </w:rPr>
        <w:t xml:space="preserve"> </w:t>
      </w:r>
      <w:r w:rsidR="005507C7">
        <w:rPr>
          <w:szCs w:val="24"/>
          <w:lang w:val="en-US"/>
        </w:rPr>
        <w:t>emphasize that</w:t>
      </w:r>
      <w:r w:rsidR="007E7872">
        <w:rPr>
          <w:szCs w:val="24"/>
          <w:lang w:val="en-US"/>
        </w:rPr>
        <w:t xml:space="preserve"> </w:t>
      </w:r>
      <w:r w:rsidR="007E7872">
        <w:rPr>
          <w:szCs w:val="24"/>
          <w:lang w:val="en-GB"/>
        </w:rPr>
        <w:t>my Bayesian formalization interprets (I1) specifically as (I2). Thus the general notion of evidence</w:t>
      </w:r>
      <w:r w:rsidR="005507C7">
        <w:rPr>
          <w:szCs w:val="24"/>
          <w:lang w:val="en-GB"/>
        </w:rPr>
        <w:t xml:space="preserve"> actually regimented by (EV1) and (EV2)</w:t>
      </w:r>
      <w:r w:rsidR="007E7872">
        <w:rPr>
          <w:szCs w:val="24"/>
          <w:lang w:val="en-GB"/>
        </w:rPr>
        <w:t xml:space="preserve"> and</w:t>
      </w:r>
      <w:r w:rsidR="005507C7">
        <w:rPr>
          <w:szCs w:val="24"/>
          <w:lang w:val="en-GB"/>
        </w:rPr>
        <w:t xml:space="preserve"> presupposed in my Bayesian objection</w:t>
      </w:r>
      <w:r w:rsidR="007E7872">
        <w:rPr>
          <w:szCs w:val="24"/>
          <w:lang w:val="en-GB"/>
        </w:rPr>
        <w:t xml:space="preserve"> </w:t>
      </w:r>
      <w:r w:rsidR="005507C7">
        <w:rPr>
          <w:szCs w:val="24"/>
          <w:lang w:val="en-GB"/>
        </w:rPr>
        <w:t>is</w:t>
      </w:r>
      <w:r w:rsidR="00E7178D">
        <w:rPr>
          <w:szCs w:val="24"/>
          <w:lang w:val="en-GB"/>
        </w:rPr>
        <w:t xml:space="preserve"> just</w:t>
      </w:r>
      <w:r w:rsidR="007E7872">
        <w:rPr>
          <w:szCs w:val="24"/>
          <w:lang w:val="en-GB"/>
        </w:rPr>
        <w:t xml:space="preserve"> the</w:t>
      </w:r>
      <w:r w:rsidR="00106F9D">
        <w:rPr>
          <w:szCs w:val="24"/>
          <w:lang w:val="en-GB"/>
        </w:rPr>
        <w:t xml:space="preserve"> one of</w:t>
      </w:r>
      <w:r w:rsidR="007E7872">
        <w:rPr>
          <w:szCs w:val="24"/>
          <w:lang w:val="en-GB"/>
        </w:rPr>
        <w:t xml:space="preserve"> individual-focused</w:t>
      </w:r>
      <w:r w:rsidR="00106F9D">
        <w:rPr>
          <w:szCs w:val="24"/>
          <w:lang w:val="en-GB"/>
        </w:rPr>
        <w:t xml:space="preserve"> evidence</w:t>
      </w:r>
      <w:r w:rsidR="007E7872">
        <w:rPr>
          <w:szCs w:val="24"/>
          <w:lang w:val="en-GB"/>
        </w:rPr>
        <w:t>.</w:t>
      </w:r>
      <w:r w:rsidR="00520E0F">
        <w:rPr>
          <w:szCs w:val="24"/>
          <w:lang w:val="en-GB"/>
        </w:rPr>
        <w:t xml:space="preserve"> </w:t>
      </w:r>
      <w:r w:rsidR="005507C7">
        <w:rPr>
          <w:szCs w:val="24"/>
          <w:lang w:val="en-US"/>
        </w:rPr>
        <w:t>Hardwig would</w:t>
      </w:r>
      <w:r w:rsidR="00AA44AB">
        <w:rPr>
          <w:szCs w:val="24"/>
          <w:lang w:val="en-US"/>
        </w:rPr>
        <w:t xml:space="preserve"> also</w:t>
      </w:r>
      <w:r w:rsidR="005507C7">
        <w:rPr>
          <w:szCs w:val="24"/>
          <w:lang w:val="en-US"/>
        </w:rPr>
        <w:t xml:space="preserve"> </w:t>
      </w:r>
      <w:r w:rsidR="0002531C">
        <w:rPr>
          <w:szCs w:val="24"/>
          <w:lang w:val="en-US"/>
        </w:rPr>
        <w:t>claim</w:t>
      </w:r>
      <w:r w:rsidR="005507C7">
        <w:rPr>
          <w:szCs w:val="24"/>
          <w:lang w:val="en-US"/>
        </w:rPr>
        <w:t xml:space="preserve"> that</w:t>
      </w:r>
      <w:r w:rsidR="000F2B58">
        <w:rPr>
          <w:szCs w:val="24"/>
          <w:lang w:val="en-US"/>
        </w:rPr>
        <w:t>, in contrast to this</w:t>
      </w:r>
      <w:r w:rsidR="00B77D3A">
        <w:rPr>
          <w:szCs w:val="24"/>
          <w:lang w:val="en-US"/>
        </w:rPr>
        <w:t>,</w:t>
      </w:r>
      <w:r w:rsidR="007E7872">
        <w:rPr>
          <w:szCs w:val="24"/>
          <w:lang w:val="en-US"/>
        </w:rPr>
        <w:t xml:space="preserve"> he interprets (I1) specifically as (I3) when</w:t>
      </w:r>
      <w:r w:rsidR="000A7487">
        <w:rPr>
          <w:szCs w:val="24"/>
          <w:lang w:val="en-US"/>
        </w:rPr>
        <w:t xml:space="preserve"> he discusses</w:t>
      </w:r>
      <w:r w:rsidR="007E7872">
        <w:rPr>
          <w:szCs w:val="24"/>
          <w:lang w:val="en-US"/>
        </w:rPr>
        <w:t xml:space="preserve"> epistemic dependence on experts. Hence</w:t>
      </w:r>
      <w:r w:rsidR="00DF5F3E">
        <w:rPr>
          <w:szCs w:val="24"/>
          <w:lang w:val="en-US"/>
        </w:rPr>
        <w:t>,</w:t>
      </w:r>
      <w:r w:rsidR="000C227E">
        <w:rPr>
          <w:szCs w:val="24"/>
          <w:lang w:val="en-US"/>
        </w:rPr>
        <w:t xml:space="preserve"> in that</w:t>
      </w:r>
      <w:r w:rsidR="00DF5F3E">
        <w:rPr>
          <w:szCs w:val="24"/>
          <w:lang w:val="en-US"/>
        </w:rPr>
        <w:t xml:space="preserve"> context,</w:t>
      </w:r>
      <w:r w:rsidR="007E7872">
        <w:rPr>
          <w:szCs w:val="24"/>
          <w:lang w:val="en-US"/>
        </w:rPr>
        <w:t xml:space="preserve"> </w:t>
      </w:r>
      <w:r w:rsidR="00A338C7">
        <w:rPr>
          <w:szCs w:val="24"/>
          <w:lang w:val="en-US"/>
        </w:rPr>
        <w:t>he presupposes</w:t>
      </w:r>
      <w:r w:rsidR="00106F9D">
        <w:rPr>
          <w:szCs w:val="24"/>
          <w:lang w:val="en-US"/>
        </w:rPr>
        <w:t xml:space="preserve"> the notion of</w:t>
      </w:r>
      <w:r w:rsidR="00B77D3A">
        <w:rPr>
          <w:szCs w:val="24"/>
          <w:lang w:val="en-US"/>
        </w:rPr>
        <w:t xml:space="preserve"> comm</w:t>
      </w:r>
      <w:r w:rsidR="00106F9D">
        <w:rPr>
          <w:szCs w:val="24"/>
          <w:lang w:val="en-US"/>
        </w:rPr>
        <w:t xml:space="preserve">unity-focused </w:t>
      </w:r>
      <w:r w:rsidR="000A7487">
        <w:rPr>
          <w:szCs w:val="24"/>
          <w:lang w:val="en-US"/>
        </w:rPr>
        <w:t>evidence</w:t>
      </w:r>
      <w:r w:rsidR="007E7872">
        <w:rPr>
          <w:szCs w:val="24"/>
          <w:lang w:val="en-US"/>
        </w:rPr>
        <w:t xml:space="preserve">. </w:t>
      </w:r>
      <w:r w:rsidR="00E41CF2">
        <w:rPr>
          <w:szCs w:val="24"/>
          <w:lang w:val="en-US"/>
        </w:rPr>
        <w:t>Hardwig would</w:t>
      </w:r>
      <w:r w:rsidR="008B1AB1">
        <w:rPr>
          <w:szCs w:val="24"/>
          <w:lang w:val="en-US"/>
        </w:rPr>
        <w:t xml:space="preserve"> conclude</w:t>
      </w:r>
      <w:r w:rsidR="00D00FF8">
        <w:rPr>
          <w:szCs w:val="24"/>
          <w:lang w:val="en-US"/>
        </w:rPr>
        <w:t xml:space="preserve"> from this</w:t>
      </w:r>
      <w:r w:rsidR="00A338C7">
        <w:rPr>
          <w:szCs w:val="24"/>
          <w:lang w:val="en-US"/>
        </w:rPr>
        <w:t xml:space="preserve"> that</w:t>
      </w:r>
      <w:r w:rsidR="00E41CF2">
        <w:rPr>
          <w:szCs w:val="24"/>
          <w:lang w:val="en-US"/>
        </w:rPr>
        <w:t xml:space="preserve"> the precisification of</w:t>
      </w:r>
      <w:r w:rsidR="00A338C7">
        <w:rPr>
          <w:szCs w:val="24"/>
          <w:lang w:val="en-US"/>
        </w:rPr>
        <w:t xml:space="preserve"> </w:t>
      </w:r>
      <w:r w:rsidR="00A4450C">
        <w:rPr>
          <w:szCs w:val="24"/>
          <w:lang w:val="en-US"/>
        </w:rPr>
        <w:t>(NE)</w:t>
      </w:r>
      <w:r w:rsidR="00BB27EA">
        <w:rPr>
          <w:szCs w:val="24"/>
          <w:lang w:val="en-US"/>
        </w:rPr>
        <w:t xml:space="preserve"> </w:t>
      </w:r>
      <w:r w:rsidR="006D27B6">
        <w:rPr>
          <w:szCs w:val="24"/>
          <w:lang w:val="en-US"/>
        </w:rPr>
        <w:t xml:space="preserve">that </w:t>
      </w:r>
      <w:r w:rsidR="00BB27EA">
        <w:rPr>
          <w:szCs w:val="24"/>
          <w:lang w:val="en-US"/>
        </w:rPr>
        <w:t>he ac</w:t>
      </w:r>
      <w:r w:rsidR="000F2B58">
        <w:rPr>
          <w:szCs w:val="24"/>
          <w:lang w:val="en-US"/>
        </w:rPr>
        <w:t>tually endorses</w:t>
      </w:r>
      <w:r w:rsidR="00E41CF2">
        <w:rPr>
          <w:szCs w:val="24"/>
          <w:lang w:val="en-US"/>
        </w:rPr>
        <w:t>––</w:t>
      </w:r>
      <w:r w:rsidR="003E3BA1">
        <w:rPr>
          <w:szCs w:val="24"/>
          <w:lang w:val="en-US"/>
        </w:rPr>
        <w:t xml:space="preserve">stating that for </w:t>
      </w:r>
      <w:r w:rsidR="003E3BA1" w:rsidRPr="003E3BA1">
        <w:rPr>
          <w:i/>
          <w:szCs w:val="24"/>
          <w:lang w:val="en-US"/>
        </w:rPr>
        <w:t>LAY</w:t>
      </w:r>
      <w:r w:rsidR="003E3BA1">
        <w:rPr>
          <w:szCs w:val="24"/>
          <w:lang w:val="en-US"/>
        </w:rPr>
        <w:t>,</w:t>
      </w:r>
      <w:r w:rsidR="003E3BA1">
        <w:rPr>
          <w:rStyle w:val="FootnoteReference"/>
          <w:szCs w:val="24"/>
          <w:lang w:val="en-GB"/>
        </w:rPr>
        <w:footnoteReference w:id="18"/>
      </w:r>
      <w:r w:rsidR="003E3BA1">
        <w:rPr>
          <w:szCs w:val="24"/>
          <w:lang w:val="en-US"/>
        </w:rPr>
        <w:t xml:space="preserve"> </w:t>
      </w:r>
      <w:r w:rsidR="006841EB">
        <w:rPr>
          <w:i/>
          <w:szCs w:val="24"/>
          <w:lang w:val="en-US"/>
        </w:rPr>
        <w:t>EXP</w:t>
      </w:r>
      <w:r w:rsidR="006841EB" w:rsidRPr="006841EB">
        <w:rPr>
          <w:szCs w:val="24"/>
          <w:lang w:val="en-US"/>
        </w:rPr>
        <w:t>’s testimony that</w:t>
      </w:r>
      <w:r w:rsidR="006841EB">
        <w:rPr>
          <w:i/>
          <w:szCs w:val="24"/>
          <w:lang w:val="en-US"/>
        </w:rPr>
        <w:t xml:space="preserve"> P</w:t>
      </w:r>
      <w:r w:rsidR="006841EB">
        <w:rPr>
          <w:szCs w:val="24"/>
          <w:lang w:val="en-US"/>
        </w:rPr>
        <w:t xml:space="preserve"> is not </w:t>
      </w:r>
      <w:r w:rsidR="006841EB" w:rsidRPr="000A7487">
        <w:rPr>
          <w:i/>
          <w:szCs w:val="24"/>
          <w:lang w:val="en-US"/>
        </w:rPr>
        <w:t>community</w:t>
      </w:r>
      <w:r w:rsidR="006841EB">
        <w:rPr>
          <w:szCs w:val="24"/>
          <w:lang w:val="en-US"/>
        </w:rPr>
        <w:t>-</w:t>
      </w:r>
      <w:r w:rsidR="006841EB" w:rsidRPr="000A7487">
        <w:rPr>
          <w:i/>
          <w:szCs w:val="24"/>
          <w:lang w:val="en-US"/>
        </w:rPr>
        <w:t>focused</w:t>
      </w:r>
      <w:r w:rsidR="006841EB">
        <w:rPr>
          <w:szCs w:val="24"/>
          <w:lang w:val="en-US"/>
        </w:rPr>
        <w:t xml:space="preserve"> evidence for </w:t>
      </w:r>
      <w:r w:rsidR="006841EB" w:rsidRPr="006841EB">
        <w:rPr>
          <w:i/>
          <w:szCs w:val="24"/>
          <w:lang w:val="en-US"/>
        </w:rPr>
        <w:t>P</w:t>
      </w:r>
      <w:r w:rsidR="00BB27EA">
        <w:rPr>
          <w:szCs w:val="24"/>
          <w:lang w:val="en-US"/>
        </w:rPr>
        <w:t>––</w:t>
      </w:r>
      <w:r w:rsidR="00E41CF2">
        <w:rPr>
          <w:szCs w:val="24"/>
          <w:lang w:val="en-US"/>
        </w:rPr>
        <w:t>is</w:t>
      </w:r>
      <w:r w:rsidR="002763C6">
        <w:rPr>
          <w:szCs w:val="24"/>
          <w:lang w:val="en-US"/>
        </w:rPr>
        <w:t xml:space="preserve"> actually</w:t>
      </w:r>
      <w:r w:rsidR="00E41CF2">
        <w:rPr>
          <w:szCs w:val="24"/>
          <w:lang w:val="en-US"/>
        </w:rPr>
        <w:t xml:space="preserve"> true</w:t>
      </w:r>
      <w:r w:rsidR="002763C6">
        <w:rPr>
          <w:szCs w:val="24"/>
          <w:lang w:val="en-US"/>
        </w:rPr>
        <w:t>. Hardwig would</w:t>
      </w:r>
      <w:r w:rsidR="000F2B58">
        <w:rPr>
          <w:szCs w:val="24"/>
          <w:lang w:val="en-US"/>
        </w:rPr>
        <w:t xml:space="preserve"> also</w:t>
      </w:r>
      <w:r w:rsidR="002763C6">
        <w:rPr>
          <w:szCs w:val="24"/>
          <w:lang w:val="en-US"/>
        </w:rPr>
        <w:t xml:space="preserve"> </w:t>
      </w:r>
      <w:r w:rsidR="009C68F2">
        <w:rPr>
          <w:szCs w:val="24"/>
          <w:lang w:val="en-US"/>
        </w:rPr>
        <w:t>emphasize</w:t>
      </w:r>
      <w:r w:rsidR="002763C6">
        <w:rPr>
          <w:szCs w:val="24"/>
          <w:lang w:val="en-US"/>
        </w:rPr>
        <w:t xml:space="preserve"> </w:t>
      </w:r>
      <w:r w:rsidR="00604CC9">
        <w:rPr>
          <w:szCs w:val="24"/>
          <w:lang w:val="en-US"/>
        </w:rPr>
        <w:t>that</w:t>
      </w:r>
      <w:r w:rsidR="00A4450C">
        <w:rPr>
          <w:szCs w:val="24"/>
          <w:lang w:val="en-US"/>
        </w:rPr>
        <w:t xml:space="preserve"> my Bayesia</w:t>
      </w:r>
      <w:r w:rsidR="00503159">
        <w:rPr>
          <w:szCs w:val="24"/>
          <w:lang w:val="en-US"/>
        </w:rPr>
        <w:t xml:space="preserve">n </w:t>
      </w:r>
      <w:r w:rsidR="00DF5F3E">
        <w:rPr>
          <w:szCs w:val="24"/>
          <w:lang w:val="en-US"/>
        </w:rPr>
        <w:t>objection</w:t>
      </w:r>
      <w:r w:rsidR="00704486">
        <w:rPr>
          <w:szCs w:val="24"/>
          <w:lang w:val="en-US"/>
        </w:rPr>
        <w:t xml:space="preserve"> cannot affect this</w:t>
      </w:r>
      <w:r w:rsidR="000F2B58">
        <w:rPr>
          <w:szCs w:val="24"/>
          <w:lang w:val="en-US"/>
        </w:rPr>
        <w:t xml:space="preserve"> conclusion</w:t>
      </w:r>
      <w:r w:rsidR="006D27B6">
        <w:rPr>
          <w:szCs w:val="24"/>
          <w:lang w:val="en-US"/>
        </w:rPr>
        <w:t>.</w:t>
      </w:r>
      <w:r w:rsidR="000F2B58">
        <w:rPr>
          <w:szCs w:val="24"/>
          <w:lang w:val="en-US"/>
        </w:rPr>
        <w:t xml:space="preserve"> </w:t>
      </w:r>
      <w:r w:rsidR="006D27B6">
        <w:rPr>
          <w:szCs w:val="24"/>
          <w:lang w:val="en-US"/>
        </w:rPr>
        <w:t>F</w:t>
      </w:r>
      <w:r w:rsidR="007E7872">
        <w:rPr>
          <w:szCs w:val="24"/>
          <w:lang w:val="en-US"/>
        </w:rPr>
        <w:t>or</w:t>
      </w:r>
      <w:r w:rsidR="00DF5F3E">
        <w:rPr>
          <w:szCs w:val="24"/>
          <w:lang w:val="en-US"/>
        </w:rPr>
        <w:t xml:space="preserve"> my objection actually</w:t>
      </w:r>
      <w:r w:rsidR="00D00FF8">
        <w:rPr>
          <w:szCs w:val="24"/>
          <w:lang w:val="en-US"/>
        </w:rPr>
        <w:t xml:space="preserve"> targets</w:t>
      </w:r>
      <w:r w:rsidR="00DF5F3E">
        <w:rPr>
          <w:szCs w:val="24"/>
          <w:lang w:val="en-US"/>
        </w:rPr>
        <w:t xml:space="preserve"> a</w:t>
      </w:r>
      <w:r w:rsidR="00BB27EA">
        <w:rPr>
          <w:szCs w:val="24"/>
          <w:lang w:val="en-US"/>
        </w:rPr>
        <w:t xml:space="preserve"> </w:t>
      </w:r>
      <w:r w:rsidR="00BB27EA" w:rsidRPr="002763C6">
        <w:rPr>
          <w:i/>
          <w:szCs w:val="24"/>
          <w:lang w:val="en-US"/>
        </w:rPr>
        <w:t>distinct</w:t>
      </w:r>
      <w:r w:rsidR="00BB27EA">
        <w:rPr>
          <w:szCs w:val="24"/>
          <w:lang w:val="en-US"/>
        </w:rPr>
        <w:t xml:space="preserve"> precisification of (NE)</w:t>
      </w:r>
      <w:r w:rsidR="008C71BB">
        <w:rPr>
          <w:szCs w:val="24"/>
          <w:lang w:val="en-US"/>
        </w:rPr>
        <w:t>––</w:t>
      </w:r>
      <w:r w:rsidR="006D27B6">
        <w:rPr>
          <w:szCs w:val="24"/>
          <w:lang w:val="en-US"/>
        </w:rPr>
        <w:t xml:space="preserve">the one </w:t>
      </w:r>
      <w:r w:rsidR="008C71BB">
        <w:rPr>
          <w:szCs w:val="24"/>
          <w:lang w:val="en-US"/>
        </w:rPr>
        <w:t>that</w:t>
      </w:r>
      <w:r w:rsidR="00704486">
        <w:rPr>
          <w:szCs w:val="24"/>
          <w:lang w:val="en-US"/>
        </w:rPr>
        <w:t xml:space="preserve"> states</w:t>
      </w:r>
      <w:r w:rsidR="00BB27EA">
        <w:rPr>
          <w:szCs w:val="24"/>
          <w:lang w:val="en-US"/>
        </w:rPr>
        <w:t xml:space="preserve"> that</w:t>
      </w:r>
      <w:r w:rsidR="006E47E4">
        <w:rPr>
          <w:szCs w:val="24"/>
          <w:lang w:val="en-US"/>
        </w:rPr>
        <w:t xml:space="preserve"> for </w:t>
      </w:r>
      <w:r w:rsidR="006E47E4" w:rsidRPr="006E47E4">
        <w:rPr>
          <w:i/>
          <w:szCs w:val="24"/>
          <w:lang w:val="en-US"/>
        </w:rPr>
        <w:t>LAY</w:t>
      </w:r>
      <w:r w:rsidR="006E47E4">
        <w:rPr>
          <w:szCs w:val="24"/>
          <w:lang w:val="en-US"/>
        </w:rPr>
        <w:t>,</w:t>
      </w:r>
      <w:r w:rsidR="00BB27EA">
        <w:rPr>
          <w:szCs w:val="24"/>
          <w:lang w:val="en-US"/>
        </w:rPr>
        <w:t xml:space="preserve"> </w:t>
      </w:r>
      <w:r w:rsidR="00BB27EA">
        <w:rPr>
          <w:i/>
          <w:szCs w:val="24"/>
          <w:lang w:val="en-US"/>
        </w:rPr>
        <w:t>EXP</w:t>
      </w:r>
      <w:r w:rsidR="00BB27EA" w:rsidRPr="006841EB">
        <w:rPr>
          <w:szCs w:val="24"/>
          <w:lang w:val="en-US"/>
        </w:rPr>
        <w:t>’s testimony that</w:t>
      </w:r>
      <w:r w:rsidR="00BB27EA">
        <w:rPr>
          <w:i/>
          <w:szCs w:val="24"/>
          <w:lang w:val="en-US"/>
        </w:rPr>
        <w:t xml:space="preserve"> P</w:t>
      </w:r>
      <w:r w:rsidR="00BB27EA">
        <w:rPr>
          <w:szCs w:val="24"/>
          <w:lang w:val="en-US"/>
        </w:rPr>
        <w:t xml:space="preserve"> is not</w:t>
      </w:r>
      <w:r w:rsidR="008C71BB">
        <w:rPr>
          <w:szCs w:val="24"/>
          <w:lang w:val="en-US"/>
        </w:rPr>
        <w:t xml:space="preserve"> </w:t>
      </w:r>
      <w:r w:rsidR="00BB27EA" w:rsidRPr="000A7487">
        <w:rPr>
          <w:i/>
          <w:szCs w:val="24"/>
          <w:lang w:val="en-US"/>
        </w:rPr>
        <w:t>individual</w:t>
      </w:r>
      <w:r w:rsidR="00BB27EA">
        <w:rPr>
          <w:szCs w:val="24"/>
          <w:lang w:val="en-US"/>
        </w:rPr>
        <w:t>-</w:t>
      </w:r>
      <w:r w:rsidR="00BB27EA" w:rsidRPr="000A7487">
        <w:rPr>
          <w:i/>
          <w:szCs w:val="24"/>
          <w:lang w:val="en-US"/>
        </w:rPr>
        <w:t>focused</w:t>
      </w:r>
      <w:r w:rsidR="00BB27EA">
        <w:rPr>
          <w:szCs w:val="24"/>
          <w:lang w:val="en-US"/>
        </w:rPr>
        <w:t xml:space="preserve"> evidence for </w:t>
      </w:r>
      <w:r w:rsidR="00BB27EA" w:rsidRPr="006841EB">
        <w:rPr>
          <w:i/>
          <w:szCs w:val="24"/>
          <w:lang w:val="en-US"/>
        </w:rPr>
        <w:t>P</w:t>
      </w:r>
      <w:r w:rsidR="00A4450C">
        <w:rPr>
          <w:szCs w:val="24"/>
          <w:lang w:val="en-US"/>
        </w:rPr>
        <w:t>.</w:t>
      </w:r>
    </w:p>
    <w:p w14:paraId="6EECB71A" w14:textId="5302AD3A" w:rsidR="00E44434" w:rsidRDefault="00E1324D" w:rsidP="00C26B0C">
      <w:pPr>
        <w:spacing w:line="480" w:lineRule="auto"/>
        <w:ind w:firstLine="567"/>
        <w:rPr>
          <w:szCs w:val="24"/>
          <w:lang w:val="en-US"/>
        </w:rPr>
      </w:pPr>
      <w:r>
        <w:rPr>
          <w:szCs w:val="24"/>
          <w:lang w:val="en-US"/>
        </w:rPr>
        <w:t>Let’s</w:t>
      </w:r>
      <w:r w:rsidR="00A87BA7">
        <w:rPr>
          <w:szCs w:val="24"/>
          <w:lang w:val="en-US"/>
        </w:rPr>
        <w:t xml:space="preserve"> </w:t>
      </w:r>
      <w:r w:rsidR="00DF5F3E">
        <w:rPr>
          <w:szCs w:val="24"/>
          <w:lang w:val="en-US"/>
        </w:rPr>
        <w:t>assess</w:t>
      </w:r>
      <w:r w:rsidR="008F1C60">
        <w:rPr>
          <w:szCs w:val="24"/>
          <w:lang w:val="en-US"/>
        </w:rPr>
        <w:t xml:space="preserve"> this</w:t>
      </w:r>
      <w:r w:rsidR="00A17DCA">
        <w:rPr>
          <w:szCs w:val="24"/>
          <w:lang w:val="en-US"/>
        </w:rPr>
        <w:t xml:space="preserve"> possible</w:t>
      </w:r>
      <w:r w:rsidR="00A87BA7">
        <w:rPr>
          <w:szCs w:val="24"/>
          <w:lang w:val="en-US"/>
        </w:rPr>
        <w:t xml:space="preserve"> response.</w:t>
      </w:r>
      <w:r w:rsidR="00E51CCC">
        <w:rPr>
          <w:szCs w:val="24"/>
          <w:lang w:val="en-US"/>
        </w:rPr>
        <w:t xml:space="preserve"> I</w:t>
      </w:r>
      <w:r w:rsidR="007574FD">
        <w:rPr>
          <w:szCs w:val="24"/>
          <w:lang w:val="en-US"/>
        </w:rPr>
        <w:t>f</w:t>
      </w:r>
      <w:r w:rsidR="00D00FF8">
        <w:rPr>
          <w:szCs w:val="24"/>
          <w:lang w:val="en-US"/>
        </w:rPr>
        <w:t xml:space="preserve"> Hardwig</w:t>
      </w:r>
      <w:r w:rsidR="007D453B">
        <w:rPr>
          <w:szCs w:val="24"/>
          <w:lang w:val="en-US"/>
        </w:rPr>
        <w:t xml:space="preserve"> distinguished between the two</w:t>
      </w:r>
      <w:r w:rsidR="0017627C">
        <w:rPr>
          <w:szCs w:val="24"/>
          <w:lang w:val="en-US"/>
        </w:rPr>
        <w:t xml:space="preserve"> alternative</w:t>
      </w:r>
      <w:r w:rsidR="007D453B">
        <w:rPr>
          <w:szCs w:val="24"/>
          <w:lang w:val="en-US"/>
        </w:rPr>
        <w:t xml:space="preserve"> </w:t>
      </w:r>
      <w:r w:rsidR="00C2302F">
        <w:rPr>
          <w:szCs w:val="24"/>
          <w:lang w:val="en-US"/>
        </w:rPr>
        <w:t>precisifications</w:t>
      </w:r>
      <w:r w:rsidR="003D0196">
        <w:rPr>
          <w:szCs w:val="24"/>
          <w:lang w:val="en-US"/>
        </w:rPr>
        <w:t>,</w:t>
      </w:r>
      <w:r w:rsidR="0017627C">
        <w:rPr>
          <w:szCs w:val="24"/>
          <w:lang w:val="en-US"/>
        </w:rPr>
        <w:t xml:space="preserve"> (I2) and (I3)</w:t>
      </w:r>
      <w:r w:rsidR="003D0196">
        <w:rPr>
          <w:szCs w:val="24"/>
          <w:lang w:val="en-US"/>
        </w:rPr>
        <w:t>,</w:t>
      </w:r>
      <w:r w:rsidR="00D00FF8">
        <w:rPr>
          <w:szCs w:val="24"/>
          <w:lang w:val="en-US"/>
        </w:rPr>
        <w:t xml:space="preserve"> o</w:t>
      </w:r>
      <w:r w:rsidR="0017627C">
        <w:rPr>
          <w:szCs w:val="24"/>
          <w:lang w:val="en-US"/>
        </w:rPr>
        <w:t>f (I1)</w:t>
      </w:r>
      <w:r w:rsidR="00D00FF8">
        <w:rPr>
          <w:szCs w:val="24"/>
          <w:lang w:val="en-US"/>
        </w:rPr>
        <w:t xml:space="preserve"> and</w:t>
      </w:r>
      <w:r w:rsidR="007574FD">
        <w:rPr>
          <w:szCs w:val="24"/>
          <w:lang w:val="en-US"/>
        </w:rPr>
        <w:t xml:space="preserve"> </w:t>
      </w:r>
      <w:r w:rsidR="00222FB1">
        <w:rPr>
          <w:szCs w:val="24"/>
          <w:lang w:val="en-US"/>
        </w:rPr>
        <w:t>endorsed</w:t>
      </w:r>
      <w:r w:rsidR="00F807D6">
        <w:rPr>
          <w:szCs w:val="24"/>
          <w:lang w:val="en-US"/>
        </w:rPr>
        <w:t xml:space="preserve"> just</w:t>
      </w:r>
      <w:r w:rsidR="003D0196">
        <w:rPr>
          <w:szCs w:val="24"/>
          <w:lang w:val="en-US"/>
        </w:rPr>
        <w:t xml:space="preserve"> (I3) while</w:t>
      </w:r>
      <w:r w:rsidR="00B51466">
        <w:rPr>
          <w:szCs w:val="24"/>
          <w:lang w:val="en-US"/>
        </w:rPr>
        <w:t xml:space="preserve"> discussing epistemic dependence on experts</w:t>
      </w:r>
      <w:r w:rsidR="004C0565">
        <w:rPr>
          <w:szCs w:val="24"/>
          <w:lang w:val="en-US"/>
        </w:rPr>
        <w:t>,</w:t>
      </w:r>
      <w:r w:rsidR="00F807D6">
        <w:rPr>
          <w:szCs w:val="24"/>
          <w:lang w:val="en-US"/>
        </w:rPr>
        <w:t xml:space="preserve"> the </w:t>
      </w:r>
      <w:r w:rsidR="00222FB1">
        <w:rPr>
          <w:szCs w:val="24"/>
          <w:lang w:val="en-US"/>
        </w:rPr>
        <w:t>precisification of</w:t>
      </w:r>
      <w:r w:rsidR="004C0565">
        <w:rPr>
          <w:szCs w:val="24"/>
          <w:lang w:val="en-US"/>
        </w:rPr>
        <w:t xml:space="preserve"> (NE)</w:t>
      </w:r>
      <w:r w:rsidR="00D97551">
        <w:rPr>
          <w:szCs w:val="24"/>
          <w:lang w:val="en-US"/>
        </w:rPr>
        <w:t xml:space="preserve"> that he</w:t>
      </w:r>
      <w:r w:rsidR="00B72210">
        <w:rPr>
          <w:szCs w:val="24"/>
          <w:lang w:val="en-US"/>
        </w:rPr>
        <w:t xml:space="preserve"> would accept</w:t>
      </w:r>
      <w:r w:rsidR="00D97551">
        <w:rPr>
          <w:szCs w:val="24"/>
          <w:lang w:val="en-US"/>
        </w:rPr>
        <w:t xml:space="preserve"> </w:t>
      </w:r>
      <w:r w:rsidR="009708F7">
        <w:rPr>
          <w:szCs w:val="24"/>
          <w:lang w:val="en-US"/>
        </w:rPr>
        <w:t>would</w:t>
      </w:r>
      <w:r w:rsidR="00E048D3">
        <w:rPr>
          <w:szCs w:val="24"/>
          <w:lang w:val="en-US"/>
        </w:rPr>
        <w:t xml:space="preserve"> actually</w:t>
      </w:r>
      <w:r w:rsidR="00EF5A86">
        <w:rPr>
          <w:szCs w:val="24"/>
          <w:lang w:val="en-US"/>
        </w:rPr>
        <w:t xml:space="preserve"> be</w:t>
      </w:r>
      <w:r w:rsidR="009708F7">
        <w:rPr>
          <w:szCs w:val="24"/>
          <w:lang w:val="en-US"/>
        </w:rPr>
        <w:t xml:space="preserve"> true</w:t>
      </w:r>
      <w:r w:rsidR="007574FD">
        <w:rPr>
          <w:szCs w:val="24"/>
          <w:lang w:val="en-US"/>
        </w:rPr>
        <w:t>.</w:t>
      </w:r>
      <w:r w:rsidR="007D453B">
        <w:rPr>
          <w:szCs w:val="24"/>
          <w:lang w:val="en-US"/>
        </w:rPr>
        <w:t xml:space="preserve"> </w:t>
      </w:r>
      <w:r w:rsidR="009C68F2">
        <w:rPr>
          <w:szCs w:val="24"/>
          <w:lang w:val="en-US"/>
        </w:rPr>
        <w:t>Furthermore</w:t>
      </w:r>
      <w:r w:rsidR="00133934">
        <w:rPr>
          <w:szCs w:val="24"/>
          <w:lang w:val="en-US"/>
        </w:rPr>
        <w:t>, it</w:t>
      </w:r>
      <w:r w:rsidR="00AF2F37">
        <w:rPr>
          <w:szCs w:val="24"/>
          <w:lang w:val="en-US"/>
        </w:rPr>
        <w:t xml:space="preserve"> seem</w:t>
      </w:r>
      <w:r w:rsidR="00133934">
        <w:rPr>
          <w:szCs w:val="24"/>
          <w:lang w:val="en-US"/>
        </w:rPr>
        <w:t>s</w:t>
      </w:r>
      <w:r w:rsidR="00E44434">
        <w:rPr>
          <w:szCs w:val="24"/>
          <w:lang w:val="en-US"/>
        </w:rPr>
        <w:t xml:space="preserve"> </w:t>
      </w:r>
      <w:r w:rsidR="00607FA8">
        <w:rPr>
          <w:szCs w:val="24"/>
          <w:lang w:val="en-US"/>
        </w:rPr>
        <w:t>correct to say</w:t>
      </w:r>
      <w:r w:rsidR="00E44434">
        <w:rPr>
          <w:szCs w:val="24"/>
          <w:lang w:val="en-US"/>
        </w:rPr>
        <w:t xml:space="preserve"> that my Bayesian </w:t>
      </w:r>
      <w:r w:rsidR="00DC2C96">
        <w:rPr>
          <w:szCs w:val="24"/>
          <w:lang w:val="en-US"/>
        </w:rPr>
        <w:t>objection</w:t>
      </w:r>
      <w:r w:rsidR="00EF5A86">
        <w:rPr>
          <w:szCs w:val="24"/>
          <w:lang w:val="en-US"/>
        </w:rPr>
        <w:t xml:space="preserve"> should</w:t>
      </w:r>
      <w:r w:rsidR="00135D7B">
        <w:rPr>
          <w:szCs w:val="24"/>
          <w:lang w:val="en-US"/>
        </w:rPr>
        <w:t xml:space="preserve"> properly</w:t>
      </w:r>
      <w:r w:rsidR="00EF5A86">
        <w:rPr>
          <w:szCs w:val="24"/>
          <w:lang w:val="en-US"/>
        </w:rPr>
        <w:t xml:space="preserve"> be interpreted as </w:t>
      </w:r>
      <w:r w:rsidR="007F7F30">
        <w:rPr>
          <w:szCs w:val="24"/>
          <w:lang w:val="en-US"/>
        </w:rPr>
        <w:t>presupposing</w:t>
      </w:r>
      <w:r w:rsidR="009708F7">
        <w:rPr>
          <w:szCs w:val="24"/>
          <w:lang w:val="en-US"/>
        </w:rPr>
        <w:t xml:space="preserve"> the alternati</w:t>
      </w:r>
      <w:r w:rsidR="00E048D3">
        <w:rPr>
          <w:szCs w:val="24"/>
          <w:lang w:val="en-US"/>
        </w:rPr>
        <w:t xml:space="preserve">ve </w:t>
      </w:r>
      <w:r w:rsidR="00C2302F">
        <w:rPr>
          <w:szCs w:val="24"/>
          <w:lang w:val="en-US"/>
        </w:rPr>
        <w:t>precisification</w:t>
      </w:r>
      <w:r w:rsidR="00AF2F37">
        <w:rPr>
          <w:szCs w:val="24"/>
          <w:lang w:val="en-US"/>
        </w:rPr>
        <w:t xml:space="preserve"> (I2)</w:t>
      </w:r>
      <w:r w:rsidR="009C68F2">
        <w:rPr>
          <w:szCs w:val="24"/>
          <w:lang w:val="en-US"/>
        </w:rPr>
        <w:t xml:space="preserve"> of (I1). </w:t>
      </w:r>
      <w:r w:rsidR="00AF2F37">
        <w:rPr>
          <w:szCs w:val="24"/>
          <w:lang w:val="en-US"/>
        </w:rPr>
        <w:t>Thus</w:t>
      </w:r>
      <w:r w:rsidR="00E048D3">
        <w:rPr>
          <w:szCs w:val="24"/>
          <w:lang w:val="en-US"/>
        </w:rPr>
        <w:t xml:space="preserve"> </w:t>
      </w:r>
      <w:r w:rsidR="00133934">
        <w:rPr>
          <w:szCs w:val="24"/>
          <w:lang w:val="en-US"/>
        </w:rPr>
        <w:t>my</w:t>
      </w:r>
      <w:r w:rsidR="00E048D3">
        <w:rPr>
          <w:szCs w:val="24"/>
          <w:lang w:val="en-US"/>
        </w:rPr>
        <w:t xml:space="preserve"> </w:t>
      </w:r>
      <w:r w:rsidR="00DC2C96">
        <w:rPr>
          <w:szCs w:val="24"/>
          <w:lang w:val="en-US"/>
        </w:rPr>
        <w:t>objection</w:t>
      </w:r>
      <w:r w:rsidR="009708F7">
        <w:rPr>
          <w:szCs w:val="24"/>
          <w:lang w:val="en-US"/>
        </w:rPr>
        <w:t xml:space="preserve"> would</w:t>
      </w:r>
      <w:r w:rsidR="00F807D6">
        <w:rPr>
          <w:szCs w:val="24"/>
          <w:lang w:val="en-US"/>
        </w:rPr>
        <w:t xml:space="preserve"> actually</w:t>
      </w:r>
      <w:r w:rsidR="00497CFF">
        <w:rPr>
          <w:szCs w:val="24"/>
          <w:lang w:val="en-US"/>
        </w:rPr>
        <w:t xml:space="preserve"> b</w:t>
      </w:r>
      <w:r w:rsidR="00EF5A86">
        <w:rPr>
          <w:szCs w:val="24"/>
          <w:lang w:val="en-US"/>
        </w:rPr>
        <w:t>e</w:t>
      </w:r>
      <w:r w:rsidR="00E44434">
        <w:rPr>
          <w:szCs w:val="24"/>
          <w:lang w:val="en-US"/>
        </w:rPr>
        <w:t xml:space="preserve"> irrelevant to</w:t>
      </w:r>
      <w:r w:rsidR="009C68F2">
        <w:rPr>
          <w:szCs w:val="24"/>
          <w:lang w:val="en-US"/>
        </w:rPr>
        <w:t xml:space="preserve"> whether or not</w:t>
      </w:r>
      <w:r w:rsidR="00C26B0C">
        <w:rPr>
          <w:szCs w:val="24"/>
          <w:lang w:val="en-US"/>
        </w:rPr>
        <w:t xml:space="preserve"> Hardwig’s</w:t>
      </w:r>
      <w:r w:rsidR="009C68F2">
        <w:rPr>
          <w:szCs w:val="24"/>
          <w:lang w:val="en-US"/>
        </w:rPr>
        <w:t xml:space="preserve"> </w:t>
      </w:r>
      <w:r w:rsidR="00CC6138">
        <w:rPr>
          <w:szCs w:val="24"/>
          <w:lang w:val="en-US"/>
        </w:rPr>
        <w:t>accepted</w:t>
      </w:r>
      <w:r w:rsidR="00C26B0C">
        <w:rPr>
          <w:szCs w:val="24"/>
          <w:lang w:val="en-US"/>
        </w:rPr>
        <w:t xml:space="preserve"> </w:t>
      </w:r>
      <w:r w:rsidR="00222FB1">
        <w:rPr>
          <w:szCs w:val="24"/>
          <w:lang w:val="en-US"/>
        </w:rPr>
        <w:t>precisification</w:t>
      </w:r>
      <w:r w:rsidR="00C26B0C">
        <w:rPr>
          <w:szCs w:val="24"/>
          <w:lang w:val="en-US"/>
        </w:rPr>
        <w:t xml:space="preserve"> of (NE)</w:t>
      </w:r>
      <w:r w:rsidR="009C68F2">
        <w:rPr>
          <w:szCs w:val="24"/>
          <w:lang w:val="en-US"/>
        </w:rPr>
        <w:t xml:space="preserve"> is true.</w:t>
      </w:r>
    </w:p>
    <w:p w14:paraId="1F1C0DE2" w14:textId="5054355F" w:rsidR="00B76BA8" w:rsidRPr="00C42861" w:rsidRDefault="007574FD" w:rsidP="00C42861">
      <w:pPr>
        <w:spacing w:line="480" w:lineRule="auto"/>
        <w:ind w:firstLine="567"/>
        <w:rPr>
          <w:szCs w:val="24"/>
          <w:lang w:val="en-GB"/>
        </w:rPr>
      </w:pPr>
      <w:r>
        <w:rPr>
          <w:szCs w:val="24"/>
          <w:lang w:val="en-US"/>
        </w:rPr>
        <w:t xml:space="preserve"> </w:t>
      </w:r>
      <w:r w:rsidR="00761D46">
        <w:rPr>
          <w:szCs w:val="24"/>
          <w:lang w:val="en-US"/>
        </w:rPr>
        <w:t>Although t</w:t>
      </w:r>
      <w:r w:rsidR="009C68F2">
        <w:rPr>
          <w:szCs w:val="24"/>
          <w:lang w:val="en-US"/>
        </w:rPr>
        <w:t>h</w:t>
      </w:r>
      <w:r w:rsidR="0043596A">
        <w:rPr>
          <w:szCs w:val="24"/>
          <w:lang w:val="en-US"/>
        </w:rPr>
        <w:t>is</w:t>
      </w:r>
      <w:r w:rsidR="00497CFF">
        <w:rPr>
          <w:szCs w:val="24"/>
          <w:lang w:val="en-US"/>
        </w:rPr>
        <w:t xml:space="preserve"> </w:t>
      </w:r>
      <w:r w:rsidR="0067594F">
        <w:rPr>
          <w:szCs w:val="24"/>
          <w:lang w:val="en-US"/>
        </w:rPr>
        <w:t>outcome</w:t>
      </w:r>
      <w:r w:rsidR="00497CFF">
        <w:rPr>
          <w:szCs w:val="24"/>
          <w:lang w:val="en-US"/>
        </w:rPr>
        <w:t xml:space="preserve"> </w:t>
      </w:r>
      <w:r w:rsidR="00761D46">
        <w:rPr>
          <w:szCs w:val="24"/>
          <w:lang w:val="en-US"/>
        </w:rPr>
        <w:t xml:space="preserve">might </w:t>
      </w:r>
      <w:r w:rsidR="008661F2">
        <w:rPr>
          <w:szCs w:val="24"/>
          <w:lang w:val="en-US"/>
        </w:rPr>
        <w:t>appear</w:t>
      </w:r>
      <w:r w:rsidR="00761D46">
        <w:rPr>
          <w:szCs w:val="24"/>
          <w:lang w:val="en-US"/>
        </w:rPr>
        <w:t xml:space="preserve"> </w:t>
      </w:r>
      <w:r w:rsidR="00972855">
        <w:rPr>
          <w:szCs w:val="24"/>
          <w:lang w:val="en-US"/>
        </w:rPr>
        <w:t xml:space="preserve">very </w:t>
      </w:r>
      <w:r w:rsidR="00821143">
        <w:rPr>
          <w:szCs w:val="24"/>
          <w:lang w:val="en-US"/>
        </w:rPr>
        <w:t>important</w:t>
      </w:r>
      <w:r w:rsidR="00476827">
        <w:rPr>
          <w:szCs w:val="24"/>
          <w:lang w:val="en-US"/>
        </w:rPr>
        <w:t xml:space="preserve">, </w:t>
      </w:r>
      <w:r>
        <w:rPr>
          <w:szCs w:val="24"/>
          <w:lang w:val="en-US"/>
        </w:rPr>
        <w:t>no</w:t>
      </w:r>
      <w:r w:rsidR="00AD16E3">
        <w:rPr>
          <w:szCs w:val="24"/>
          <w:lang w:val="en-US"/>
        </w:rPr>
        <w:t>te</w:t>
      </w:r>
      <w:r w:rsidR="00565F39">
        <w:rPr>
          <w:szCs w:val="24"/>
          <w:lang w:val="en-US"/>
        </w:rPr>
        <w:softHyphen/>
      </w:r>
      <w:r w:rsidR="00565F39">
        <w:rPr>
          <w:szCs w:val="24"/>
          <w:lang w:val="en-US"/>
        </w:rPr>
        <w:softHyphen/>
        <w:t>––</w:t>
      </w:r>
      <w:r w:rsidR="00BB375A">
        <w:rPr>
          <w:szCs w:val="24"/>
          <w:lang w:val="en-US"/>
        </w:rPr>
        <w:t>to begin with</w:t>
      </w:r>
      <w:r w:rsidR="00565F39">
        <w:rPr>
          <w:szCs w:val="24"/>
          <w:lang w:val="en-US"/>
        </w:rPr>
        <w:t>––</w:t>
      </w:r>
      <w:r w:rsidR="0043596A">
        <w:rPr>
          <w:szCs w:val="24"/>
          <w:lang w:val="en-US"/>
        </w:rPr>
        <w:t>that it</w:t>
      </w:r>
      <w:r w:rsidR="00617CF3">
        <w:rPr>
          <w:szCs w:val="24"/>
          <w:lang w:val="en-US"/>
        </w:rPr>
        <w:t xml:space="preserve"> wouldn’t help Hardwig</w:t>
      </w:r>
      <w:r w:rsidR="00BB3ED6">
        <w:rPr>
          <w:szCs w:val="24"/>
          <w:lang w:val="en-US"/>
        </w:rPr>
        <w:t xml:space="preserve"> </w:t>
      </w:r>
      <w:r w:rsidR="00607FA8">
        <w:rPr>
          <w:szCs w:val="24"/>
          <w:lang w:val="en-US"/>
        </w:rPr>
        <w:t>resolve the</w:t>
      </w:r>
      <w:r w:rsidR="00617CF3">
        <w:rPr>
          <w:szCs w:val="24"/>
          <w:lang w:val="en-US"/>
        </w:rPr>
        <w:t xml:space="preserve"> tensions </w:t>
      </w:r>
      <w:r w:rsidR="00AD016A">
        <w:rPr>
          <w:szCs w:val="24"/>
          <w:lang w:val="en-US"/>
        </w:rPr>
        <w:t>afflicting</w:t>
      </w:r>
      <w:r w:rsidR="00617CF3">
        <w:rPr>
          <w:szCs w:val="24"/>
          <w:lang w:val="en-US"/>
        </w:rPr>
        <w:t xml:space="preserve"> his</w:t>
      </w:r>
      <w:r w:rsidR="00EC3823">
        <w:rPr>
          <w:szCs w:val="24"/>
          <w:lang w:val="en-US"/>
        </w:rPr>
        <w:t xml:space="preserve"> overall</w:t>
      </w:r>
      <w:r w:rsidR="00617CF3">
        <w:rPr>
          <w:szCs w:val="24"/>
          <w:lang w:val="en-US"/>
        </w:rPr>
        <w:t xml:space="preserve"> view of </w:t>
      </w:r>
      <w:r w:rsidR="00AD016A">
        <w:rPr>
          <w:szCs w:val="24"/>
          <w:lang w:val="en-US"/>
        </w:rPr>
        <w:t xml:space="preserve">epistemic </w:t>
      </w:r>
      <w:r w:rsidR="0043596A">
        <w:rPr>
          <w:szCs w:val="24"/>
          <w:lang w:val="en-US"/>
        </w:rPr>
        <w:t>reliance</w:t>
      </w:r>
      <w:r w:rsidR="00AD016A">
        <w:rPr>
          <w:szCs w:val="24"/>
          <w:lang w:val="en-US"/>
        </w:rPr>
        <w:t xml:space="preserve"> on experts</w:t>
      </w:r>
      <w:r w:rsidR="00476827">
        <w:rPr>
          <w:szCs w:val="24"/>
        </w:rPr>
        <w:t>.</w:t>
      </w:r>
      <w:r w:rsidR="00773C00">
        <w:rPr>
          <w:szCs w:val="24"/>
        </w:rPr>
        <w:t xml:space="preserve"> </w:t>
      </w:r>
      <w:r w:rsidR="0067594F">
        <w:rPr>
          <w:szCs w:val="24"/>
        </w:rPr>
        <w:t>Consider in fact that i</w:t>
      </w:r>
      <w:r w:rsidR="0043596A">
        <w:rPr>
          <w:szCs w:val="24"/>
        </w:rPr>
        <w:t>n</w:t>
      </w:r>
      <w:r w:rsidR="00B76BA8">
        <w:rPr>
          <w:szCs w:val="24"/>
        </w:rPr>
        <w:t xml:space="preserve"> very</w:t>
      </w:r>
      <w:r w:rsidR="00EA1160">
        <w:rPr>
          <w:szCs w:val="24"/>
        </w:rPr>
        <w:t xml:space="preserve"> many cases in which </w:t>
      </w:r>
      <w:r w:rsidR="00EA1160" w:rsidRPr="00D03EB0">
        <w:rPr>
          <w:i/>
          <w:szCs w:val="24"/>
        </w:rPr>
        <w:t>EXP</w:t>
      </w:r>
      <w:r w:rsidR="001257F8">
        <w:rPr>
          <w:szCs w:val="24"/>
        </w:rPr>
        <w:t xml:space="preserve"> testified</w:t>
      </w:r>
      <w:r w:rsidR="00EA1160">
        <w:rPr>
          <w:szCs w:val="24"/>
        </w:rPr>
        <w:t xml:space="preserve"> that </w:t>
      </w:r>
      <w:r w:rsidR="00EA1160" w:rsidRPr="00527DC7">
        <w:rPr>
          <w:i/>
          <w:szCs w:val="24"/>
        </w:rPr>
        <w:t>P</w:t>
      </w:r>
      <w:r w:rsidR="00EA1160">
        <w:rPr>
          <w:szCs w:val="24"/>
        </w:rPr>
        <w:t xml:space="preserve"> to </w:t>
      </w:r>
      <w:r w:rsidR="00EA1160" w:rsidRPr="0087522F">
        <w:rPr>
          <w:i/>
          <w:szCs w:val="24"/>
        </w:rPr>
        <w:t>LAY</w:t>
      </w:r>
      <w:r w:rsidR="00EA1160">
        <w:rPr>
          <w:szCs w:val="24"/>
        </w:rPr>
        <w:t xml:space="preserve">, </w:t>
      </w:r>
      <w:r w:rsidR="00EA1160" w:rsidRPr="006916FE">
        <w:rPr>
          <w:i/>
          <w:szCs w:val="24"/>
        </w:rPr>
        <w:t>EXP</w:t>
      </w:r>
      <w:r w:rsidR="00EA1160">
        <w:rPr>
          <w:szCs w:val="24"/>
        </w:rPr>
        <w:t xml:space="preserve"> </w:t>
      </w:r>
      <w:r w:rsidR="001257F8">
        <w:rPr>
          <w:szCs w:val="24"/>
        </w:rPr>
        <w:t>wouldn’t</w:t>
      </w:r>
      <w:r w:rsidR="00EA1160">
        <w:rPr>
          <w:i/>
          <w:szCs w:val="24"/>
        </w:rPr>
        <w:t xml:space="preserve"> </w:t>
      </w:r>
      <w:r w:rsidR="00EA1160" w:rsidRPr="00EA1160">
        <w:rPr>
          <w:szCs w:val="24"/>
        </w:rPr>
        <w:t>have</w:t>
      </w:r>
      <w:r w:rsidR="0043596A">
        <w:rPr>
          <w:szCs w:val="24"/>
        </w:rPr>
        <w:t xml:space="preserve"> </w:t>
      </w:r>
      <w:r w:rsidR="00EA1160">
        <w:rPr>
          <w:szCs w:val="24"/>
        </w:rPr>
        <w:t>community-focused</w:t>
      </w:r>
      <w:r w:rsidR="00593F60">
        <w:rPr>
          <w:szCs w:val="24"/>
        </w:rPr>
        <w:t xml:space="preserve"> </w:t>
      </w:r>
      <w:r w:rsidR="00EA1160" w:rsidRPr="00EA1160">
        <w:rPr>
          <w:szCs w:val="24"/>
        </w:rPr>
        <w:t>evidence</w:t>
      </w:r>
      <w:r w:rsidR="0043596A">
        <w:rPr>
          <w:szCs w:val="24"/>
        </w:rPr>
        <w:t xml:space="preserve"> </w:t>
      </w:r>
      <w:r w:rsidR="00EA1160" w:rsidRPr="00EA1160">
        <w:rPr>
          <w:szCs w:val="24"/>
        </w:rPr>
        <w:t>for</w:t>
      </w:r>
      <w:r w:rsidR="00EA1160">
        <w:rPr>
          <w:szCs w:val="24"/>
        </w:rPr>
        <w:t xml:space="preserve"> </w:t>
      </w:r>
      <w:r w:rsidR="00EA1160" w:rsidRPr="006916FE">
        <w:rPr>
          <w:i/>
          <w:szCs w:val="24"/>
        </w:rPr>
        <w:t>P</w:t>
      </w:r>
      <w:r w:rsidR="00EA1160">
        <w:rPr>
          <w:szCs w:val="24"/>
        </w:rPr>
        <w:t xml:space="preserve">. For </w:t>
      </w:r>
      <w:r w:rsidR="00EA1160" w:rsidRPr="001051BA">
        <w:rPr>
          <w:i/>
          <w:szCs w:val="24"/>
        </w:rPr>
        <w:t>EXP</w:t>
      </w:r>
      <w:r w:rsidR="00153B36">
        <w:rPr>
          <w:szCs w:val="24"/>
        </w:rPr>
        <w:t>’s reasons t</w:t>
      </w:r>
      <w:r w:rsidR="00C505CC">
        <w:rPr>
          <w:szCs w:val="24"/>
        </w:rPr>
        <w:t>o</w:t>
      </w:r>
      <w:r w:rsidR="00EA1160">
        <w:rPr>
          <w:szCs w:val="24"/>
        </w:rPr>
        <w:t xml:space="preserve"> believe </w:t>
      </w:r>
      <w:r w:rsidR="00EA1160" w:rsidRPr="001051BA">
        <w:rPr>
          <w:i/>
          <w:szCs w:val="24"/>
        </w:rPr>
        <w:t>P</w:t>
      </w:r>
      <w:r w:rsidR="001257F8">
        <w:rPr>
          <w:szCs w:val="24"/>
        </w:rPr>
        <w:t xml:space="preserve"> would</w:t>
      </w:r>
      <w:r w:rsidR="00EA1160">
        <w:rPr>
          <w:szCs w:val="24"/>
        </w:rPr>
        <w:t xml:space="preserve"> be</w:t>
      </w:r>
      <w:r w:rsidR="001257F8">
        <w:rPr>
          <w:szCs w:val="24"/>
        </w:rPr>
        <w:t xml:space="preserve"> just</w:t>
      </w:r>
      <w:r w:rsidR="00EA1160">
        <w:rPr>
          <w:szCs w:val="24"/>
        </w:rPr>
        <w:t xml:space="preserve"> </w:t>
      </w:r>
      <w:r w:rsidR="00EA1160" w:rsidRPr="00C64C59">
        <w:rPr>
          <w:szCs w:val="24"/>
        </w:rPr>
        <w:t>testimonial</w:t>
      </w:r>
      <w:r w:rsidR="00EA1160">
        <w:rPr>
          <w:szCs w:val="24"/>
        </w:rPr>
        <w:t xml:space="preserve">. </w:t>
      </w:r>
      <w:r w:rsidR="00EA1160">
        <w:rPr>
          <w:szCs w:val="24"/>
          <w:lang w:val="en-US"/>
        </w:rPr>
        <w:t xml:space="preserve">This </w:t>
      </w:r>
      <w:r w:rsidR="00FC726A">
        <w:rPr>
          <w:szCs w:val="24"/>
          <w:lang w:val="en-US"/>
        </w:rPr>
        <w:t>would clash</w:t>
      </w:r>
      <w:r w:rsidR="00EA1160">
        <w:rPr>
          <w:szCs w:val="24"/>
          <w:lang w:val="en-US"/>
        </w:rPr>
        <w:t xml:space="preserve"> with Hardwig’s</w:t>
      </w:r>
      <w:r w:rsidR="0067594F">
        <w:rPr>
          <w:szCs w:val="24"/>
          <w:lang w:val="en-US"/>
        </w:rPr>
        <w:t xml:space="preserve"> (precisified)</w:t>
      </w:r>
      <w:r w:rsidR="00EA1160">
        <w:rPr>
          <w:szCs w:val="24"/>
          <w:lang w:val="en-US"/>
        </w:rPr>
        <w:t xml:space="preserve"> claim that when </w:t>
      </w:r>
      <w:r w:rsidR="00EA1160" w:rsidRPr="00734E0E">
        <w:rPr>
          <w:i/>
          <w:szCs w:val="24"/>
          <w:lang w:val="en-US"/>
        </w:rPr>
        <w:t>LAY</w:t>
      </w:r>
      <w:r w:rsidR="00EA1160">
        <w:rPr>
          <w:szCs w:val="24"/>
          <w:lang w:val="en-US"/>
        </w:rPr>
        <w:t xml:space="preserve"> receives </w:t>
      </w:r>
      <w:r w:rsidR="00EA1160" w:rsidRPr="00363452">
        <w:rPr>
          <w:i/>
          <w:szCs w:val="24"/>
          <w:lang w:val="en-US"/>
        </w:rPr>
        <w:t>EXP</w:t>
      </w:r>
      <w:r w:rsidR="00EA1160" w:rsidRPr="002E2523">
        <w:rPr>
          <w:szCs w:val="24"/>
          <w:lang w:val="en-US"/>
        </w:rPr>
        <w:t>’s</w:t>
      </w:r>
      <w:r w:rsidR="00EA1160">
        <w:rPr>
          <w:szCs w:val="24"/>
          <w:lang w:val="en-US"/>
        </w:rPr>
        <w:t xml:space="preserve"> testimony that </w:t>
      </w:r>
      <w:r w:rsidR="00EA1160" w:rsidRPr="00363452">
        <w:rPr>
          <w:i/>
          <w:szCs w:val="24"/>
          <w:lang w:val="en-US"/>
        </w:rPr>
        <w:t>P</w:t>
      </w:r>
      <w:r w:rsidR="0028638B">
        <w:rPr>
          <w:szCs w:val="24"/>
          <w:lang w:val="en-US"/>
        </w:rPr>
        <w:t xml:space="preserve">, </w:t>
      </w:r>
      <w:r w:rsidR="00EA1160" w:rsidRPr="00F43229">
        <w:rPr>
          <w:i/>
          <w:szCs w:val="24"/>
        </w:rPr>
        <w:t>LAY</w:t>
      </w:r>
      <w:r w:rsidR="00EA1160">
        <w:rPr>
          <w:szCs w:val="24"/>
        </w:rPr>
        <w:t xml:space="preserve"> </w:t>
      </w:r>
      <w:r w:rsidR="00FC726A">
        <w:rPr>
          <w:szCs w:val="24"/>
        </w:rPr>
        <w:t>typically</w:t>
      </w:r>
      <w:r w:rsidR="0067594F">
        <w:rPr>
          <w:szCs w:val="24"/>
        </w:rPr>
        <w:t xml:space="preserve"> acquires</w:t>
      </w:r>
      <w:r w:rsidR="00B76BA8">
        <w:rPr>
          <w:szCs w:val="24"/>
        </w:rPr>
        <w:t xml:space="preserve"> </w:t>
      </w:r>
      <w:r w:rsidR="0067594F">
        <w:rPr>
          <w:szCs w:val="24"/>
        </w:rPr>
        <w:t xml:space="preserve">community-focused </w:t>
      </w:r>
      <w:r w:rsidR="00C42861">
        <w:rPr>
          <w:szCs w:val="24"/>
        </w:rPr>
        <w:t>evidence for believing that</w:t>
      </w:r>
      <w:r w:rsidR="00B76BA8">
        <w:rPr>
          <w:szCs w:val="24"/>
        </w:rPr>
        <w:t xml:space="preserve"> </w:t>
      </w:r>
      <w:r w:rsidR="00EA1160" w:rsidRPr="00B26E2E">
        <w:rPr>
          <w:i/>
          <w:szCs w:val="24"/>
        </w:rPr>
        <w:t>EXP</w:t>
      </w:r>
      <w:r w:rsidR="00EA1160">
        <w:rPr>
          <w:szCs w:val="24"/>
        </w:rPr>
        <w:t xml:space="preserve"> </w:t>
      </w:r>
      <w:r w:rsidR="00EA1160" w:rsidRPr="00EA1160">
        <w:rPr>
          <w:szCs w:val="24"/>
        </w:rPr>
        <w:t>has</w:t>
      </w:r>
      <w:r w:rsidR="0067594F">
        <w:rPr>
          <w:szCs w:val="24"/>
        </w:rPr>
        <w:t xml:space="preserve"> </w:t>
      </w:r>
      <w:r w:rsidR="00593F60">
        <w:rPr>
          <w:szCs w:val="24"/>
        </w:rPr>
        <w:t>community-focused</w:t>
      </w:r>
      <w:r w:rsidR="00EA1160">
        <w:rPr>
          <w:szCs w:val="24"/>
        </w:rPr>
        <w:t xml:space="preserve"> </w:t>
      </w:r>
      <w:r w:rsidR="00EA1160" w:rsidRPr="00EA1160">
        <w:rPr>
          <w:szCs w:val="24"/>
        </w:rPr>
        <w:t>evidence</w:t>
      </w:r>
      <w:r w:rsidR="0067594F">
        <w:rPr>
          <w:szCs w:val="24"/>
        </w:rPr>
        <w:t xml:space="preserve"> </w:t>
      </w:r>
      <w:r w:rsidR="00EA1160" w:rsidRPr="00EA1160">
        <w:rPr>
          <w:szCs w:val="24"/>
        </w:rPr>
        <w:t>for</w:t>
      </w:r>
      <w:r w:rsidR="00EA1160" w:rsidRPr="00734E0E">
        <w:rPr>
          <w:szCs w:val="24"/>
        </w:rPr>
        <w:t xml:space="preserve"> </w:t>
      </w:r>
      <w:r w:rsidR="00EA1160">
        <w:rPr>
          <w:i/>
          <w:iCs/>
          <w:szCs w:val="24"/>
        </w:rPr>
        <w:t>P</w:t>
      </w:r>
      <w:r w:rsidR="00EA1160">
        <w:rPr>
          <w:szCs w:val="24"/>
          <w:lang w:val="en-GB"/>
        </w:rPr>
        <w:t>.</w:t>
      </w:r>
      <w:r w:rsidR="00476827">
        <w:rPr>
          <w:szCs w:val="24"/>
          <w:lang w:val="en-GB"/>
        </w:rPr>
        <w:t xml:space="preserve"> </w:t>
      </w:r>
      <w:r w:rsidR="00846DCD">
        <w:rPr>
          <w:szCs w:val="24"/>
        </w:rPr>
        <w:t xml:space="preserve">Hardwig could try to settle this conflict by claiming that when </w:t>
      </w:r>
      <w:r w:rsidR="00846DCD" w:rsidRPr="00394312">
        <w:rPr>
          <w:i/>
          <w:szCs w:val="24"/>
        </w:rPr>
        <w:t>LAY</w:t>
      </w:r>
      <w:r w:rsidR="00846DCD">
        <w:rPr>
          <w:szCs w:val="24"/>
        </w:rPr>
        <w:t xml:space="preserve"> receives </w:t>
      </w:r>
      <w:r w:rsidR="00846DCD" w:rsidRPr="00846DCD">
        <w:rPr>
          <w:i/>
          <w:szCs w:val="24"/>
        </w:rPr>
        <w:t>EXP’s</w:t>
      </w:r>
      <w:r w:rsidR="00846DCD">
        <w:rPr>
          <w:szCs w:val="24"/>
        </w:rPr>
        <w:t xml:space="preserve"> testimony that </w:t>
      </w:r>
      <w:r w:rsidR="00846DCD" w:rsidRPr="00846DCD">
        <w:rPr>
          <w:i/>
          <w:szCs w:val="24"/>
        </w:rPr>
        <w:t>P</w:t>
      </w:r>
      <w:r w:rsidR="00846DCD">
        <w:rPr>
          <w:szCs w:val="24"/>
        </w:rPr>
        <w:t xml:space="preserve">, </w:t>
      </w:r>
      <w:r w:rsidR="00846DCD" w:rsidRPr="00F43229">
        <w:rPr>
          <w:i/>
          <w:szCs w:val="24"/>
        </w:rPr>
        <w:t>LAY</w:t>
      </w:r>
      <w:r w:rsidR="00846DCD">
        <w:rPr>
          <w:szCs w:val="24"/>
        </w:rPr>
        <w:t xml:space="preserve"> </w:t>
      </w:r>
      <w:r w:rsidR="00177807">
        <w:rPr>
          <w:szCs w:val="24"/>
        </w:rPr>
        <w:t xml:space="preserve">thereby </w:t>
      </w:r>
      <w:r w:rsidR="00846DCD">
        <w:rPr>
          <w:szCs w:val="24"/>
        </w:rPr>
        <w:t>acquires</w:t>
      </w:r>
      <w:r w:rsidR="00C42861">
        <w:rPr>
          <w:szCs w:val="24"/>
        </w:rPr>
        <w:t xml:space="preserve"> community-focused evidence for believing that</w:t>
      </w:r>
      <w:r w:rsidR="00846DCD">
        <w:rPr>
          <w:szCs w:val="24"/>
        </w:rPr>
        <w:t xml:space="preserve"> </w:t>
      </w:r>
      <w:r w:rsidR="00846DCD" w:rsidRPr="00846DCD">
        <w:rPr>
          <w:i/>
          <w:szCs w:val="24"/>
        </w:rPr>
        <w:t>EXP</w:t>
      </w:r>
      <w:r w:rsidR="00846DCD">
        <w:rPr>
          <w:szCs w:val="24"/>
        </w:rPr>
        <w:t xml:space="preserve"> has community-focused</w:t>
      </w:r>
      <w:r w:rsidR="000F3279">
        <w:rPr>
          <w:szCs w:val="24"/>
        </w:rPr>
        <w:t xml:space="preserve"> evidence</w:t>
      </w:r>
      <w:r w:rsidR="00846DCD">
        <w:rPr>
          <w:szCs w:val="24"/>
        </w:rPr>
        <w:t xml:space="preserve"> for </w:t>
      </w:r>
      <w:r w:rsidR="00846DCD" w:rsidRPr="00846DCD">
        <w:rPr>
          <w:i/>
          <w:szCs w:val="24"/>
        </w:rPr>
        <w:t>P</w:t>
      </w:r>
      <w:r w:rsidR="00846DCD">
        <w:rPr>
          <w:iCs/>
          <w:szCs w:val="24"/>
        </w:rPr>
        <w:t xml:space="preserve"> </w:t>
      </w:r>
      <w:r w:rsidR="00177807">
        <w:rPr>
          <w:iCs/>
          <w:szCs w:val="24"/>
        </w:rPr>
        <w:t xml:space="preserve">only </w:t>
      </w:r>
      <w:r w:rsidR="00846DCD" w:rsidRPr="00D46E16">
        <w:rPr>
          <w:iCs/>
          <w:szCs w:val="24"/>
        </w:rPr>
        <w:t>if</w:t>
      </w:r>
      <w:r w:rsidR="00846DCD">
        <w:rPr>
          <w:iCs/>
          <w:szCs w:val="24"/>
        </w:rPr>
        <w:t xml:space="preserve"> </w:t>
      </w:r>
      <w:r w:rsidR="00846DCD" w:rsidRPr="00394312">
        <w:rPr>
          <w:i/>
          <w:iCs/>
          <w:szCs w:val="24"/>
        </w:rPr>
        <w:t>LAY</w:t>
      </w:r>
      <w:r w:rsidR="00846DCD">
        <w:rPr>
          <w:iCs/>
          <w:szCs w:val="24"/>
        </w:rPr>
        <w:t xml:space="preserve"> </w:t>
      </w:r>
      <w:r w:rsidR="00846DCD" w:rsidRPr="005C7329">
        <w:rPr>
          <w:iCs/>
          <w:szCs w:val="24"/>
        </w:rPr>
        <w:t>knows</w:t>
      </w:r>
      <w:r w:rsidR="00846DCD">
        <w:rPr>
          <w:iCs/>
          <w:szCs w:val="24"/>
        </w:rPr>
        <w:t xml:space="preserve"> </w:t>
      </w:r>
      <w:r w:rsidR="00846DCD" w:rsidRPr="005C7329">
        <w:rPr>
          <w:iCs/>
          <w:szCs w:val="24"/>
        </w:rPr>
        <w:t>that</w:t>
      </w:r>
      <w:r w:rsidR="00846DCD">
        <w:rPr>
          <w:iCs/>
          <w:szCs w:val="24"/>
        </w:rPr>
        <w:t xml:space="preserve"> </w:t>
      </w:r>
      <w:r w:rsidR="00846DCD" w:rsidRPr="0042760F">
        <w:rPr>
          <w:i/>
          <w:szCs w:val="24"/>
        </w:rPr>
        <w:t>EXP</w:t>
      </w:r>
      <w:r w:rsidR="00846DCD" w:rsidRPr="005C7329">
        <w:rPr>
          <w:szCs w:val="24"/>
        </w:rPr>
        <w:t>’s</w:t>
      </w:r>
      <w:r w:rsidR="00846DCD">
        <w:rPr>
          <w:szCs w:val="24"/>
        </w:rPr>
        <w:t xml:space="preserve"> </w:t>
      </w:r>
      <w:r w:rsidR="00846DCD" w:rsidRPr="005C7329">
        <w:rPr>
          <w:szCs w:val="24"/>
        </w:rPr>
        <w:t>testimony</w:t>
      </w:r>
      <w:r w:rsidR="00846DCD">
        <w:rPr>
          <w:szCs w:val="24"/>
        </w:rPr>
        <w:t xml:space="preserve"> </w:t>
      </w:r>
      <w:r w:rsidR="00846DCD" w:rsidRPr="005C7329">
        <w:rPr>
          <w:szCs w:val="24"/>
        </w:rPr>
        <w:t>is</w:t>
      </w:r>
      <w:r w:rsidR="00846DCD">
        <w:rPr>
          <w:i/>
          <w:szCs w:val="24"/>
        </w:rPr>
        <w:t xml:space="preserve"> </w:t>
      </w:r>
      <w:r w:rsidR="00846DCD" w:rsidRPr="005C7329">
        <w:rPr>
          <w:szCs w:val="24"/>
        </w:rPr>
        <w:t>based</w:t>
      </w:r>
      <w:r w:rsidR="00846DCD">
        <w:rPr>
          <w:szCs w:val="24"/>
        </w:rPr>
        <w:t xml:space="preserve"> </w:t>
      </w:r>
      <w:r w:rsidR="00846DCD" w:rsidRPr="005C7329">
        <w:rPr>
          <w:szCs w:val="24"/>
        </w:rPr>
        <w:t>on</w:t>
      </w:r>
      <w:r w:rsidR="00846DCD">
        <w:rPr>
          <w:szCs w:val="24"/>
        </w:rPr>
        <w:t xml:space="preserve"> </w:t>
      </w:r>
      <w:r w:rsidR="00846DCD" w:rsidRPr="006E7FFC">
        <w:rPr>
          <w:i/>
          <w:szCs w:val="24"/>
        </w:rPr>
        <w:t>EXP</w:t>
      </w:r>
      <w:r w:rsidR="00846DCD" w:rsidRPr="005C7329">
        <w:rPr>
          <w:szCs w:val="24"/>
        </w:rPr>
        <w:t>’s</w:t>
      </w:r>
      <w:r w:rsidR="00846DCD">
        <w:rPr>
          <w:szCs w:val="24"/>
        </w:rPr>
        <w:t xml:space="preserve"> </w:t>
      </w:r>
      <w:r w:rsidR="00846DCD" w:rsidRPr="00D46E16">
        <w:rPr>
          <w:szCs w:val="24"/>
        </w:rPr>
        <w:t>autonomous</w:t>
      </w:r>
      <w:r w:rsidR="00846DCD">
        <w:rPr>
          <w:szCs w:val="24"/>
        </w:rPr>
        <w:t xml:space="preserve"> </w:t>
      </w:r>
      <w:r w:rsidR="00846DCD" w:rsidRPr="005C7329">
        <w:rPr>
          <w:szCs w:val="24"/>
        </w:rPr>
        <w:t>research</w:t>
      </w:r>
      <w:r w:rsidR="00846DCD">
        <w:rPr>
          <w:szCs w:val="24"/>
        </w:rPr>
        <w:t>.</w:t>
      </w:r>
      <w:r w:rsidR="00846DCD">
        <w:rPr>
          <w:iCs/>
          <w:szCs w:val="24"/>
        </w:rPr>
        <w:t xml:space="preserve"> </w:t>
      </w:r>
      <w:r w:rsidR="00846DCD">
        <w:rPr>
          <w:szCs w:val="24"/>
        </w:rPr>
        <w:t>However,</w:t>
      </w:r>
      <w:r w:rsidR="00FC726A">
        <w:rPr>
          <w:szCs w:val="24"/>
        </w:rPr>
        <w:t xml:space="preserve"> there would</w:t>
      </w:r>
      <w:r w:rsidR="00D46E16">
        <w:rPr>
          <w:szCs w:val="24"/>
        </w:rPr>
        <w:t xml:space="preserve"> </w:t>
      </w:r>
      <w:r w:rsidR="00101A56">
        <w:rPr>
          <w:szCs w:val="24"/>
        </w:rPr>
        <w:t xml:space="preserve">presumably </w:t>
      </w:r>
      <w:r w:rsidR="00D46E16">
        <w:rPr>
          <w:szCs w:val="24"/>
        </w:rPr>
        <w:t xml:space="preserve">be very many cases in which </w:t>
      </w:r>
      <w:r w:rsidR="00D46E16" w:rsidRPr="00D46E16">
        <w:rPr>
          <w:i/>
          <w:szCs w:val="24"/>
        </w:rPr>
        <w:t>LAY</w:t>
      </w:r>
      <w:r w:rsidR="00D46E16">
        <w:rPr>
          <w:szCs w:val="24"/>
        </w:rPr>
        <w:t xml:space="preserve"> </w:t>
      </w:r>
      <w:r w:rsidR="00177807">
        <w:rPr>
          <w:szCs w:val="24"/>
        </w:rPr>
        <w:t xml:space="preserve">would </w:t>
      </w:r>
      <w:r w:rsidR="00177807" w:rsidRPr="0070212E">
        <w:rPr>
          <w:i/>
          <w:szCs w:val="24"/>
        </w:rPr>
        <w:t>rationally</w:t>
      </w:r>
      <w:r w:rsidR="00177807">
        <w:rPr>
          <w:szCs w:val="24"/>
        </w:rPr>
        <w:t xml:space="preserve"> rely on </w:t>
      </w:r>
      <w:r w:rsidR="00177807" w:rsidRPr="000F3279">
        <w:rPr>
          <w:i/>
          <w:szCs w:val="24"/>
        </w:rPr>
        <w:t>EXP’s</w:t>
      </w:r>
      <w:r w:rsidR="00177807">
        <w:rPr>
          <w:szCs w:val="24"/>
        </w:rPr>
        <w:t xml:space="preserve"> testimony</w:t>
      </w:r>
      <w:r w:rsidR="000F3279">
        <w:rPr>
          <w:szCs w:val="24"/>
        </w:rPr>
        <w:t xml:space="preserve"> that </w:t>
      </w:r>
      <w:r w:rsidR="000F3279" w:rsidRPr="000F3279">
        <w:rPr>
          <w:i/>
          <w:szCs w:val="24"/>
        </w:rPr>
        <w:t>P</w:t>
      </w:r>
      <w:r w:rsidR="00177807">
        <w:rPr>
          <w:szCs w:val="24"/>
        </w:rPr>
        <w:t xml:space="preserve"> without having </w:t>
      </w:r>
      <w:r w:rsidR="00177807" w:rsidRPr="00FC726A">
        <w:rPr>
          <w:i/>
          <w:szCs w:val="24"/>
        </w:rPr>
        <w:t>that</w:t>
      </w:r>
      <w:r w:rsidR="00177807">
        <w:rPr>
          <w:szCs w:val="24"/>
        </w:rPr>
        <w:t xml:space="preserve"> knowledge. This would </w:t>
      </w:r>
      <w:r w:rsidR="00A5673F">
        <w:rPr>
          <w:szCs w:val="24"/>
        </w:rPr>
        <w:t>conflict</w:t>
      </w:r>
      <w:r w:rsidR="00177807">
        <w:rPr>
          <w:szCs w:val="24"/>
        </w:rPr>
        <w:t xml:space="preserve"> with Hardwig’</w:t>
      </w:r>
      <w:r w:rsidR="00C10EB0">
        <w:rPr>
          <w:szCs w:val="24"/>
        </w:rPr>
        <w:t>s (precisified)</w:t>
      </w:r>
      <w:r w:rsidR="00177807">
        <w:rPr>
          <w:szCs w:val="24"/>
        </w:rPr>
        <w:t xml:space="preserve"> explanation of t</w:t>
      </w:r>
      <w:r w:rsidR="00C10EB0">
        <w:rPr>
          <w:szCs w:val="24"/>
        </w:rPr>
        <w:t>he rationality of relying on</w:t>
      </w:r>
      <w:r w:rsidR="00FC726A">
        <w:rPr>
          <w:szCs w:val="24"/>
        </w:rPr>
        <w:t xml:space="preserve"> the testimony of experts</w:t>
      </w:r>
      <w:r w:rsidR="00177807">
        <w:rPr>
          <w:szCs w:val="24"/>
        </w:rPr>
        <w:t>.</w:t>
      </w:r>
      <w:r w:rsidR="00D46E16">
        <w:rPr>
          <w:szCs w:val="24"/>
        </w:rPr>
        <w:t xml:space="preserve"> </w:t>
      </w:r>
      <w:r w:rsidR="00FC726A">
        <w:rPr>
          <w:szCs w:val="24"/>
        </w:rPr>
        <w:t>As</w:t>
      </w:r>
      <w:r w:rsidR="000F3279">
        <w:rPr>
          <w:szCs w:val="24"/>
        </w:rPr>
        <w:t xml:space="preserve"> </w:t>
      </w:r>
      <w:r w:rsidR="00B224F5">
        <w:rPr>
          <w:szCs w:val="24"/>
        </w:rPr>
        <w:t>this explanation</w:t>
      </w:r>
      <w:r w:rsidR="00C10EB0">
        <w:rPr>
          <w:szCs w:val="24"/>
        </w:rPr>
        <w:t xml:space="preserve"> says </w:t>
      </w:r>
      <w:r w:rsidR="00D46E16">
        <w:rPr>
          <w:szCs w:val="24"/>
        </w:rPr>
        <w:t xml:space="preserve">that what makes </w:t>
      </w:r>
      <w:r w:rsidR="00D46E16" w:rsidRPr="006A154C">
        <w:rPr>
          <w:i/>
          <w:szCs w:val="24"/>
        </w:rPr>
        <w:t>LAY</w:t>
      </w:r>
      <w:r w:rsidR="00D46E16" w:rsidRPr="006A154C">
        <w:rPr>
          <w:szCs w:val="24"/>
        </w:rPr>
        <w:t>’s</w:t>
      </w:r>
      <w:r w:rsidR="00D46E16">
        <w:rPr>
          <w:szCs w:val="24"/>
        </w:rPr>
        <w:t xml:space="preserve"> reliance on </w:t>
      </w:r>
      <w:r w:rsidR="00D46E16" w:rsidRPr="006A154C">
        <w:rPr>
          <w:i/>
          <w:szCs w:val="24"/>
        </w:rPr>
        <w:t>EXP</w:t>
      </w:r>
      <w:r w:rsidR="00D46E16" w:rsidRPr="000D7D9D">
        <w:rPr>
          <w:szCs w:val="24"/>
        </w:rPr>
        <w:t>’s</w:t>
      </w:r>
      <w:r w:rsidR="00D46E16">
        <w:rPr>
          <w:i/>
          <w:szCs w:val="24"/>
        </w:rPr>
        <w:t xml:space="preserve"> </w:t>
      </w:r>
      <w:r w:rsidR="00D46E16" w:rsidRPr="000D7D9D">
        <w:rPr>
          <w:szCs w:val="24"/>
        </w:rPr>
        <w:t>testimony</w:t>
      </w:r>
      <w:r w:rsidR="00D46E16">
        <w:rPr>
          <w:szCs w:val="24"/>
        </w:rPr>
        <w:t xml:space="preserve"> that </w:t>
      </w:r>
      <w:r w:rsidR="00D46E16" w:rsidRPr="008D0335">
        <w:rPr>
          <w:i/>
          <w:szCs w:val="24"/>
        </w:rPr>
        <w:t>P</w:t>
      </w:r>
      <w:r w:rsidR="00D46E16">
        <w:rPr>
          <w:szCs w:val="24"/>
        </w:rPr>
        <w:t xml:space="preserve"> </w:t>
      </w:r>
      <w:r w:rsidR="00D46E16" w:rsidRPr="00830E06">
        <w:rPr>
          <w:szCs w:val="24"/>
        </w:rPr>
        <w:t>rational</w:t>
      </w:r>
      <w:r w:rsidR="00D46E16">
        <w:rPr>
          <w:szCs w:val="24"/>
        </w:rPr>
        <w:t xml:space="preserve"> is</w:t>
      </w:r>
      <w:r w:rsidR="001F5A5D">
        <w:rPr>
          <w:szCs w:val="24"/>
        </w:rPr>
        <w:t>,</w:t>
      </w:r>
      <w:r w:rsidR="00D46E16">
        <w:rPr>
          <w:szCs w:val="24"/>
        </w:rPr>
        <w:t xml:space="preserve"> in general</w:t>
      </w:r>
      <w:r w:rsidR="001F5A5D">
        <w:rPr>
          <w:szCs w:val="24"/>
        </w:rPr>
        <w:t>,</w:t>
      </w:r>
      <w:r w:rsidR="00D46E16">
        <w:rPr>
          <w:szCs w:val="24"/>
        </w:rPr>
        <w:t xml:space="preserve"> the fact that </w:t>
      </w:r>
      <w:r w:rsidR="00D46E16" w:rsidRPr="006A154C">
        <w:rPr>
          <w:i/>
          <w:szCs w:val="24"/>
        </w:rPr>
        <w:t>LAY</w:t>
      </w:r>
      <w:r w:rsidR="00D46E16">
        <w:rPr>
          <w:szCs w:val="24"/>
        </w:rPr>
        <w:t xml:space="preserve"> has</w:t>
      </w:r>
      <w:r w:rsidR="00C42861">
        <w:rPr>
          <w:szCs w:val="24"/>
        </w:rPr>
        <w:t xml:space="preserve"> community-focused evidence for believing that</w:t>
      </w:r>
      <w:r w:rsidR="00D46E16">
        <w:rPr>
          <w:szCs w:val="24"/>
        </w:rPr>
        <w:t xml:space="preserve"> </w:t>
      </w:r>
      <w:r w:rsidR="00D46E16" w:rsidRPr="00846DCD">
        <w:rPr>
          <w:i/>
          <w:szCs w:val="24"/>
        </w:rPr>
        <w:t>EXP</w:t>
      </w:r>
      <w:r w:rsidR="00D46E16">
        <w:rPr>
          <w:szCs w:val="24"/>
        </w:rPr>
        <w:t xml:space="preserve"> has community-focused</w:t>
      </w:r>
      <w:r w:rsidR="00C10EB0">
        <w:rPr>
          <w:szCs w:val="24"/>
        </w:rPr>
        <w:t xml:space="preserve"> evidence</w:t>
      </w:r>
      <w:r w:rsidR="00D46E16">
        <w:rPr>
          <w:szCs w:val="24"/>
        </w:rPr>
        <w:t xml:space="preserve"> for </w:t>
      </w:r>
      <w:r w:rsidR="00D46E16" w:rsidRPr="00846DCD">
        <w:rPr>
          <w:i/>
          <w:szCs w:val="24"/>
        </w:rPr>
        <w:t>P</w:t>
      </w:r>
      <w:r w:rsidR="00177807">
        <w:rPr>
          <w:i/>
          <w:szCs w:val="24"/>
        </w:rPr>
        <w:t>.</w:t>
      </w:r>
      <w:r w:rsidR="00177807">
        <w:rPr>
          <w:szCs w:val="24"/>
        </w:rPr>
        <w:t xml:space="preserve"> </w:t>
      </w:r>
      <w:r w:rsidR="00193877">
        <w:rPr>
          <w:szCs w:val="24"/>
        </w:rPr>
        <w:t xml:space="preserve">These wouldn’t probably be </w:t>
      </w:r>
      <w:r w:rsidR="00193877" w:rsidRPr="00193877">
        <w:rPr>
          <w:i/>
          <w:szCs w:val="24"/>
        </w:rPr>
        <w:t>lethal</w:t>
      </w:r>
      <w:r w:rsidR="00193877">
        <w:rPr>
          <w:szCs w:val="24"/>
        </w:rPr>
        <w:t xml:space="preserve"> </w:t>
      </w:r>
      <w:r w:rsidR="00BD0B53">
        <w:rPr>
          <w:szCs w:val="24"/>
        </w:rPr>
        <w:t xml:space="preserve">difficulties for </w:t>
      </w:r>
      <w:r w:rsidR="00314092">
        <w:rPr>
          <w:szCs w:val="24"/>
        </w:rPr>
        <w:t>Hardwig’s view</w:t>
      </w:r>
      <w:r w:rsidR="00193877">
        <w:rPr>
          <w:szCs w:val="24"/>
        </w:rPr>
        <w:t>.</w:t>
      </w:r>
      <w:r w:rsidR="00A94AC2">
        <w:rPr>
          <w:szCs w:val="24"/>
        </w:rPr>
        <w:t xml:space="preserve"> However, Hardwig should work a bit to </w:t>
      </w:r>
      <w:r w:rsidR="00FC726A">
        <w:rPr>
          <w:szCs w:val="24"/>
        </w:rPr>
        <w:t>render</w:t>
      </w:r>
      <w:r w:rsidR="00314092">
        <w:rPr>
          <w:szCs w:val="24"/>
        </w:rPr>
        <w:t xml:space="preserve"> it</w:t>
      </w:r>
      <w:r w:rsidR="00A94AC2">
        <w:rPr>
          <w:szCs w:val="24"/>
        </w:rPr>
        <w:t xml:space="preserve"> </w:t>
      </w:r>
      <w:r w:rsidR="00F3561A">
        <w:rPr>
          <w:szCs w:val="24"/>
        </w:rPr>
        <w:t xml:space="preserve">internally </w:t>
      </w:r>
      <w:r w:rsidR="00A94AC2">
        <w:rPr>
          <w:szCs w:val="24"/>
        </w:rPr>
        <w:t>coherent.</w:t>
      </w:r>
      <w:r w:rsidR="00773C00">
        <w:rPr>
          <w:rStyle w:val="FootnoteReference"/>
          <w:szCs w:val="24"/>
        </w:rPr>
        <w:footnoteReference w:id="19"/>
      </w:r>
    </w:p>
    <w:p w14:paraId="18E95261" w14:textId="714D521B" w:rsidR="00A76C58" w:rsidRDefault="001516F9" w:rsidP="00821143">
      <w:pPr>
        <w:spacing w:line="480" w:lineRule="auto"/>
        <w:ind w:firstLine="567"/>
        <w:rPr>
          <w:szCs w:val="24"/>
        </w:rPr>
      </w:pPr>
      <w:r>
        <w:rPr>
          <w:szCs w:val="24"/>
        </w:rPr>
        <w:t xml:space="preserve">A more </w:t>
      </w:r>
      <w:r w:rsidR="00104862">
        <w:rPr>
          <w:szCs w:val="24"/>
        </w:rPr>
        <w:t>serious</w:t>
      </w:r>
      <w:r>
        <w:rPr>
          <w:szCs w:val="24"/>
        </w:rPr>
        <w:t xml:space="preserve"> </w:t>
      </w:r>
      <w:r w:rsidRPr="001516F9">
        <w:rPr>
          <w:szCs w:val="24"/>
        </w:rPr>
        <w:t>drawback</w:t>
      </w:r>
      <w:r w:rsidR="00774ADC">
        <w:rPr>
          <w:szCs w:val="24"/>
        </w:rPr>
        <w:t xml:space="preserve"> of this possible </w:t>
      </w:r>
      <w:r w:rsidR="00972855">
        <w:rPr>
          <w:szCs w:val="24"/>
        </w:rPr>
        <w:t>response</w:t>
      </w:r>
      <w:r>
        <w:rPr>
          <w:szCs w:val="24"/>
        </w:rPr>
        <w:t xml:space="preserve"> by Hardwig is that it would</w:t>
      </w:r>
      <w:r w:rsidR="00BD37CE">
        <w:rPr>
          <w:szCs w:val="24"/>
        </w:rPr>
        <w:t xml:space="preserve"> turn (NE) into a much less</w:t>
      </w:r>
      <w:r w:rsidR="00146A82">
        <w:rPr>
          <w:szCs w:val="24"/>
        </w:rPr>
        <w:t xml:space="preserve"> </w:t>
      </w:r>
      <w:r w:rsidR="00CD7E09">
        <w:rPr>
          <w:szCs w:val="24"/>
        </w:rPr>
        <w:t>interesti</w:t>
      </w:r>
      <w:r w:rsidR="004A6385">
        <w:rPr>
          <w:szCs w:val="24"/>
        </w:rPr>
        <w:t>ng thesis. Suppose first</w:t>
      </w:r>
      <w:r w:rsidR="00DC29D3">
        <w:rPr>
          <w:szCs w:val="24"/>
        </w:rPr>
        <w:t xml:space="preserve"> that</w:t>
      </w:r>
      <w:r w:rsidR="00972855">
        <w:rPr>
          <w:szCs w:val="24"/>
        </w:rPr>
        <w:t xml:space="preserve"> </w:t>
      </w:r>
      <w:r w:rsidR="00197C28">
        <w:rPr>
          <w:szCs w:val="24"/>
        </w:rPr>
        <w:t>the</w:t>
      </w:r>
      <w:r w:rsidR="003608FC">
        <w:rPr>
          <w:szCs w:val="24"/>
        </w:rPr>
        <w:t xml:space="preserve"> general</w:t>
      </w:r>
      <w:r w:rsidR="00197C28">
        <w:rPr>
          <w:szCs w:val="24"/>
        </w:rPr>
        <w:t xml:space="preserve"> notion of evidence</w:t>
      </w:r>
      <w:r w:rsidR="005E5D0C">
        <w:rPr>
          <w:szCs w:val="24"/>
        </w:rPr>
        <w:t xml:space="preserve"> to which</w:t>
      </w:r>
      <w:r w:rsidR="00197C28">
        <w:rPr>
          <w:szCs w:val="24"/>
        </w:rPr>
        <w:t xml:space="preserve"> (NE)</w:t>
      </w:r>
      <w:r w:rsidR="00774ADC">
        <w:rPr>
          <w:szCs w:val="24"/>
        </w:rPr>
        <w:t xml:space="preserve"> </w:t>
      </w:r>
      <w:r w:rsidR="00D838C3">
        <w:rPr>
          <w:szCs w:val="24"/>
        </w:rPr>
        <w:t>is meant to apply</w:t>
      </w:r>
      <w:r w:rsidR="00104862">
        <w:rPr>
          <w:szCs w:val="24"/>
        </w:rPr>
        <w:t xml:space="preserve"> </w:t>
      </w:r>
      <w:r w:rsidR="00BC5012">
        <w:rPr>
          <w:szCs w:val="24"/>
        </w:rPr>
        <w:t>were</w:t>
      </w:r>
      <w:r w:rsidR="004A6385">
        <w:rPr>
          <w:szCs w:val="24"/>
        </w:rPr>
        <w:t xml:space="preserve"> </w:t>
      </w:r>
      <w:r w:rsidR="00104862">
        <w:rPr>
          <w:szCs w:val="24"/>
        </w:rPr>
        <w:t>characterized</w:t>
      </w:r>
      <w:r w:rsidR="00665637">
        <w:rPr>
          <w:szCs w:val="24"/>
        </w:rPr>
        <w:t xml:space="preserve"> </w:t>
      </w:r>
      <w:r w:rsidR="005F1E57">
        <w:rPr>
          <w:szCs w:val="24"/>
        </w:rPr>
        <w:t>in terms</w:t>
      </w:r>
      <w:r w:rsidR="00972855">
        <w:rPr>
          <w:szCs w:val="24"/>
        </w:rPr>
        <w:t xml:space="preserve"> of</w:t>
      </w:r>
      <w:r w:rsidR="004A6385">
        <w:rPr>
          <w:szCs w:val="24"/>
        </w:rPr>
        <w:t xml:space="preserve"> (I1)</w:t>
      </w:r>
      <w:r w:rsidR="00D838C3">
        <w:rPr>
          <w:szCs w:val="24"/>
        </w:rPr>
        <w:t xml:space="preserve"> without any further precisification</w:t>
      </w:r>
      <w:r w:rsidR="00972855">
        <w:rPr>
          <w:szCs w:val="24"/>
        </w:rPr>
        <w:t xml:space="preserve">, in </w:t>
      </w:r>
      <w:r w:rsidR="00AE1826">
        <w:rPr>
          <w:szCs w:val="24"/>
        </w:rPr>
        <w:t>agreement</w:t>
      </w:r>
      <w:r w:rsidR="00972855">
        <w:rPr>
          <w:szCs w:val="24"/>
        </w:rPr>
        <w:t xml:space="preserve"> with</w:t>
      </w:r>
      <w:r w:rsidR="003608FC">
        <w:rPr>
          <w:szCs w:val="24"/>
        </w:rPr>
        <w:t xml:space="preserve"> my interpretation</w:t>
      </w:r>
      <w:r w:rsidR="00FC726A">
        <w:rPr>
          <w:szCs w:val="24"/>
        </w:rPr>
        <w:t xml:space="preserve"> of it</w:t>
      </w:r>
      <w:r w:rsidR="00C81396">
        <w:rPr>
          <w:szCs w:val="24"/>
        </w:rPr>
        <w:t xml:space="preserve"> in the first part of the</w:t>
      </w:r>
      <w:r w:rsidR="00972855">
        <w:rPr>
          <w:szCs w:val="24"/>
        </w:rPr>
        <w:t xml:space="preserve"> paper.</w:t>
      </w:r>
      <w:r w:rsidR="00821143">
        <w:rPr>
          <w:szCs w:val="24"/>
        </w:rPr>
        <w:t xml:space="preserve"> </w:t>
      </w:r>
      <w:r w:rsidR="006D0D9F">
        <w:rPr>
          <w:szCs w:val="24"/>
        </w:rPr>
        <w:t>This characterization would be</w:t>
      </w:r>
      <w:r w:rsidR="004A6385">
        <w:rPr>
          <w:szCs w:val="24"/>
        </w:rPr>
        <w:t xml:space="preserve"> so generi</w:t>
      </w:r>
      <w:r w:rsidR="00885E55">
        <w:rPr>
          <w:szCs w:val="24"/>
        </w:rPr>
        <w:t>c</w:t>
      </w:r>
      <w:r w:rsidR="00340E86">
        <w:rPr>
          <w:szCs w:val="24"/>
        </w:rPr>
        <w:t xml:space="preserve"> that it</w:t>
      </w:r>
      <w:r w:rsidR="006D0D9F">
        <w:rPr>
          <w:szCs w:val="24"/>
        </w:rPr>
        <w:t xml:space="preserve"> would</w:t>
      </w:r>
      <w:r w:rsidR="00340E86">
        <w:rPr>
          <w:szCs w:val="24"/>
        </w:rPr>
        <w:t xml:space="preserve"> probably</w:t>
      </w:r>
      <w:r w:rsidR="004A6385">
        <w:rPr>
          <w:szCs w:val="24"/>
        </w:rPr>
        <w:t xml:space="preserve"> </w:t>
      </w:r>
      <w:r w:rsidR="00621F28">
        <w:rPr>
          <w:szCs w:val="24"/>
        </w:rPr>
        <w:t>include</w:t>
      </w:r>
      <w:r w:rsidR="004A6385">
        <w:rPr>
          <w:szCs w:val="24"/>
        </w:rPr>
        <w:t xml:space="preserve"> </w:t>
      </w:r>
      <w:r w:rsidR="004A6385" w:rsidRPr="00D838C3">
        <w:rPr>
          <w:i/>
          <w:szCs w:val="24"/>
        </w:rPr>
        <w:t>any</w:t>
      </w:r>
      <w:r w:rsidR="004A6385">
        <w:rPr>
          <w:szCs w:val="24"/>
        </w:rPr>
        <w:t xml:space="preserve"> notion of evidence in use</w:t>
      </w:r>
      <w:r w:rsidR="00591B92">
        <w:rPr>
          <w:szCs w:val="24"/>
          <w:lang w:val="en-GB"/>
        </w:rPr>
        <w:t xml:space="preserve"> in philosophical</w:t>
      </w:r>
      <w:r w:rsidR="00D838C3">
        <w:rPr>
          <w:szCs w:val="24"/>
          <w:lang w:val="en-GB"/>
        </w:rPr>
        <w:t xml:space="preserve"> and non-philosophical contexts.</w:t>
      </w:r>
      <w:r w:rsidR="00591B92">
        <w:rPr>
          <w:szCs w:val="24"/>
          <w:lang w:val="en-GB"/>
        </w:rPr>
        <w:t xml:space="preserve"> </w:t>
      </w:r>
      <w:r w:rsidR="00340E86">
        <w:rPr>
          <w:szCs w:val="24"/>
          <w:lang w:val="en-GB"/>
        </w:rPr>
        <w:t xml:space="preserve">So interpreted, </w:t>
      </w:r>
      <w:r w:rsidR="006D0D9F">
        <w:rPr>
          <w:szCs w:val="24"/>
          <w:lang w:val="en-GB"/>
        </w:rPr>
        <w:t>(NE) would</w:t>
      </w:r>
      <w:r w:rsidR="00340E86">
        <w:rPr>
          <w:szCs w:val="24"/>
        </w:rPr>
        <w:t xml:space="preserve"> have quite</w:t>
      </w:r>
      <w:r w:rsidR="00591B92">
        <w:rPr>
          <w:szCs w:val="24"/>
        </w:rPr>
        <w:t xml:space="preserve"> significant consequences. </w:t>
      </w:r>
      <w:r w:rsidR="00AE70B2">
        <w:rPr>
          <w:szCs w:val="24"/>
        </w:rPr>
        <w:t>F</w:t>
      </w:r>
      <w:r w:rsidR="00A76C58">
        <w:rPr>
          <w:szCs w:val="24"/>
        </w:rPr>
        <w:t xml:space="preserve">or instance, </w:t>
      </w:r>
      <w:r w:rsidR="00340E86">
        <w:rPr>
          <w:szCs w:val="24"/>
        </w:rPr>
        <w:t xml:space="preserve">(NE) </w:t>
      </w:r>
      <w:r w:rsidR="006D0D9F">
        <w:rPr>
          <w:szCs w:val="24"/>
        </w:rPr>
        <w:t xml:space="preserve">would </w:t>
      </w:r>
      <w:r w:rsidR="00AE70B2">
        <w:rPr>
          <w:szCs w:val="24"/>
        </w:rPr>
        <w:t>presumably</w:t>
      </w:r>
      <w:r w:rsidR="006C63AE">
        <w:rPr>
          <w:szCs w:val="24"/>
        </w:rPr>
        <w:t xml:space="preserve"> entail </w:t>
      </w:r>
      <w:r w:rsidR="005E5D0C">
        <w:rPr>
          <w:szCs w:val="24"/>
        </w:rPr>
        <w:t>that</w:t>
      </w:r>
      <w:r w:rsidR="0088078D">
        <w:rPr>
          <w:szCs w:val="24"/>
        </w:rPr>
        <w:t xml:space="preserve"> </w:t>
      </w:r>
      <w:r w:rsidR="00AC3CA1">
        <w:rPr>
          <w:szCs w:val="24"/>
        </w:rPr>
        <w:t>ordinary</w:t>
      </w:r>
      <w:r w:rsidR="00621F28">
        <w:rPr>
          <w:szCs w:val="24"/>
        </w:rPr>
        <w:t xml:space="preserve"> and apparently innocent</w:t>
      </w:r>
      <w:r w:rsidR="00AC3CA1">
        <w:rPr>
          <w:szCs w:val="24"/>
        </w:rPr>
        <w:t xml:space="preserve"> </w:t>
      </w:r>
      <w:r w:rsidR="0088078D">
        <w:rPr>
          <w:szCs w:val="24"/>
        </w:rPr>
        <w:t>statements</w:t>
      </w:r>
      <w:r w:rsidR="00AC3CA1">
        <w:rPr>
          <w:szCs w:val="24"/>
        </w:rPr>
        <w:t xml:space="preserve"> such as</w:t>
      </w:r>
      <w:r w:rsidR="00AE70B2">
        <w:rPr>
          <w:szCs w:val="24"/>
        </w:rPr>
        <w:t xml:space="preserve"> ‘</w:t>
      </w:r>
      <w:r w:rsidR="00AC3CA1">
        <w:rPr>
          <w:szCs w:val="24"/>
        </w:rPr>
        <w:t>the</w:t>
      </w:r>
      <w:r w:rsidR="00980C40">
        <w:rPr>
          <w:szCs w:val="24"/>
        </w:rPr>
        <w:t xml:space="preserve"> </w:t>
      </w:r>
      <w:r w:rsidR="00AE70B2">
        <w:rPr>
          <w:szCs w:val="24"/>
        </w:rPr>
        <w:t>testimony</w:t>
      </w:r>
      <w:r w:rsidR="00AC3CA1">
        <w:rPr>
          <w:szCs w:val="24"/>
        </w:rPr>
        <w:t xml:space="preserve"> by expert </w:t>
      </w:r>
      <w:r w:rsidR="00AC3CA1" w:rsidRPr="00AC3CA1">
        <w:rPr>
          <w:i/>
          <w:szCs w:val="24"/>
        </w:rPr>
        <w:t>EXP</w:t>
      </w:r>
      <w:r w:rsidR="00403F9E">
        <w:rPr>
          <w:i/>
          <w:szCs w:val="24"/>
        </w:rPr>
        <w:t xml:space="preserve"> </w:t>
      </w:r>
      <w:r w:rsidR="0088078D">
        <w:rPr>
          <w:szCs w:val="24"/>
        </w:rPr>
        <w:t>supplies strong</w:t>
      </w:r>
      <w:r w:rsidR="00403F9E">
        <w:rPr>
          <w:szCs w:val="24"/>
        </w:rPr>
        <w:t xml:space="preserve"> evidence </w:t>
      </w:r>
      <w:r w:rsidR="00621F28">
        <w:rPr>
          <w:szCs w:val="24"/>
        </w:rPr>
        <w:t>for</w:t>
      </w:r>
      <w:r w:rsidR="00403F9E">
        <w:rPr>
          <w:szCs w:val="24"/>
        </w:rPr>
        <w:t xml:space="preserve"> </w:t>
      </w:r>
      <w:r w:rsidR="003A5C9C">
        <w:rPr>
          <w:i/>
          <w:szCs w:val="24"/>
        </w:rPr>
        <w:t>P</w:t>
      </w:r>
      <w:r w:rsidR="00AE70B2" w:rsidRPr="00403F9E">
        <w:rPr>
          <w:i/>
          <w:szCs w:val="24"/>
        </w:rPr>
        <w:t>’</w:t>
      </w:r>
      <w:r w:rsidR="00403F9E">
        <w:rPr>
          <w:szCs w:val="24"/>
        </w:rPr>
        <w:t>––</w:t>
      </w:r>
      <w:r w:rsidR="0088078D">
        <w:rPr>
          <w:szCs w:val="24"/>
        </w:rPr>
        <w:t>made</w:t>
      </w:r>
      <w:r w:rsidR="002B67A3">
        <w:rPr>
          <w:szCs w:val="24"/>
        </w:rPr>
        <w:t xml:space="preserve"> in</w:t>
      </w:r>
      <w:r w:rsidR="00403F9E">
        <w:rPr>
          <w:szCs w:val="24"/>
        </w:rPr>
        <w:t>, say,</w:t>
      </w:r>
      <w:r w:rsidR="005B7077">
        <w:rPr>
          <w:szCs w:val="24"/>
        </w:rPr>
        <w:t xml:space="preserve"> </w:t>
      </w:r>
      <w:r w:rsidR="002D114E">
        <w:rPr>
          <w:szCs w:val="24"/>
        </w:rPr>
        <w:t>court</w:t>
      </w:r>
      <w:r w:rsidR="005B7077">
        <w:rPr>
          <w:szCs w:val="24"/>
        </w:rPr>
        <w:t>s</w:t>
      </w:r>
      <w:r w:rsidR="00403F9E">
        <w:rPr>
          <w:szCs w:val="24"/>
        </w:rPr>
        <w:t xml:space="preserve"> of law</w:t>
      </w:r>
      <w:r w:rsidR="00403F9E">
        <w:rPr>
          <w:szCs w:val="24"/>
        </w:rPr>
        <w:softHyphen/>
      </w:r>
      <w:r w:rsidR="00403F9E">
        <w:rPr>
          <w:szCs w:val="24"/>
        </w:rPr>
        <w:softHyphen/>
        <w:t>––</w:t>
      </w:r>
      <w:r w:rsidR="00E53AA5">
        <w:rPr>
          <w:szCs w:val="24"/>
        </w:rPr>
        <w:t>are</w:t>
      </w:r>
      <w:r w:rsidR="00621F28">
        <w:rPr>
          <w:szCs w:val="24"/>
        </w:rPr>
        <w:t xml:space="preserve"> in fact</w:t>
      </w:r>
      <w:r w:rsidR="00AB3522">
        <w:rPr>
          <w:szCs w:val="24"/>
        </w:rPr>
        <w:t xml:space="preserve"> </w:t>
      </w:r>
      <w:r w:rsidR="00CB129A">
        <w:rPr>
          <w:szCs w:val="24"/>
        </w:rPr>
        <w:t>literally</w:t>
      </w:r>
      <w:r w:rsidR="00AE70B2">
        <w:rPr>
          <w:szCs w:val="24"/>
        </w:rPr>
        <w:t xml:space="preserve"> </w:t>
      </w:r>
      <w:r w:rsidR="00403F9E">
        <w:rPr>
          <w:szCs w:val="24"/>
        </w:rPr>
        <w:t>false</w:t>
      </w:r>
      <w:r w:rsidR="00980C40">
        <w:rPr>
          <w:szCs w:val="24"/>
        </w:rPr>
        <w:t>. By the same token,</w:t>
      </w:r>
      <w:r w:rsidR="00340E86">
        <w:rPr>
          <w:szCs w:val="24"/>
        </w:rPr>
        <w:t xml:space="preserve"> (NE) </w:t>
      </w:r>
      <w:r w:rsidR="006D0D9F">
        <w:rPr>
          <w:szCs w:val="24"/>
        </w:rPr>
        <w:t>would entail</w:t>
      </w:r>
      <w:r w:rsidR="00340E86">
        <w:rPr>
          <w:szCs w:val="24"/>
        </w:rPr>
        <w:t xml:space="preserve"> that</w:t>
      </w:r>
      <w:r w:rsidR="00E53AA5">
        <w:rPr>
          <w:szCs w:val="24"/>
        </w:rPr>
        <w:t xml:space="preserve"> when</w:t>
      </w:r>
      <w:r w:rsidR="006D0D9F">
        <w:rPr>
          <w:szCs w:val="24"/>
        </w:rPr>
        <w:t>ever</w:t>
      </w:r>
      <w:r w:rsidR="00466889">
        <w:rPr>
          <w:szCs w:val="24"/>
        </w:rPr>
        <w:t xml:space="preserve"> </w:t>
      </w:r>
      <w:r w:rsidR="0020510E">
        <w:rPr>
          <w:szCs w:val="24"/>
        </w:rPr>
        <w:t>epistemologist</w:t>
      </w:r>
      <w:r w:rsidR="00466889">
        <w:rPr>
          <w:szCs w:val="24"/>
        </w:rPr>
        <w:t>s</w:t>
      </w:r>
      <w:r w:rsidR="0020510E">
        <w:rPr>
          <w:szCs w:val="24"/>
        </w:rPr>
        <w:t xml:space="preserve"> </w:t>
      </w:r>
      <w:r w:rsidR="00466889">
        <w:rPr>
          <w:szCs w:val="24"/>
        </w:rPr>
        <w:t>assert</w:t>
      </w:r>
      <w:r w:rsidR="00662E79">
        <w:rPr>
          <w:szCs w:val="24"/>
        </w:rPr>
        <w:t xml:space="preserve"> that</w:t>
      </w:r>
      <w:r w:rsidR="00621F28">
        <w:rPr>
          <w:szCs w:val="24"/>
        </w:rPr>
        <w:t xml:space="preserve"> some</w:t>
      </w:r>
      <w:r w:rsidR="00E53AA5">
        <w:rPr>
          <w:szCs w:val="24"/>
        </w:rPr>
        <w:t xml:space="preserve"> expert’s testimony that </w:t>
      </w:r>
      <w:r w:rsidR="003A5C9C">
        <w:rPr>
          <w:i/>
          <w:szCs w:val="24"/>
        </w:rPr>
        <w:t>P</w:t>
      </w:r>
      <w:r w:rsidR="0020510E">
        <w:rPr>
          <w:szCs w:val="24"/>
        </w:rPr>
        <w:t xml:space="preserve"> is</w:t>
      </w:r>
      <w:r w:rsidR="00E53AA5">
        <w:rPr>
          <w:szCs w:val="24"/>
        </w:rPr>
        <w:t xml:space="preserve"> evidence for </w:t>
      </w:r>
      <w:r w:rsidR="003A5C9C">
        <w:rPr>
          <w:i/>
          <w:szCs w:val="24"/>
        </w:rPr>
        <w:t>P</w:t>
      </w:r>
      <w:r w:rsidR="00466889">
        <w:rPr>
          <w:szCs w:val="24"/>
        </w:rPr>
        <w:t>, they</w:t>
      </w:r>
      <w:r w:rsidR="00662E79">
        <w:rPr>
          <w:szCs w:val="24"/>
        </w:rPr>
        <w:t xml:space="preserve"> </w:t>
      </w:r>
      <w:r w:rsidR="00466889">
        <w:rPr>
          <w:szCs w:val="24"/>
        </w:rPr>
        <w:t>assert</w:t>
      </w:r>
      <w:r w:rsidR="00662E79">
        <w:rPr>
          <w:szCs w:val="24"/>
        </w:rPr>
        <w:t xml:space="preserve"> the false</w:t>
      </w:r>
      <w:r w:rsidR="00E53AA5">
        <w:rPr>
          <w:szCs w:val="24"/>
        </w:rPr>
        <w:t xml:space="preserve">. </w:t>
      </w:r>
      <w:r w:rsidR="006D0D9F">
        <w:rPr>
          <w:szCs w:val="24"/>
        </w:rPr>
        <w:t>So interpreted</w:t>
      </w:r>
      <w:r w:rsidR="00885E55">
        <w:rPr>
          <w:szCs w:val="24"/>
        </w:rPr>
        <w:t>,</w:t>
      </w:r>
      <w:r w:rsidR="006D0D9F">
        <w:rPr>
          <w:szCs w:val="24"/>
        </w:rPr>
        <w:t xml:space="preserve"> </w:t>
      </w:r>
      <w:r w:rsidR="00A76C58">
        <w:rPr>
          <w:szCs w:val="24"/>
        </w:rPr>
        <w:t>(NE) would</w:t>
      </w:r>
      <w:r w:rsidR="006D0D9F">
        <w:rPr>
          <w:szCs w:val="24"/>
        </w:rPr>
        <w:t xml:space="preserve"> </w:t>
      </w:r>
      <w:r w:rsidR="00A76C58">
        <w:rPr>
          <w:szCs w:val="24"/>
        </w:rPr>
        <w:t xml:space="preserve">be a very surprising and </w:t>
      </w:r>
      <w:r w:rsidR="00E53AA5">
        <w:rPr>
          <w:szCs w:val="24"/>
        </w:rPr>
        <w:t xml:space="preserve">indeed </w:t>
      </w:r>
      <w:r w:rsidR="00662E79">
        <w:rPr>
          <w:szCs w:val="24"/>
        </w:rPr>
        <w:t>revolutionary thesis</w:t>
      </w:r>
      <w:r w:rsidR="00665637">
        <w:rPr>
          <w:szCs w:val="24"/>
        </w:rPr>
        <w:t>. I</w:t>
      </w:r>
      <w:r w:rsidR="005B7A16">
        <w:rPr>
          <w:szCs w:val="24"/>
        </w:rPr>
        <w:t>f</w:t>
      </w:r>
      <w:r w:rsidR="00662E79">
        <w:rPr>
          <w:szCs w:val="24"/>
        </w:rPr>
        <w:t xml:space="preserve"> true, (NE)</w:t>
      </w:r>
      <w:r w:rsidR="00E53AA5">
        <w:rPr>
          <w:szCs w:val="24"/>
        </w:rPr>
        <w:t xml:space="preserve"> </w:t>
      </w:r>
      <w:r w:rsidR="00A76C58">
        <w:rPr>
          <w:szCs w:val="24"/>
        </w:rPr>
        <w:t xml:space="preserve">would </w:t>
      </w:r>
      <w:r w:rsidR="00FE4017">
        <w:rPr>
          <w:szCs w:val="24"/>
        </w:rPr>
        <w:t>bear</w:t>
      </w:r>
      <w:r w:rsidR="00A76C58">
        <w:rPr>
          <w:szCs w:val="24"/>
        </w:rPr>
        <w:t xml:space="preserve"> great philosophical </w:t>
      </w:r>
      <w:r w:rsidR="00F70B8A">
        <w:rPr>
          <w:szCs w:val="24"/>
        </w:rPr>
        <w:t>importance</w:t>
      </w:r>
      <w:r w:rsidR="00A76C58">
        <w:rPr>
          <w:szCs w:val="24"/>
        </w:rPr>
        <w:t>.</w:t>
      </w:r>
    </w:p>
    <w:p w14:paraId="3AE0D1FC" w14:textId="77777777" w:rsidR="00BA0A42" w:rsidRPr="009144BF" w:rsidRDefault="00BA0A42" w:rsidP="00BA0A42">
      <w:pPr>
        <w:spacing w:line="480" w:lineRule="auto"/>
        <w:ind w:firstLine="567"/>
        <w:rPr>
          <w:szCs w:val="24"/>
          <w:lang w:val="en-GB"/>
        </w:rPr>
      </w:pPr>
      <w:r>
        <w:rPr>
          <w:szCs w:val="24"/>
        </w:rPr>
        <w:t>Now suppose that (NE) were precisified through (I2), to apply only and specifically to community-focused evidence in accordance with Hardwig’s possible response to my Bayesian objection. In this case the truth of</w:t>
      </w:r>
      <w:bookmarkStart w:id="0" w:name="_GoBack"/>
      <w:bookmarkEnd w:id="0"/>
      <w:r>
        <w:rPr>
          <w:szCs w:val="24"/>
        </w:rPr>
        <w:t xml:space="preserve"> (NE) would have no consequence for any claim to testimonial evidence that presupposed a distinct notion of evidence. For instance, if this precisification of (NE) were true, expert’s testimony</w:t>
      </w:r>
      <w:r>
        <w:rPr>
          <w:szCs w:val="24"/>
          <w:lang w:val="en-US"/>
        </w:rPr>
        <w:t xml:space="preserve"> would still count as evidence in the</w:t>
      </w:r>
      <w:r w:rsidRPr="00D022B9">
        <w:rPr>
          <w:szCs w:val="24"/>
          <w:lang w:val="en-US"/>
        </w:rPr>
        <w:t xml:space="preserve"> Bayesian sense</w:t>
      </w:r>
      <w:r>
        <w:rPr>
          <w:szCs w:val="24"/>
          <w:lang w:val="en-US"/>
        </w:rPr>
        <w:t xml:space="preserve"> regimented by (EV1), which has quite a wide application range in formal epistemology. Another way to describe this drawback is the following: a</w:t>
      </w:r>
      <w:r>
        <w:rPr>
          <w:szCs w:val="24"/>
          <w:lang w:val="en-GB"/>
        </w:rPr>
        <w:t xml:space="preserve">s emphasized before, expert’s testimony is customarily claimed to be </w:t>
      </w:r>
      <w:r w:rsidRPr="00235D91">
        <w:rPr>
          <w:szCs w:val="24"/>
          <w:lang w:val="en-GB"/>
        </w:rPr>
        <w:t>evidence</w:t>
      </w:r>
      <w:r>
        <w:rPr>
          <w:szCs w:val="24"/>
          <w:lang w:val="en-GB"/>
        </w:rPr>
        <w:t xml:space="preserve"> in mainstream epistemology and everyday life. The truth of (NE) would disprove these claims only if the subjects making them intended by ‘evidence’ specifically community-focused evidence. But this is presumably false in the largest majority of the cases. In conclusion, if (NE) were interpreted as applying to just community-focused evidence, (NE) would be bereaved of most of its philosophical relevance. Pursuing this defence strategy would probably result in nothing but a Pyrrhic victory.</w:t>
      </w:r>
    </w:p>
    <w:p w14:paraId="3B95BF38" w14:textId="163027BE" w:rsidR="0041545F" w:rsidRPr="004958B9" w:rsidRDefault="00481480" w:rsidP="00BA0A42">
      <w:pPr>
        <w:spacing w:line="480" w:lineRule="auto"/>
        <w:rPr>
          <w:szCs w:val="24"/>
          <w:lang w:val="en-US"/>
        </w:rPr>
      </w:pPr>
      <w:r>
        <w:rPr>
          <w:szCs w:val="24"/>
          <w:lang w:val="en-US"/>
        </w:rPr>
        <w:t xml:space="preserve"> </w:t>
      </w:r>
      <w:r w:rsidR="00EA1162">
        <w:rPr>
          <w:szCs w:val="24"/>
          <w:lang w:val="en-US"/>
        </w:rPr>
        <w:t xml:space="preserve"> </w:t>
      </w:r>
      <w:r w:rsidR="009B3E0F">
        <w:rPr>
          <w:szCs w:val="24"/>
          <w:lang w:val="en-GB"/>
        </w:rPr>
        <w:t xml:space="preserve"> </w:t>
      </w:r>
      <w:r w:rsidR="00AB4613">
        <w:rPr>
          <w:szCs w:val="24"/>
          <w:lang w:val="en-GB"/>
        </w:rPr>
        <w:t xml:space="preserve"> </w:t>
      </w:r>
      <w:r w:rsidR="008551DF">
        <w:rPr>
          <w:szCs w:val="24"/>
          <w:lang w:val="en-GB"/>
        </w:rPr>
        <w:t xml:space="preserve"> </w:t>
      </w:r>
    </w:p>
    <w:p w14:paraId="2AD72CFA" w14:textId="77777777" w:rsidR="00260754" w:rsidRPr="00F85E0A" w:rsidRDefault="00260754" w:rsidP="00260754">
      <w:pPr>
        <w:spacing w:line="480" w:lineRule="auto"/>
        <w:rPr>
          <w:i/>
          <w:szCs w:val="24"/>
          <w:lang w:val="en-GB"/>
        </w:rPr>
      </w:pPr>
      <w:r w:rsidRPr="00F85E0A">
        <w:rPr>
          <w:i/>
          <w:szCs w:val="24"/>
          <w:lang w:val="en-GB"/>
        </w:rPr>
        <w:t>References</w:t>
      </w:r>
    </w:p>
    <w:p w14:paraId="39D035E8" w14:textId="77777777" w:rsidR="006A3C41" w:rsidRPr="00F85E0A" w:rsidRDefault="00260754" w:rsidP="00DD4003">
      <w:pPr>
        <w:spacing w:line="480" w:lineRule="auto"/>
        <w:ind w:left="567" w:hanging="567"/>
        <w:contextualSpacing/>
        <w:rPr>
          <w:szCs w:val="24"/>
          <w:lang w:val="en-GB"/>
        </w:rPr>
      </w:pPr>
      <w:proofErr w:type="gramStart"/>
      <w:r w:rsidRPr="00F85E0A">
        <w:rPr>
          <w:szCs w:val="24"/>
          <w:lang w:val="en-GB"/>
        </w:rPr>
        <w:t>Almassi, B. 2007.</w:t>
      </w:r>
      <w:proofErr w:type="gramEnd"/>
      <w:r w:rsidRPr="00F85E0A">
        <w:rPr>
          <w:szCs w:val="24"/>
          <w:lang w:val="en-GB"/>
        </w:rPr>
        <w:t xml:space="preserve"> </w:t>
      </w:r>
      <w:proofErr w:type="gramStart"/>
      <w:r w:rsidRPr="00F85E0A">
        <w:rPr>
          <w:szCs w:val="24"/>
          <w:lang w:val="en-GB"/>
        </w:rPr>
        <w:t>Experts, Evidence and Epistemic Independence.</w:t>
      </w:r>
      <w:proofErr w:type="gramEnd"/>
      <w:r w:rsidRPr="00F85E0A">
        <w:rPr>
          <w:szCs w:val="24"/>
          <w:lang w:val="en-GB"/>
        </w:rPr>
        <w:t xml:space="preserve"> </w:t>
      </w:r>
      <w:proofErr w:type="gramStart"/>
      <w:r w:rsidRPr="00F85E0A">
        <w:rPr>
          <w:i/>
          <w:szCs w:val="24"/>
          <w:lang w:val="en-GB"/>
        </w:rPr>
        <w:t>Spontaneous Generations</w:t>
      </w:r>
      <w:r w:rsidR="00DD4003" w:rsidRPr="00F85E0A">
        <w:rPr>
          <w:szCs w:val="24"/>
          <w:lang w:val="en-GB"/>
        </w:rPr>
        <w:t xml:space="preserve"> 1: 58-</w:t>
      </w:r>
      <w:r w:rsidRPr="00F85E0A">
        <w:rPr>
          <w:szCs w:val="24"/>
          <w:lang w:val="en-GB"/>
        </w:rPr>
        <w:t>66.</w:t>
      </w:r>
      <w:proofErr w:type="gramEnd"/>
    </w:p>
    <w:p w14:paraId="435C67DD" w14:textId="33428976" w:rsidR="00260754" w:rsidRPr="00F85E0A" w:rsidRDefault="00260754" w:rsidP="00C26F24">
      <w:pPr>
        <w:spacing w:line="480" w:lineRule="auto"/>
        <w:ind w:left="567" w:hanging="567"/>
        <w:contextualSpacing/>
        <w:rPr>
          <w:szCs w:val="24"/>
          <w:lang w:val="en-GB"/>
        </w:rPr>
      </w:pPr>
      <w:r w:rsidRPr="00F85E0A">
        <w:rPr>
          <w:szCs w:val="24"/>
          <w:lang w:val="en-GB"/>
        </w:rPr>
        <w:t xml:space="preserve">Feldman, R. 2006. </w:t>
      </w:r>
      <w:proofErr w:type="gramStart"/>
      <w:r w:rsidRPr="00F85E0A">
        <w:rPr>
          <w:szCs w:val="24"/>
          <w:lang w:val="en-GB"/>
        </w:rPr>
        <w:t>Epistemological Puzzles about Disagreement.</w:t>
      </w:r>
      <w:proofErr w:type="gramEnd"/>
      <w:r w:rsidRPr="00F85E0A">
        <w:rPr>
          <w:b/>
          <w:bCs/>
          <w:szCs w:val="24"/>
          <w:lang w:val="en-GB"/>
        </w:rPr>
        <w:t xml:space="preserve"> </w:t>
      </w:r>
      <w:r w:rsidRPr="00F85E0A">
        <w:rPr>
          <w:szCs w:val="24"/>
          <w:lang w:val="en-GB"/>
        </w:rPr>
        <w:t>In</w:t>
      </w:r>
      <w:r w:rsidR="00C26F24">
        <w:rPr>
          <w:szCs w:val="24"/>
          <w:lang w:val="en-GB"/>
        </w:rPr>
        <w:t xml:space="preserve"> </w:t>
      </w:r>
      <w:r w:rsidR="00C26F24" w:rsidRPr="00F85E0A">
        <w:rPr>
          <w:szCs w:val="24"/>
          <w:lang w:val="en-GB"/>
        </w:rPr>
        <w:t>S. Hetherington</w:t>
      </w:r>
      <w:r w:rsidR="00C26F24">
        <w:rPr>
          <w:szCs w:val="24"/>
          <w:lang w:val="en-GB"/>
        </w:rPr>
        <w:t xml:space="preserve"> (ed.)</w:t>
      </w:r>
      <w:r w:rsidR="00C26F24" w:rsidRPr="00F85E0A">
        <w:rPr>
          <w:szCs w:val="24"/>
          <w:lang w:val="en-GB"/>
        </w:rPr>
        <w:t xml:space="preserve">, </w:t>
      </w:r>
      <w:r w:rsidRPr="00F85E0A">
        <w:rPr>
          <w:i/>
          <w:szCs w:val="24"/>
          <w:lang w:val="en-GB"/>
        </w:rPr>
        <w:t>Epistemology</w:t>
      </w:r>
      <w:r w:rsidRPr="00F85E0A">
        <w:rPr>
          <w:szCs w:val="24"/>
          <w:lang w:val="en-GB"/>
        </w:rPr>
        <w:t xml:space="preserve"> </w:t>
      </w:r>
      <w:r w:rsidRPr="00F85E0A">
        <w:rPr>
          <w:i/>
          <w:szCs w:val="24"/>
          <w:lang w:val="en-GB"/>
        </w:rPr>
        <w:t>Future</w:t>
      </w:r>
      <w:r w:rsidR="00C26F24">
        <w:rPr>
          <w:szCs w:val="24"/>
          <w:lang w:val="en-GB"/>
        </w:rPr>
        <w:t>,</w:t>
      </w:r>
      <w:r w:rsidRPr="00F85E0A">
        <w:rPr>
          <w:szCs w:val="24"/>
          <w:lang w:val="en-GB"/>
        </w:rPr>
        <w:t xml:space="preserve"> 216</w:t>
      </w:r>
      <w:r w:rsidRPr="00F85E0A">
        <w:rPr>
          <w:b/>
          <w:bCs/>
          <w:szCs w:val="24"/>
          <w:lang w:val="en-GB"/>
        </w:rPr>
        <w:t>–</w:t>
      </w:r>
      <w:r w:rsidRPr="00F85E0A">
        <w:rPr>
          <w:szCs w:val="24"/>
          <w:lang w:val="en-GB"/>
        </w:rPr>
        <w:t>36. Oxford: Clarendon.</w:t>
      </w:r>
    </w:p>
    <w:p w14:paraId="4B096B5E" w14:textId="77777777" w:rsidR="00260754" w:rsidRPr="00F85E0A" w:rsidRDefault="00260754" w:rsidP="00260754">
      <w:pPr>
        <w:widowControl w:val="0"/>
        <w:autoSpaceDE w:val="0"/>
        <w:autoSpaceDN w:val="0"/>
        <w:adjustRightInd w:val="0"/>
        <w:spacing w:line="480" w:lineRule="auto"/>
        <w:ind w:left="709" w:hanging="709"/>
        <w:rPr>
          <w:szCs w:val="24"/>
          <w:lang w:val="en-GB"/>
        </w:rPr>
      </w:pPr>
      <w:r w:rsidRPr="00F85E0A">
        <w:rPr>
          <w:szCs w:val="24"/>
          <w:lang w:val="en-GB"/>
        </w:rPr>
        <w:t xml:space="preserve">Feldman, R. 2009. </w:t>
      </w:r>
      <w:proofErr w:type="gramStart"/>
      <w:r w:rsidRPr="00F85E0A">
        <w:rPr>
          <w:szCs w:val="24"/>
          <w:lang w:val="en-GB"/>
        </w:rPr>
        <w:t>Evidentialism, Higher-Order Evidence, and Disagreement.</w:t>
      </w:r>
      <w:proofErr w:type="gramEnd"/>
      <w:r w:rsidRPr="00F85E0A">
        <w:rPr>
          <w:b/>
          <w:bCs/>
          <w:szCs w:val="24"/>
          <w:lang w:val="en-GB"/>
        </w:rPr>
        <w:t xml:space="preserve"> </w:t>
      </w:r>
      <w:proofErr w:type="gramStart"/>
      <w:r w:rsidRPr="00F85E0A">
        <w:rPr>
          <w:i/>
          <w:szCs w:val="24"/>
          <w:lang w:val="en-GB"/>
        </w:rPr>
        <w:t>Episteme</w:t>
      </w:r>
      <w:r w:rsidRPr="00F85E0A">
        <w:rPr>
          <w:szCs w:val="24"/>
          <w:lang w:val="en-GB"/>
        </w:rPr>
        <w:t xml:space="preserve"> 6: 294</w:t>
      </w:r>
      <w:r w:rsidRPr="00F85E0A">
        <w:rPr>
          <w:b/>
          <w:bCs/>
          <w:szCs w:val="24"/>
          <w:lang w:val="en-GB"/>
        </w:rPr>
        <w:t>–</w:t>
      </w:r>
      <w:r w:rsidRPr="00F85E0A">
        <w:rPr>
          <w:szCs w:val="24"/>
          <w:lang w:val="en-GB"/>
        </w:rPr>
        <w:t>312.</w:t>
      </w:r>
      <w:proofErr w:type="gramEnd"/>
    </w:p>
    <w:p w14:paraId="0795908B" w14:textId="77777777" w:rsidR="001C3BBF" w:rsidRDefault="00260754" w:rsidP="00260754">
      <w:pPr>
        <w:spacing w:line="480" w:lineRule="auto"/>
        <w:ind w:left="709" w:hanging="709"/>
        <w:rPr>
          <w:sz w:val="23"/>
          <w:szCs w:val="23"/>
        </w:rPr>
      </w:pPr>
      <w:proofErr w:type="gramStart"/>
      <w:r w:rsidRPr="00F85E0A">
        <w:rPr>
          <w:szCs w:val="24"/>
          <w:lang w:val="en-GB"/>
        </w:rPr>
        <w:t>Fitelson, B. 2012.</w:t>
      </w:r>
      <w:proofErr w:type="gramEnd"/>
      <w:r w:rsidRPr="00F85E0A">
        <w:rPr>
          <w:szCs w:val="24"/>
          <w:lang w:val="en-GB"/>
        </w:rPr>
        <w:t xml:space="preserve"> Evidence of evidence is not (necessarily) evidence. </w:t>
      </w:r>
      <w:proofErr w:type="gramStart"/>
      <w:r w:rsidRPr="00F85E0A">
        <w:rPr>
          <w:i/>
          <w:szCs w:val="24"/>
          <w:lang w:val="en-GB"/>
        </w:rPr>
        <w:t>Analysis</w:t>
      </w:r>
      <w:r w:rsidRPr="00F85E0A">
        <w:rPr>
          <w:szCs w:val="24"/>
          <w:lang w:val="en-GB"/>
        </w:rPr>
        <w:t xml:space="preserve"> 7: 85-8.</w:t>
      </w:r>
      <w:proofErr w:type="gramEnd"/>
      <w:r w:rsidR="001C3BBF" w:rsidRPr="001C3BBF">
        <w:rPr>
          <w:sz w:val="23"/>
          <w:szCs w:val="23"/>
        </w:rPr>
        <w:t xml:space="preserve"> </w:t>
      </w:r>
    </w:p>
    <w:p w14:paraId="6E7D8B00" w14:textId="2B264E1D" w:rsidR="001C3BBF" w:rsidRPr="003507BC" w:rsidRDefault="001C3BBF" w:rsidP="003507BC">
      <w:pPr>
        <w:spacing w:line="480" w:lineRule="auto"/>
        <w:ind w:left="567" w:hanging="567"/>
        <w:contextualSpacing/>
        <w:rPr>
          <w:szCs w:val="24"/>
          <w:lang w:val="en-GB"/>
        </w:rPr>
      </w:pPr>
      <w:r w:rsidRPr="003507BC">
        <w:rPr>
          <w:szCs w:val="24"/>
        </w:rPr>
        <w:t xml:space="preserve">Gaon, S. and S. P. Norris. 2001. The Undecidable Grounds of Scientific Expertise. </w:t>
      </w:r>
      <w:r w:rsidR="005969A1">
        <w:rPr>
          <w:i/>
          <w:iCs/>
          <w:szCs w:val="24"/>
        </w:rPr>
        <w:t xml:space="preserve">Journal of </w:t>
      </w:r>
      <w:r w:rsidRPr="003507BC">
        <w:rPr>
          <w:i/>
          <w:iCs/>
          <w:szCs w:val="24"/>
        </w:rPr>
        <w:t xml:space="preserve">Philosophy of Education </w:t>
      </w:r>
      <w:r w:rsidRPr="003507BC">
        <w:rPr>
          <w:szCs w:val="24"/>
        </w:rPr>
        <w:t>35: 187</w:t>
      </w:r>
      <w:r w:rsidRPr="003507BC">
        <w:rPr>
          <w:rFonts w:ascii="Noteworthy Light" w:hAnsi="Noteworthy Light" w:cs="Noteworthy Light"/>
          <w:szCs w:val="24"/>
        </w:rPr>
        <w:t>‐</w:t>
      </w:r>
      <w:r w:rsidRPr="003507BC">
        <w:rPr>
          <w:szCs w:val="24"/>
        </w:rPr>
        <w:t>201.</w:t>
      </w:r>
    </w:p>
    <w:p w14:paraId="258380F9" w14:textId="77777777" w:rsidR="00260754" w:rsidRPr="00F85E0A" w:rsidRDefault="00260754" w:rsidP="00260754">
      <w:pPr>
        <w:spacing w:line="480" w:lineRule="auto"/>
        <w:contextualSpacing/>
        <w:rPr>
          <w:szCs w:val="24"/>
          <w:lang w:val="en-GB"/>
        </w:rPr>
      </w:pPr>
      <w:r w:rsidRPr="00F85E0A">
        <w:rPr>
          <w:szCs w:val="24"/>
          <w:lang w:val="en-GB"/>
        </w:rPr>
        <w:t xml:space="preserve">Hardwig, J. 1985. Epistemic Dependence. </w:t>
      </w:r>
      <w:r w:rsidRPr="00F85E0A">
        <w:rPr>
          <w:i/>
          <w:iCs/>
          <w:szCs w:val="24"/>
          <w:lang w:val="en-GB"/>
        </w:rPr>
        <w:t xml:space="preserve">The Journal of Philosophy </w:t>
      </w:r>
      <w:r w:rsidRPr="00F85E0A">
        <w:rPr>
          <w:szCs w:val="24"/>
          <w:lang w:val="en-GB"/>
        </w:rPr>
        <w:t>82: 335-49.</w:t>
      </w:r>
    </w:p>
    <w:p w14:paraId="40F7A188" w14:textId="77777777" w:rsidR="00260754" w:rsidRPr="00F85E0A" w:rsidRDefault="00260754" w:rsidP="00260754">
      <w:pPr>
        <w:spacing w:line="480" w:lineRule="auto"/>
        <w:rPr>
          <w:szCs w:val="24"/>
          <w:lang w:val="en-GB"/>
        </w:rPr>
      </w:pPr>
      <w:r w:rsidRPr="00F85E0A">
        <w:rPr>
          <w:szCs w:val="24"/>
          <w:lang w:val="en-GB"/>
        </w:rPr>
        <w:t xml:space="preserve">Hardwig, J. 1991. </w:t>
      </w:r>
      <w:proofErr w:type="gramStart"/>
      <w:r w:rsidRPr="00F85E0A">
        <w:rPr>
          <w:szCs w:val="24"/>
          <w:lang w:val="en-GB"/>
        </w:rPr>
        <w:t>The Role of Trust in Knowledge.</w:t>
      </w:r>
      <w:proofErr w:type="gramEnd"/>
      <w:r w:rsidRPr="00F85E0A">
        <w:rPr>
          <w:szCs w:val="24"/>
          <w:lang w:val="en-GB"/>
        </w:rPr>
        <w:t xml:space="preserve"> </w:t>
      </w:r>
      <w:r w:rsidRPr="00F85E0A">
        <w:rPr>
          <w:i/>
          <w:iCs/>
          <w:szCs w:val="24"/>
          <w:lang w:val="en-GB"/>
        </w:rPr>
        <w:t xml:space="preserve">The Journal of Philosophy </w:t>
      </w:r>
      <w:r w:rsidRPr="00F85E0A">
        <w:rPr>
          <w:szCs w:val="24"/>
          <w:lang w:val="en-GB"/>
        </w:rPr>
        <w:t>88: 693-720.</w:t>
      </w:r>
    </w:p>
    <w:p w14:paraId="76FCA669" w14:textId="6B353048" w:rsidR="00260754" w:rsidRPr="00F85E0A" w:rsidRDefault="00260754" w:rsidP="00DD4003">
      <w:pPr>
        <w:spacing w:line="480" w:lineRule="auto"/>
        <w:ind w:left="567" w:hanging="567"/>
        <w:rPr>
          <w:i/>
          <w:szCs w:val="24"/>
          <w:lang w:val="en-GB"/>
        </w:rPr>
      </w:pPr>
      <w:r w:rsidRPr="00F85E0A">
        <w:rPr>
          <w:szCs w:val="24"/>
          <w:lang w:val="en-GB"/>
        </w:rPr>
        <w:t xml:space="preserve">Pryor, J. 2013. </w:t>
      </w:r>
      <w:proofErr w:type="gramStart"/>
      <w:r w:rsidRPr="00F85E0A">
        <w:rPr>
          <w:szCs w:val="24"/>
          <w:lang w:val="en-GB"/>
        </w:rPr>
        <w:t>Problems for Credulism.</w:t>
      </w:r>
      <w:proofErr w:type="gramEnd"/>
      <w:r w:rsidRPr="00F85E0A">
        <w:rPr>
          <w:szCs w:val="24"/>
          <w:lang w:val="en-GB"/>
        </w:rPr>
        <w:t xml:space="preserve"> In</w:t>
      </w:r>
      <w:r w:rsidR="00C26F24">
        <w:rPr>
          <w:szCs w:val="24"/>
          <w:lang w:val="en-GB"/>
        </w:rPr>
        <w:t xml:space="preserve"> C. Tucker (ed.),</w:t>
      </w:r>
      <w:r w:rsidRPr="00F85E0A">
        <w:rPr>
          <w:szCs w:val="24"/>
          <w:lang w:val="en-GB"/>
        </w:rPr>
        <w:t xml:space="preserve"> </w:t>
      </w:r>
      <w:r w:rsidRPr="00F85E0A">
        <w:rPr>
          <w:i/>
          <w:szCs w:val="24"/>
          <w:lang w:val="en-GB"/>
        </w:rPr>
        <w:t>Seemings</w:t>
      </w:r>
      <w:r w:rsidRPr="00F85E0A">
        <w:rPr>
          <w:szCs w:val="24"/>
          <w:lang w:val="en-GB"/>
        </w:rPr>
        <w:t xml:space="preserve"> </w:t>
      </w:r>
      <w:r w:rsidRPr="00F85E0A">
        <w:rPr>
          <w:i/>
          <w:szCs w:val="24"/>
          <w:lang w:val="en-GB"/>
        </w:rPr>
        <w:t>and</w:t>
      </w:r>
      <w:r w:rsidRPr="00F85E0A">
        <w:rPr>
          <w:szCs w:val="24"/>
          <w:lang w:val="en-GB"/>
        </w:rPr>
        <w:t xml:space="preserve"> </w:t>
      </w:r>
      <w:r w:rsidRPr="00F85E0A">
        <w:rPr>
          <w:i/>
          <w:szCs w:val="24"/>
          <w:lang w:val="en-GB"/>
        </w:rPr>
        <w:t>Justification:</w:t>
      </w:r>
      <w:r w:rsidRPr="00F85E0A">
        <w:rPr>
          <w:szCs w:val="24"/>
          <w:lang w:val="en-GB"/>
        </w:rPr>
        <w:t xml:space="preserve"> </w:t>
      </w:r>
      <w:r w:rsidRPr="00F85E0A">
        <w:rPr>
          <w:i/>
          <w:szCs w:val="24"/>
          <w:lang w:val="en-GB"/>
        </w:rPr>
        <w:t>New</w:t>
      </w:r>
      <w:r w:rsidRPr="00F85E0A">
        <w:rPr>
          <w:szCs w:val="24"/>
          <w:lang w:val="en-GB"/>
        </w:rPr>
        <w:t xml:space="preserve"> </w:t>
      </w:r>
      <w:r w:rsidRPr="00F85E0A">
        <w:rPr>
          <w:i/>
          <w:szCs w:val="24"/>
          <w:lang w:val="en-GB"/>
        </w:rPr>
        <w:t>Essays</w:t>
      </w:r>
      <w:r w:rsidRPr="00F85E0A">
        <w:rPr>
          <w:szCs w:val="24"/>
          <w:lang w:val="en-GB"/>
        </w:rPr>
        <w:t xml:space="preserve"> </w:t>
      </w:r>
      <w:r w:rsidRPr="00F85E0A">
        <w:rPr>
          <w:i/>
          <w:szCs w:val="24"/>
          <w:lang w:val="en-GB"/>
        </w:rPr>
        <w:t>on</w:t>
      </w:r>
      <w:r w:rsidRPr="00F85E0A">
        <w:rPr>
          <w:szCs w:val="24"/>
          <w:lang w:val="en-GB"/>
        </w:rPr>
        <w:t xml:space="preserve"> </w:t>
      </w:r>
      <w:r w:rsidRPr="00F85E0A">
        <w:rPr>
          <w:i/>
          <w:szCs w:val="24"/>
          <w:lang w:val="en-GB"/>
        </w:rPr>
        <w:t>Dogmatism</w:t>
      </w:r>
      <w:r w:rsidRPr="00F85E0A">
        <w:rPr>
          <w:szCs w:val="24"/>
          <w:lang w:val="en-GB"/>
        </w:rPr>
        <w:t xml:space="preserve"> </w:t>
      </w:r>
      <w:r w:rsidRPr="00F85E0A">
        <w:rPr>
          <w:i/>
          <w:szCs w:val="24"/>
          <w:lang w:val="en-GB"/>
        </w:rPr>
        <w:t>and</w:t>
      </w:r>
      <w:r w:rsidRPr="00F85E0A">
        <w:rPr>
          <w:szCs w:val="24"/>
          <w:lang w:val="en-GB"/>
        </w:rPr>
        <w:t xml:space="preserve"> </w:t>
      </w:r>
      <w:r w:rsidRPr="00F85E0A">
        <w:rPr>
          <w:i/>
          <w:szCs w:val="24"/>
          <w:lang w:val="en-GB"/>
        </w:rPr>
        <w:t>Phenomenal</w:t>
      </w:r>
      <w:r w:rsidRPr="00F85E0A">
        <w:rPr>
          <w:szCs w:val="24"/>
          <w:lang w:val="en-GB"/>
        </w:rPr>
        <w:t xml:space="preserve"> </w:t>
      </w:r>
      <w:r w:rsidR="00C26F24">
        <w:rPr>
          <w:i/>
          <w:szCs w:val="24"/>
          <w:lang w:val="en-GB"/>
        </w:rPr>
        <w:t>Conservatism</w:t>
      </w:r>
      <w:r w:rsidRPr="00F85E0A">
        <w:rPr>
          <w:szCs w:val="24"/>
          <w:lang w:val="en-GB"/>
        </w:rPr>
        <w:t>, 89-131. New York: OUP.</w:t>
      </w:r>
    </w:p>
    <w:p w14:paraId="5588F956" w14:textId="77777777" w:rsidR="00260754" w:rsidRPr="00F85E0A" w:rsidRDefault="00260754" w:rsidP="00DD4003">
      <w:pPr>
        <w:autoSpaceDE w:val="0"/>
        <w:autoSpaceDN w:val="0"/>
        <w:adjustRightInd w:val="0"/>
        <w:spacing w:line="480" w:lineRule="auto"/>
        <w:ind w:left="567" w:hanging="567"/>
        <w:rPr>
          <w:szCs w:val="24"/>
          <w:lang w:val="en-GB"/>
        </w:rPr>
      </w:pPr>
      <w:proofErr w:type="gramStart"/>
      <w:r w:rsidRPr="00F85E0A">
        <w:rPr>
          <w:szCs w:val="24"/>
          <w:lang w:val="en-GB"/>
        </w:rPr>
        <w:t>Roche, W. 2012.</w:t>
      </w:r>
      <w:proofErr w:type="gramEnd"/>
      <w:r w:rsidRPr="00F85E0A">
        <w:rPr>
          <w:szCs w:val="24"/>
          <w:lang w:val="en-GB"/>
        </w:rPr>
        <w:t xml:space="preserve"> </w:t>
      </w:r>
      <w:proofErr w:type="gramStart"/>
      <w:r w:rsidRPr="00F85E0A">
        <w:rPr>
          <w:szCs w:val="24"/>
          <w:lang w:val="en-GB"/>
        </w:rPr>
        <w:t>A Weaker Condition for Transitivity in Probabilistic Support.</w:t>
      </w:r>
      <w:proofErr w:type="gramEnd"/>
      <w:r w:rsidRPr="00F85E0A">
        <w:rPr>
          <w:b/>
          <w:bCs/>
          <w:szCs w:val="24"/>
          <w:lang w:val="en-GB"/>
        </w:rPr>
        <w:t xml:space="preserve"> </w:t>
      </w:r>
      <w:proofErr w:type="gramStart"/>
      <w:r w:rsidRPr="00F85E0A">
        <w:rPr>
          <w:i/>
          <w:szCs w:val="24"/>
          <w:lang w:val="en-GB"/>
        </w:rPr>
        <w:t>European Journal for Philosophy of Science</w:t>
      </w:r>
      <w:r w:rsidRPr="00F85E0A">
        <w:rPr>
          <w:szCs w:val="24"/>
          <w:lang w:val="en-GB"/>
        </w:rPr>
        <w:t xml:space="preserve"> 2: 111</w:t>
      </w:r>
      <w:r w:rsidRPr="00F85E0A">
        <w:rPr>
          <w:b/>
          <w:bCs/>
          <w:szCs w:val="24"/>
          <w:lang w:val="en-GB"/>
        </w:rPr>
        <w:t>–</w:t>
      </w:r>
      <w:r w:rsidRPr="00F85E0A">
        <w:rPr>
          <w:szCs w:val="24"/>
          <w:lang w:val="en-GB"/>
        </w:rPr>
        <w:t>18.</w:t>
      </w:r>
      <w:proofErr w:type="gramEnd"/>
    </w:p>
    <w:p w14:paraId="02D2475D" w14:textId="77777777" w:rsidR="00260754" w:rsidRPr="00F85E0A" w:rsidRDefault="00260754" w:rsidP="00260754">
      <w:pPr>
        <w:widowControl w:val="0"/>
        <w:autoSpaceDE w:val="0"/>
        <w:autoSpaceDN w:val="0"/>
        <w:adjustRightInd w:val="0"/>
        <w:spacing w:line="480" w:lineRule="auto"/>
        <w:ind w:left="709" w:hanging="709"/>
        <w:rPr>
          <w:szCs w:val="24"/>
          <w:lang w:val="en-GB"/>
        </w:rPr>
      </w:pPr>
      <w:proofErr w:type="gramStart"/>
      <w:r w:rsidRPr="00F85E0A">
        <w:rPr>
          <w:szCs w:val="24"/>
          <w:lang w:val="en-GB"/>
        </w:rPr>
        <w:t>Roche, W. 2014.</w:t>
      </w:r>
      <w:proofErr w:type="gramEnd"/>
      <w:r w:rsidRPr="00F85E0A">
        <w:rPr>
          <w:szCs w:val="24"/>
          <w:lang w:val="en-GB"/>
        </w:rPr>
        <w:t xml:space="preserve"> Evidence of Evidence is Evidence under Screening-off.</w:t>
      </w:r>
      <w:r w:rsidRPr="00F85E0A">
        <w:rPr>
          <w:b/>
          <w:bCs/>
          <w:szCs w:val="24"/>
          <w:lang w:val="en-GB"/>
        </w:rPr>
        <w:t xml:space="preserve"> </w:t>
      </w:r>
      <w:proofErr w:type="gramStart"/>
      <w:r w:rsidRPr="00F85E0A">
        <w:rPr>
          <w:i/>
          <w:szCs w:val="24"/>
          <w:lang w:val="en-GB"/>
        </w:rPr>
        <w:t xml:space="preserve">Episteme </w:t>
      </w:r>
      <w:r w:rsidRPr="00F85E0A">
        <w:rPr>
          <w:szCs w:val="24"/>
          <w:lang w:val="en-GB"/>
        </w:rPr>
        <w:t>11: 119</w:t>
      </w:r>
      <w:r w:rsidRPr="00F85E0A">
        <w:rPr>
          <w:b/>
          <w:bCs/>
          <w:szCs w:val="24"/>
          <w:lang w:val="en-GB"/>
        </w:rPr>
        <w:t>–</w:t>
      </w:r>
      <w:r w:rsidRPr="00F85E0A">
        <w:rPr>
          <w:szCs w:val="24"/>
          <w:lang w:val="en-GB"/>
        </w:rPr>
        <w:t>24.</w:t>
      </w:r>
      <w:proofErr w:type="gramEnd"/>
    </w:p>
    <w:p w14:paraId="58087C92" w14:textId="77777777" w:rsidR="00260754" w:rsidRPr="00F85E0A" w:rsidRDefault="00260754" w:rsidP="00260754">
      <w:pPr>
        <w:widowControl w:val="0"/>
        <w:autoSpaceDE w:val="0"/>
        <w:autoSpaceDN w:val="0"/>
        <w:adjustRightInd w:val="0"/>
        <w:spacing w:line="480" w:lineRule="auto"/>
        <w:ind w:left="709" w:hanging="709"/>
        <w:rPr>
          <w:szCs w:val="24"/>
          <w:lang w:val="en-GB"/>
        </w:rPr>
      </w:pPr>
      <w:proofErr w:type="gramStart"/>
      <w:r w:rsidRPr="00F85E0A">
        <w:rPr>
          <w:szCs w:val="24"/>
          <w:lang w:val="en-GB"/>
        </w:rPr>
        <w:t>Romanos, G. D. 1973.</w:t>
      </w:r>
      <w:proofErr w:type="gramEnd"/>
      <w:r w:rsidRPr="00F85E0A">
        <w:rPr>
          <w:szCs w:val="24"/>
          <w:lang w:val="en-GB"/>
        </w:rPr>
        <w:t xml:space="preserve"> Reflexive predictions. </w:t>
      </w:r>
      <w:r w:rsidRPr="00F85E0A">
        <w:rPr>
          <w:i/>
          <w:szCs w:val="24"/>
          <w:lang w:val="en-GB"/>
        </w:rPr>
        <w:t>Philosophy of Science</w:t>
      </w:r>
      <w:r w:rsidRPr="00F85E0A">
        <w:rPr>
          <w:szCs w:val="24"/>
          <w:lang w:val="en-GB"/>
        </w:rPr>
        <w:t xml:space="preserve"> 40: 97-109.</w:t>
      </w:r>
    </w:p>
    <w:p w14:paraId="589FD950" w14:textId="77777777" w:rsidR="0005612A" w:rsidRDefault="00260754" w:rsidP="00DD4003">
      <w:pPr>
        <w:widowControl w:val="0"/>
        <w:autoSpaceDE w:val="0"/>
        <w:autoSpaceDN w:val="0"/>
        <w:adjustRightInd w:val="0"/>
        <w:spacing w:line="480" w:lineRule="auto"/>
        <w:ind w:left="567" w:hanging="567"/>
        <w:rPr>
          <w:szCs w:val="24"/>
          <w:lang w:val="en-GB"/>
        </w:rPr>
      </w:pPr>
      <w:proofErr w:type="gramStart"/>
      <w:r w:rsidRPr="00F85E0A">
        <w:rPr>
          <w:szCs w:val="24"/>
          <w:lang w:val="en-GB"/>
        </w:rPr>
        <w:t>Shogenji, T. 2003.</w:t>
      </w:r>
      <w:proofErr w:type="gramEnd"/>
      <w:r w:rsidRPr="00F85E0A">
        <w:rPr>
          <w:szCs w:val="24"/>
          <w:lang w:val="en-GB"/>
        </w:rPr>
        <w:t xml:space="preserve"> </w:t>
      </w:r>
      <w:proofErr w:type="gramStart"/>
      <w:r w:rsidRPr="00F85E0A">
        <w:rPr>
          <w:szCs w:val="24"/>
          <w:lang w:val="en-GB"/>
        </w:rPr>
        <w:t>A Condition for Transitivity in Probabilistic Support.</w:t>
      </w:r>
      <w:proofErr w:type="gramEnd"/>
      <w:r w:rsidRPr="00F85E0A">
        <w:rPr>
          <w:b/>
          <w:bCs/>
          <w:szCs w:val="24"/>
          <w:lang w:val="en-GB"/>
        </w:rPr>
        <w:t xml:space="preserve"> </w:t>
      </w:r>
      <w:proofErr w:type="gramStart"/>
      <w:r w:rsidRPr="00F85E0A">
        <w:rPr>
          <w:i/>
          <w:szCs w:val="24"/>
          <w:lang w:val="en-GB"/>
        </w:rPr>
        <w:t>British Journal for the Philosophy of Science</w:t>
      </w:r>
      <w:r w:rsidRPr="00F85E0A">
        <w:rPr>
          <w:szCs w:val="24"/>
          <w:lang w:val="en-GB"/>
        </w:rPr>
        <w:t xml:space="preserve"> 54: 613</w:t>
      </w:r>
      <w:r w:rsidRPr="00F85E0A">
        <w:rPr>
          <w:b/>
          <w:bCs/>
          <w:szCs w:val="24"/>
          <w:lang w:val="en-GB"/>
        </w:rPr>
        <w:t>–</w:t>
      </w:r>
      <w:r w:rsidRPr="00F85E0A">
        <w:rPr>
          <w:szCs w:val="24"/>
          <w:lang w:val="en-GB"/>
        </w:rPr>
        <w:t>16.</w:t>
      </w:r>
      <w:proofErr w:type="gramEnd"/>
    </w:p>
    <w:p w14:paraId="0DCE9D01" w14:textId="4AC5ABC2" w:rsidR="00070882" w:rsidRPr="00C26F24" w:rsidRDefault="00C26F24" w:rsidP="003A5C9C">
      <w:pPr>
        <w:widowControl w:val="0"/>
        <w:autoSpaceDE w:val="0"/>
        <w:autoSpaceDN w:val="0"/>
        <w:adjustRightInd w:val="0"/>
        <w:spacing w:line="480" w:lineRule="auto"/>
        <w:ind w:left="567" w:hanging="567"/>
        <w:rPr>
          <w:szCs w:val="24"/>
          <w:lang w:val="en-GB"/>
        </w:rPr>
      </w:pPr>
      <w:proofErr w:type="gramStart"/>
      <w:r>
        <w:rPr>
          <w:szCs w:val="24"/>
          <w:lang w:val="en-GB"/>
        </w:rPr>
        <w:t>Snyder, L. J. 1995.</w:t>
      </w:r>
      <w:proofErr w:type="gramEnd"/>
      <w:r>
        <w:rPr>
          <w:szCs w:val="24"/>
          <w:lang w:val="en-GB"/>
        </w:rPr>
        <w:t xml:space="preserve"> Is evidence historical? In P. </w:t>
      </w:r>
      <w:proofErr w:type="spellStart"/>
      <w:r>
        <w:rPr>
          <w:szCs w:val="24"/>
          <w:lang w:val="en-GB"/>
        </w:rPr>
        <w:t>Achinstein</w:t>
      </w:r>
      <w:proofErr w:type="spellEnd"/>
      <w:r>
        <w:rPr>
          <w:szCs w:val="24"/>
          <w:lang w:val="en-GB"/>
        </w:rPr>
        <w:t xml:space="preserve"> and L. J. Snyder (eds.), </w:t>
      </w:r>
      <w:r w:rsidRPr="00C26F24">
        <w:rPr>
          <w:i/>
          <w:szCs w:val="24"/>
          <w:lang w:val="en-GB"/>
        </w:rPr>
        <w:t>Scientific</w:t>
      </w:r>
      <w:r>
        <w:rPr>
          <w:szCs w:val="24"/>
          <w:lang w:val="en-GB"/>
        </w:rPr>
        <w:t xml:space="preserve"> </w:t>
      </w:r>
      <w:r w:rsidRPr="00C26F24">
        <w:rPr>
          <w:i/>
          <w:szCs w:val="24"/>
          <w:lang w:val="en-GB"/>
        </w:rPr>
        <w:t>Methods</w:t>
      </w:r>
      <w:r>
        <w:rPr>
          <w:szCs w:val="24"/>
          <w:lang w:val="en-GB"/>
        </w:rPr>
        <w:t xml:space="preserve">: </w:t>
      </w:r>
      <w:r w:rsidRPr="00C26F24">
        <w:rPr>
          <w:i/>
          <w:szCs w:val="24"/>
          <w:lang w:val="en-GB"/>
        </w:rPr>
        <w:t>Conceptual</w:t>
      </w:r>
      <w:r>
        <w:rPr>
          <w:szCs w:val="24"/>
          <w:lang w:val="en-GB"/>
        </w:rPr>
        <w:t xml:space="preserve"> </w:t>
      </w:r>
      <w:r w:rsidRPr="00C26F24">
        <w:rPr>
          <w:i/>
          <w:szCs w:val="24"/>
          <w:lang w:val="en-GB"/>
        </w:rPr>
        <w:t>and</w:t>
      </w:r>
      <w:r>
        <w:rPr>
          <w:szCs w:val="24"/>
          <w:lang w:val="en-GB"/>
        </w:rPr>
        <w:t xml:space="preserve"> </w:t>
      </w:r>
      <w:r w:rsidRPr="00C26F24">
        <w:rPr>
          <w:i/>
          <w:szCs w:val="24"/>
          <w:lang w:val="en-GB"/>
        </w:rPr>
        <w:t>Historical</w:t>
      </w:r>
      <w:r>
        <w:rPr>
          <w:szCs w:val="24"/>
          <w:lang w:val="en-GB"/>
        </w:rPr>
        <w:t xml:space="preserve"> </w:t>
      </w:r>
      <w:r w:rsidRPr="00C26F24">
        <w:rPr>
          <w:i/>
          <w:szCs w:val="24"/>
          <w:lang w:val="en-GB"/>
        </w:rPr>
        <w:t>Problems</w:t>
      </w:r>
      <w:r>
        <w:rPr>
          <w:szCs w:val="24"/>
          <w:lang w:val="en-GB"/>
        </w:rPr>
        <w:t>, 95-117. Malabar, F</w:t>
      </w:r>
      <w:r w:rsidR="00605CF7">
        <w:rPr>
          <w:szCs w:val="24"/>
          <w:lang w:val="en-GB"/>
        </w:rPr>
        <w:t>la.: Krieger Publishing Company.</w:t>
      </w:r>
    </w:p>
    <w:sectPr w:rsidR="00070882" w:rsidRPr="00C26F24" w:rsidSect="00150B6A">
      <w:headerReference w:type="even" r:id="rId8"/>
      <w:headerReference w:type="default" r:id="rId9"/>
      <w:footerReference w:type="even" r:id="rId10"/>
      <w:footerReference w:type="default" r:id="rId11"/>
      <w:pgSz w:w="11900" w:h="16840"/>
      <w:pgMar w:top="1134" w:right="1134" w:bottom="1701" w:left="1134" w:header="1134" w:footer="1701"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68E093" w14:textId="77777777" w:rsidR="00B224F5" w:rsidRDefault="00B224F5" w:rsidP="00260754">
      <w:r>
        <w:separator/>
      </w:r>
    </w:p>
  </w:endnote>
  <w:endnote w:type="continuationSeparator" w:id="0">
    <w:p w14:paraId="21E0673D" w14:textId="77777777" w:rsidR="00B224F5" w:rsidRDefault="00B224F5" w:rsidP="002607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Symbol">
    <w:panose1 w:val="00000000000000000000"/>
    <w:charset w:val="02"/>
    <w:family w:val="auto"/>
    <w:pitch w:val="variable"/>
    <w:sig w:usb0="00000000" w:usb1="10000000" w:usb2="00000000" w:usb3="00000000" w:csb0="80000000" w:csb1="00000000"/>
  </w:font>
  <w:font w:name="Noteworthy Light">
    <w:panose1 w:val="02000400000000000000"/>
    <w:charset w:val="00"/>
    <w:family w:val="auto"/>
    <w:pitch w:val="variable"/>
    <w:sig w:usb0="8000006F" w:usb1="08000048" w:usb2="14600000" w:usb3="00000000" w:csb0="0000011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98E84B" w14:textId="77777777" w:rsidR="00B224F5" w:rsidRDefault="00B224F5" w:rsidP="003509D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D5B6E08" w14:textId="77777777" w:rsidR="00B224F5" w:rsidRDefault="00B224F5" w:rsidP="005E181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67B46F" w14:textId="77777777" w:rsidR="00B224F5" w:rsidRDefault="00B224F5" w:rsidP="005E181C">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60AE9A" w14:textId="77777777" w:rsidR="00B224F5" w:rsidRDefault="00B224F5" w:rsidP="00260754">
      <w:r>
        <w:separator/>
      </w:r>
    </w:p>
  </w:footnote>
  <w:footnote w:type="continuationSeparator" w:id="0">
    <w:p w14:paraId="45E4F44F" w14:textId="77777777" w:rsidR="00B224F5" w:rsidRDefault="00B224F5" w:rsidP="00260754">
      <w:r>
        <w:continuationSeparator/>
      </w:r>
    </w:p>
  </w:footnote>
  <w:footnote w:id="1">
    <w:p w14:paraId="38DA3FAB" w14:textId="5C4D3F79" w:rsidR="00B224F5" w:rsidRPr="00483225" w:rsidRDefault="00B224F5" w:rsidP="008F22AC">
      <w:pPr>
        <w:rPr>
          <w:sz w:val="20"/>
        </w:rPr>
      </w:pPr>
      <w:r w:rsidRPr="006D6C43">
        <w:rPr>
          <w:rStyle w:val="FootnoteReference"/>
          <w:sz w:val="32"/>
          <w:szCs w:val="32"/>
        </w:rPr>
        <w:sym w:font="Symbol" w:char="F02A"/>
      </w:r>
      <w:r w:rsidRPr="00483225">
        <w:rPr>
          <w:sz w:val="20"/>
        </w:rPr>
        <w:t xml:space="preserve"> I’m very grateful </w:t>
      </w:r>
      <w:r>
        <w:rPr>
          <w:sz w:val="20"/>
        </w:rPr>
        <w:t xml:space="preserve">to </w:t>
      </w:r>
      <w:r w:rsidRPr="00483225">
        <w:rPr>
          <w:sz w:val="20"/>
        </w:rPr>
        <w:t>Lorenzo Casini,</w:t>
      </w:r>
      <w:r>
        <w:rPr>
          <w:sz w:val="20"/>
        </w:rPr>
        <w:t xml:space="preserve"> Richard Dawid,</w:t>
      </w:r>
      <w:r w:rsidRPr="00483225">
        <w:rPr>
          <w:sz w:val="20"/>
        </w:rPr>
        <w:t xml:space="preserve"> Carrie Ichikawa Jenkins, Fed Luzzi, Tommaso Piazza, Tomoji Shogen</w:t>
      </w:r>
      <w:r>
        <w:rPr>
          <w:sz w:val="20"/>
        </w:rPr>
        <w:t>ji, Karim Thebault and two reviewers</w:t>
      </w:r>
      <w:r w:rsidRPr="00483225">
        <w:rPr>
          <w:sz w:val="20"/>
        </w:rPr>
        <w:t xml:space="preserve"> of this Journal</w:t>
      </w:r>
      <w:r>
        <w:rPr>
          <w:sz w:val="20"/>
        </w:rPr>
        <w:t xml:space="preserve"> </w:t>
      </w:r>
      <w:r w:rsidRPr="00483225">
        <w:rPr>
          <w:sz w:val="20"/>
        </w:rPr>
        <w:t>for</w:t>
      </w:r>
      <w:r>
        <w:rPr>
          <w:sz w:val="20"/>
        </w:rPr>
        <w:t xml:space="preserve"> very</w:t>
      </w:r>
      <w:r w:rsidRPr="00483225">
        <w:rPr>
          <w:sz w:val="20"/>
        </w:rPr>
        <w:t xml:space="preserve"> </w:t>
      </w:r>
      <w:r>
        <w:rPr>
          <w:sz w:val="20"/>
        </w:rPr>
        <w:t>helpful</w:t>
      </w:r>
      <w:r w:rsidRPr="00483225">
        <w:rPr>
          <w:sz w:val="20"/>
        </w:rPr>
        <w:t xml:space="preserve"> comments and cr</w:t>
      </w:r>
      <w:r>
        <w:rPr>
          <w:sz w:val="20"/>
        </w:rPr>
        <w:t>iticism upon drafts of this paper.</w:t>
      </w:r>
    </w:p>
  </w:footnote>
  <w:footnote w:id="2">
    <w:p w14:paraId="6E42C5E6" w14:textId="7601CCD4" w:rsidR="00B224F5" w:rsidRPr="00773BA4" w:rsidRDefault="00B224F5">
      <w:pPr>
        <w:pStyle w:val="FootnoteText"/>
        <w:rPr>
          <w:lang w:val="en-US"/>
        </w:rPr>
      </w:pPr>
      <w:r>
        <w:rPr>
          <w:rStyle w:val="FootnoteReference"/>
        </w:rPr>
        <w:footnoteRef/>
      </w:r>
      <w:r>
        <w:t xml:space="preserve"> </w:t>
      </w:r>
      <w:r>
        <w:rPr>
          <w:lang w:val="en-US"/>
        </w:rPr>
        <w:t xml:space="preserve">Whereas Hardwig (1985: 348-349) is uncertain about the truth of this second thesis, Hardwig (1991: 699) cautiously endorses it. I return to this issue below. </w:t>
      </w:r>
    </w:p>
  </w:footnote>
  <w:footnote w:id="3">
    <w:p w14:paraId="4223BAFE" w14:textId="66064977" w:rsidR="00B224F5" w:rsidRPr="00B83BA0" w:rsidRDefault="00B224F5" w:rsidP="00B83BA0">
      <w:pPr>
        <w:rPr>
          <w:sz w:val="20"/>
          <w:lang w:val="en-GB"/>
        </w:rPr>
      </w:pPr>
      <w:r w:rsidRPr="00B83BA0">
        <w:rPr>
          <w:rStyle w:val="FootnoteReference"/>
          <w:sz w:val="20"/>
        </w:rPr>
        <w:footnoteRef/>
      </w:r>
      <w:r w:rsidRPr="00B83BA0">
        <w:rPr>
          <w:sz w:val="20"/>
        </w:rPr>
        <w:t xml:space="preserve"> </w:t>
      </w:r>
      <w:r w:rsidRPr="00B83BA0">
        <w:rPr>
          <w:sz w:val="20"/>
          <w:lang w:val="en-GB"/>
        </w:rPr>
        <w:t>For instance, note that the expression ‘testimonial evidence’ looks perfec</w:t>
      </w:r>
      <w:r>
        <w:rPr>
          <w:sz w:val="20"/>
          <w:lang w:val="en-GB"/>
        </w:rPr>
        <w:t>tly in order and is widely used in both areas.</w:t>
      </w:r>
      <w:r w:rsidRPr="00B83BA0">
        <w:rPr>
          <w:sz w:val="20"/>
          <w:lang w:val="en-GB"/>
        </w:rPr>
        <w:t xml:space="preserve"> </w:t>
      </w:r>
    </w:p>
  </w:footnote>
  <w:footnote w:id="4">
    <w:p w14:paraId="179CA09A" w14:textId="6E457D68" w:rsidR="00B224F5" w:rsidRPr="00294AEF" w:rsidRDefault="00B224F5">
      <w:pPr>
        <w:pStyle w:val="FootnoteText"/>
        <w:rPr>
          <w:lang w:val="en-US"/>
        </w:rPr>
      </w:pPr>
      <w:r>
        <w:rPr>
          <w:rStyle w:val="FootnoteReference"/>
        </w:rPr>
        <w:footnoteRef/>
      </w:r>
      <w:r>
        <w:t xml:space="preserve"> Although this should be a reason of concern for Hardwig, it seems to me that </w:t>
      </w:r>
      <w:r>
        <w:rPr>
          <w:lang w:val="en-US"/>
        </w:rPr>
        <w:t>rejecting (NE) on just this basis would only beg the question against him.</w:t>
      </w:r>
    </w:p>
  </w:footnote>
  <w:footnote w:id="5">
    <w:p w14:paraId="182BDBBA" w14:textId="23717A57" w:rsidR="00B224F5" w:rsidRPr="00A46E09" w:rsidRDefault="00B224F5">
      <w:pPr>
        <w:pStyle w:val="FootnoteText"/>
        <w:rPr>
          <w:lang w:val="en-US"/>
        </w:rPr>
      </w:pPr>
      <w:r>
        <w:rPr>
          <w:rStyle w:val="FootnoteReference"/>
        </w:rPr>
        <w:footnoteRef/>
      </w:r>
      <w:r>
        <w:t xml:space="preserve"> </w:t>
      </w:r>
      <w:r>
        <w:rPr>
          <w:szCs w:val="24"/>
          <w:lang w:val="en-GB"/>
        </w:rPr>
        <w:t xml:space="preserve">Almassi’s </w:t>
      </w:r>
      <w:r>
        <w:rPr>
          <w:lang w:val="en-US"/>
        </w:rPr>
        <w:t xml:space="preserve">argument essentially draws from one made in Gaon and Norris (2001). However, Almassi’s argument is more neatly formulated than Gaon and Norris’ because it unequivocally individuates (NA) as the source of the incoherence.  </w:t>
      </w:r>
    </w:p>
  </w:footnote>
  <w:footnote w:id="6">
    <w:p w14:paraId="3CEA0410" w14:textId="6851209E" w:rsidR="00B224F5" w:rsidRPr="001005D7" w:rsidRDefault="00B224F5">
      <w:pPr>
        <w:pStyle w:val="FootnoteText"/>
        <w:rPr>
          <w:lang w:val="en-US"/>
        </w:rPr>
      </w:pPr>
      <w:r>
        <w:rPr>
          <w:rStyle w:val="FootnoteReference"/>
        </w:rPr>
        <w:footnoteRef/>
      </w:r>
      <w:r>
        <w:t xml:space="preserve"> </w:t>
      </w:r>
      <w:r>
        <w:rPr>
          <w:lang w:val="en-US"/>
        </w:rPr>
        <w:t xml:space="preserve">Suppose for instance </w:t>
      </w:r>
      <w:r w:rsidRPr="001005D7">
        <w:rPr>
          <w:i/>
          <w:lang w:val="en-US"/>
        </w:rPr>
        <w:t>EXP</w:t>
      </w:r>
      <w:r>
        <w:rPr>
          <w:lang w:val="en-US"/>
        </w:rPr>
        <w:t xml:space="preserve"> teaches </w:t>
      </w:r>
      <w:proofErr w:type="gramStart"/>
      <w:r w:rsidRPr="001005D7">
        <w:rPr>
          <w:i/>
          <w:lang w:val="en-US"/>
        </w:rPr>
        <w:t>LAY</w:t>
      </w:r>
      <w:proofErr w:type="gramEnd"/>
      <w:r>
        <w:rPr>
          <w:lang w:val="en-US"/>
        </w:rPr>
        <w:t xml:space="preserve"> a university introductory course to physics.  </w:t>
      </w:r>
    </w:p>
  </w:footnote>
  <w:footnote w:id="7">
    <w:p w14:paraId="5DD6644F" w14:textId="77777777" w:rsidR="00B224F5" w:rsidRPr="00F55BD1" w:rsidRDefault="00B224F5" w:rsidP="00825E17">
      <w:pPr>
        <w:pStyle w:val="FootnoteText"/>
        <w:rPr>
          <w:lang w:val="en-US"/>
        </w:rPr>
      </w:pPr>
      <w:r>
        <w:rPr>
          <w:rStyle w:val="FootnoteReference"/>
        </w:rPr>
        <w:footnoteRef/>
      </w:r>
      <w:r>
        <w:t xml:space="preserve"> </w:t>
      </w:r>
      <w:r>
        <w:rPr>
          <w:lang w:val="en-US"/>
        </w:rPr>
        <w:t xml:space="preserve">Supposing </w:t>
      </w:r>
      <w:r w:rsidRPr="00F55BD1">
        <w:rPr>
          <w:i/>
          <w:lang w:val="en-US"/>
        </w:rPr>
        <w:t>P</w:t>
      </w:r>
      <w:r>
        <w:rPr>
          <w:lang w:val="en-US"/>
        </w:rPr>
        <w:t xml:space="preserve"> is true.</w:t>
      </w:r>
    </w:p>
  </w:footnote>
  <w:footnote w:id="8">
    <w:p w14:paraId="1A760A7C" w14:textId="67E67476" w:rsidR="00B224F5" w:rsidRPr="007B0B4D" w:rsidRDefault="00B224F5" w:rsidP="006662EA">
      <w:pPr>
        <w:rPr>
          <w:sz w:val="20"/>
        </w:rPr>
      </w:pPr>
      <w:r w:rsidRPr="007B0B4D">
        <w:rPr>
          <w:rStyle w:val="FootnoteReference"/>
          <w:sz w:val="20"/>
        </w:rPr>
        <w:footnoteRef/>
      </w:r>
      <w:r w:rsidRPr="007B0B4D">
        <w:rPr>
          <w:sz w:val="20"/>
        </w:rPr>
        <w:t xml:space="preserve"> </w:t>
      </w:r>
      <w:r>
        <w:rPr>
          <w:sz w:val="20"/>
        </w:rPr>
        <w:t xml:space="preserve">Hardwig’s arguments are </w:t>
      </w:r>
      <w:r w:rsidRPr="007B0B4D">
        <w:rPr>
          <w:sz w:val="20"/>
        </w:rPr>
        <w:t>summarized in Almassi (2007: 59-60).</w:t>
      </w:r>
    </w:p>
  </w:footnote>
  <w:footnote w:id="9">
    <w:p w14:paraId="7F1A04F3" w14:textId="77777777" w:rsidR="00B224F5" w:rsidRPr="00685F89" w:rsidRDefault="00B224F5" w:rsidP="00260754">
      <w:pPr>
        <w:pStyle w:val="FootnoteText"/>
        <w:rPr>
          <w:lang w:val="en-US"/>
        </w:rPr>
      </w:pPr>
      <w:r>
        <w:rPr>
          <w:rStyle w:val="FootnoteReference"/>
        </w:rPr>
        <w:footnoteRef/>
      </w:r>
      <w:r>
        <w:t xml:space="preserve"> </w:t>
      </w:r>
      <w:r>
        <w:rPr>
          <w:lang w:val="en-US"/>
        </w:rPr>
        <w:t xml:space="preserve">Shogenji (2003)’s theorem replaces (C) with a stronger </w:t>
      </w:r>
      <w:r w:rsidRPr="005F360A">
        <w:rPr>
          <w:i/>
          <w:lang w:val="en-US"/>
        </w:rPr>
        <w:t>screening</w:t>
      </w:r>
      <w:r>
        <w:rPr>
          <w:lang w:val="en-US"/>
        </w:rPr>
        <w:t>-</w:t>
      </w:r>
      <w:r w:rsidRPr="005F360A">
        <w:rPr>
          <w:i/>
          <w:lang w:val="en-US"/>
        </w:rPr>
        <w:t>off</w:t>
      </w:r>
      <w:r>
        <w:rPr>
          <w:lang w:val="en-US"/>
        </w:rPr>
        <w:t xml:space="preserve"> condition in which (i) and (ii) are strict identities.</w:t>
      </w:r>
    </w:p>
  </w:footnote>
  <w:footnote w:id="10">
    <w:p w14:paraId="1A682813" w14:textId="44060D0B" w:rsidR="00B224F5" w:rsidRPr="00ED2DDB" w:rsidRDefault="00B224F5" w:rsidP="00ED2DDB">
      <w:pPr>
        <w:rPr>
          <w:sz w:val="20"/>
          <w:lang w:val="en-US"/>
        </w:rPr>
      </w:pPr>
      <w:r w:rsidRPr="00ED2DDB">
        <w:rPr>
          <w:rStyle w:val="FootnoteReference"/>
          <w:sz w:val="20"/>
        </w:rPr>
        <w:footnoteRef/>
      </w:r>
      <w:r w:rsidRPr="00ED2DDB">
        <w:rPr>
          <w:sz w:val="20"/>
        </w:rPr>
        <w:t xml:space="preserve"> </w:t>
      </w:r>
      <w:r>
        <w:rPr>
          <w:sz w:val="20"/>
        </w:rPr>
        <w:t xml:space="preserve">Suppose John is a trusted colleague of </w:t>
      </w:r>
      <w:r w:rsidRPr="001A0625">
        <w:rPr>
          <w:i/>
          <w:sz w:val="20"/>
        </w:rPr>
        <w:t>SUB</w:t>
      </w:r>
      <w:r>
        <w:rPr>
          <w:sz w:val="20"/>
        </w:rPr>
        <w:t xml:space="preserve">. In Roche’s example, </w:t>
      </w:r>
      <w:r w:rsidRPr="00ED2DDB">
        <w:rPr>
          <w:rFonts w:eastAsiaTheme="minorEastAsia"/>
          <w:i/>
          <w:sz w:val="20"/>
          <w:lang w:val="en-US"/>
        </w:rPr>
        <w:t>X</w:t>
      </w:r>
      <w:r>
        <w:rPr>
          <w:rFonts w:eastAsiaTheme="minorEastAsia"/>
          <w:sz w:val="20"/>
          <w:lang w:val="en-US"/>
        </w:rPr>
        <w:t xml:space="preserve"> =</w:t>
      </w:r>
      <w:r w:rsidRPr="00ED2DDB">
        <w:rPr>
          <w:rFonts w:eastAsiaTheme="minorEastAsia"/>
          <w:sz w:val="20"/>
          <w:lang w:val="en-US"/>
        </w:rPr>
        <w:t xml:space="preserve"> </w:t>
      </w:r>
      <w:r>
        <w:rPr>
          <w:rFonts w:eastAsiaTheme="minorEastAsia"/>
          <w:sz w:val="20"/>
          <w:lang w:val="en-US"/>
        </w:rPr>
        <w:t xml:space="preserve">‘John </w:t>
      </w:r>
      <w:r w:rsidRPr="00ED2DDB">
        <w:rPr>
          <w:rFonts w:eastAsiaTheme="minorEastAsia"/>
          <w:sz w:val="20"/>
          <w:lang w:val="en-US"/>
        </w:rPr>
        <w:t>believe</w:t>
      </w:r>
      <w:r>
        <w:rPr>
          <w:rFonts w:eastAsiaTheme="minorEastAsia"/>
          <w:sz w:val="20"/>
          <w:lang w:val="en-US"/>
        </w:rPr>
        <w:t>s</w:t>
      </w:r>
      <w:r w:rsidRPr="00ED2DDB">
        <w:rPr>
          <w:rFonts w:eastAsiaTheme="minorEastAsia"/>
          <w:sz w:val="20"/>
          <w:lang w:val="en-US"/>
        </w:rPr>
        <w:t xml:space="preserve"> (i.e. has a high degree of credence in) </w:t>
      </w:r>
      <w:r w:rsidRPr="00ED2DDB">
        <w:rPr>
          <w:rFonts w:eastAsiaTheme="minorEastAsia"/>
          <w:i/>
          <w:sz w:val="20"/>
          <w:lang w:val="en-US"/>
        </w:rPr>
        <w:t>Z</w:t>
      </w:r>
      <w:r>
        <w:rPr>
          <w:rFonts w:eastAsiaTheme="minorEastAsia"/>
          <w:sz w:val="20"/>
          <w:lang w:val="en-US"/>
        </w:rPr>
        <w:t xml:space="preserve">’, </w:t>
      </w:r>
      <w:r w:rsidRPr="00ED2DDB">
        <w:rPr>
          <w:rFonts w:eastAsiaTheme="minorEastAsia"/>
          <w:i/>
          <w:sz w:val="20"/>
          <w:lang w:val="en-US"/>
        </w:rPr>
        <w:t>Y</w:t>
      </w:r>
      <w:r w:rsidRPr="00ED2DDB">
        <w:rPr>
          <w:rFonts w:eastAsiaTheme="minorEastAsia"/>
          <w:sz w:val="20"/>
          <w:lang w:val="en-US"/>
        </w:rPr>
        <w:t xml:space="preserve"> </w:t>
      </w:r>
      <w:r>
        <w:rPr>
          <w:rFonts w:eastAsiaTheme="minorEastAsia"/>
          <w:sz w:val="20"/>
          <w:lang w:val="en-US"/>
        </w:rPr>
        <w:t>= ‘</w:t>
      </w:r>
      <w:r w:rsidRPr="00ED2DDB">
        <w:rPr>
          <w:rFonts w:eastAsiaTheme="minorEastAsia"/>
          <w:sz w:val="20"/>
          <w:lang w:val="en-US"/>
        </w:rPr>
        <w:t>John</w:t>
      </w:r>
      <w:r w:rsidRPr="00ED2DDB">
        <w:rPr>
          <w:rFonts w:eastAsiaTheme="minorEastAsia"/>
          <w:b/>
          <w:bCs/>
          <w:sz w:val="20"/>
          <w:lang w:val="en-US"/>
        </w:rPr>
        <w:t xml:space="preserve"> </w:t>
      </w:r>
      <w:r w:rsidRPr="00ED2DDB">
        <w:rPr>
          <w:rFonts w:eastAsiaTheme="minorEastAsia"/>
          <w:bCs/>
          <w:sz w:val="20"/>
          <w:lang w:val="en-US"/>
        </w:rPr>
        <w:t>has</w:t>
      </w:r>
      <w:r w:rsidRPr="00ED2DDB">
        <w:rPr>
          <w:rFonts w:eastAsiaTheme="minorEastAsia"/>
          <w:sz w:val="20"/>
          <w:lang w:val="en-US"/>
        </w:rPr>
        <w:t xml:space="preserve"> evidence</w:t>
      </w:r>
      <w:r w:rsidRPr="00ED2DDB">
        <w:rPr>
          <w:rFonts w:eastAsiaTheme="minorEastAsia"/>
          <w:sz w:val="20"/>
          <w:vertAlign w:val="subscript"/>
          <w:lang w:val="en-US"/>
        </w:rPr>
        <w:t>2</w:t>
      </w:r>
      <w:r w:rsidRPr="00ED2DDB">
        <w:rPr>
          <w:rFonts w:eastAsiaTheme="minorEastAsia"/>
          <w:sz w:val="20"/>
          <w:lang w:val="en-US"/>
        </w:rPr>
        <w:t xml:space="preserve"> for </w:t>
      </w:r>
      <w:r w:rsidRPr="00ED2DDB">
        <w:rPr>
          <w:rFonts w:eastAsiaTheme="minorEastAsia"/>
          <w:i/>
          <w:sz w:val="20"/>
          <w:lang w:val="en-US"/>
        </w:rPr>
        <w:t>Z</w:t>
      </w:r>
      <w:r>
        <w:rPr>
          <w:rFonts w:eastAsiaTheme="minorEastAsia"/>
          <w:sz w:val="20"/>
          <w:lang w:val="en-US"/>
        </w:rPr>
        <w:t xml:space="preserve">’ and </w:t>
      </w:r>
      <w:r w:rsidRPr="00ED2DDB">
        <w:rPr>
          <w:i/>
          <w:sz w:val="20"/>
          <w:lang w:val="en-US"/>
        </w:rPr>
        <w:t>Z</w:t>
      </w:r>
      <w:r>
        <w:rPr>
          <w:sz w:val="20"/>
          <w:lang w:val="en-US"/>
        </w:rPr>
        <w:t xml:space="preserve"> = ‘</w:t>
      </w:r>
      <w:r w:rsidRPr="00ED2DDB">
        <w:rPr>
          <w:sz w:val="20"/>
          <w:lang w:val="en-US"/>
        </w:rPr>
        <w:t>The departmental meeting is scheduled for 3:30 today</w:t>
      </w:r>
      <w:r>
        <w:rPr>
          <w:sz w:val="20"/>
          <w:lang w:val="en-US"/>
        </w:rPr>
        <w:t>’</w:t>
      </w:r>
      <w:r w:rsidRPr="00ED2DDB">
        <w:rPr>
          <w:sz w:val="20"/>
          <w:lang w:val="en-US"/>
        </w:rPr>
        <w:t>.</w:t>
      </w:r>
    </w:p>
  </w:footnote>
  <w:footnote w:id="11">
    <w:p w14:paraId="4FBDD719" w14:textId="55EA8479" w:rsidR="00B224F5" w:rsidRPr="00CF15F8" w:rsidRDefault="00B224F5">
      <w:pPr>
        <w:pStyle w:val="FootnoteText"/>
        <w:rPr>
          <w:rFonts w:eastAsiaTheme="minorEastAsia"/>
          <w:color w:val="333333"/>
          <w:lang w:val="en-US"/>
        </w:rPr>
      </w:pPr>
      <w:r w:rsidRPr="004D65AF">
        <w:rPr>
          <w:rStyle w:val="FootnoteReference"/>
        </w:rPr>
        <w:footnoteRef/>
      </w:r>
      <w:r w:rsidRPr="004D65AF">
        <w:t xml:space="preserve"> Roche</w:t>
      </w:r>
      <w:r>
        <w:t xml:space="preserve"> (2014) uses his example</w:t>
      </w:r>
      <w:r w:rsidRPr="004D65AF">
        <w:t xml:space="preserve"> in support of Feldm</w:t>
      </w:r>
      <w:r>
        <w:t xml:space="preserve">an (2006, 2009)’s thesis </w:t>
      </w:r>
      <w:r w:rsidRPr="004D65AF">
        <w:t>that evid</w:t>
      </w:r>
      <w:r>
        <w:t>ence of evidence is evidence. Roche</w:t>
      </w:r>
      <w:r w:rsidRPr="004D65AF">
        <w:t xml:space="preserve"> doesn’t explore possible consequences of his</w:t>
      </w:r>
      <w:r>
        <w:t xml:space="preserve"> own finding</w:t>
      </w:r>
      <w:r w:rsidRPr="004D65AF">
        <w:t xml:space="preserve"> for Hardwig’s controversial views. </w:t>
      </w:r>
      <w:r w:rsidRPr="004D65AF">
        <w:rPr>
          <w:rFonts w:eastAsiaTheme="minorEastAsia"/>
          <w:color w:val="333333"/>
          <w:lang w:val="en-US"/>
        </w:rPr>
        <w:t>My</w:t>
      </w:r>
      <w:r>
        <w:rPr>
          <w:rFonts w:eastAsiaTheme="minorEastAsia"/>
          <w:color w:val="333333"/>
          <w:lang w:val="en-US"/>
        </w:rPr>
        <w:t xml:space="preserve"> article can be read as an attempt to</w:t>
      </w:r>
      <w:r w:rsidRPr="004D65AF">
        <w:rPr>
          <w:rFonts w:eastAsiaTheme="minorEastAsia"/>
          <w:color w:val="333333"/>
          <w:lang w:val="en-US"/>
        </w:rPr>
        <w:t xml:space="preserve"> c</w:t>
      </w:r>
      <w:r>
        <w:rPr>
          <w:rFonts w:eastAsiaTheme="minorEastAsia"/>
          <w:color w:val="333333"/>
          <w:lang w:val="en-US"/>
        </w:rPr>
        <w:t>onnect Roche’s discussion with</w:t>
      </w:r>
      <w:r w:rsidRPr="004D65AF">
        <w:rPr>
          <w:rFonts w:eastAsiaTheme="minorEastAsia"/>
          <w:color w:val="333333"/>
          <w:lang w:val="en-US"/>
        </w:rPr>
        <w:t xml:space="preserve"> Hardwig’s.</w:t>
      </w:r>
    </w:p>
  </w:footnote>
  <w:footnote w:id="12">
    <w:p w14:paraId="4D529077" w14:textId="51302165" w:rsidR="00B224F5" w:rsidRPr="004310C5" w:rsidRDefault="00B224F5" w:rsidP="00260754">
      <w:pPr>
        <w:pStyle w:val="FootnoteText"/>
      </w:pPr>
      <w:r>
        <w:rPr>
          <w:rStyle w:val="FootnoteReference"/>
        </w:rPr>
        <w:footnoteRef/>
      </w:r>
      <w:r>
        <w:t xml:space="preserve"> Note that </w:t>
      </w:r>
      <w:r>
        <w:rPr>
          <w:lang w:val="en-US"/>
        </w:rPr>
        <w:t xml:space="preserve">(2) entails––through (EV1)––that </w:t>
      </w:r>
      <w:r w:rsidRPr="00E14574">
        <w:rPr>
          <w:i/>
          <w:lang w:val="en-US"/>
        </w:rPr>
        <w:t>K</w:t>
      </w:r>
      <w:r>
        <w:rPr>
          <w:lang w:val="en-US"/>
        </w:rPr>
        <w:t xml:space="preserve"> is for </w:t>
      </w:r>
      <w:r w:rsidRPr="00E14574">
        <w:rPr>
          <w:i/>
          <w:lang w:val="en-US"/>
        </w:rPr>
        <w:t>LAY</w:t>
      </w:r>
      <w:r>
        <w:rPr>
          <w:lang w:val="en-US"/>
        </w:rPr>
        <w:t xml:space="preserve"> </w:t>
      </w:r>
      <w:r w:rsidRPr="00E14574">
        <w:rPr>
          <w:i/>
          <w:lang w:val="en-US"/>
        </w:rPr>
        <w:t>evidence</w:t>
      </w:r>
      <w:r w:rsidRPr="00D304F0">
        <w:rPr>
          <w:i/>
          <w:vertAlign w:val="subscript"/>
          <w:lang w:val="en-US"/>
        </w:rPr>
        <w:t>1</w:t>
      </w:r>
      <w:r>
        <w:rPr>
          <w:lang w:val="en-US"/>
        </w:rPr>
        <w:t xml:space="preserve"> for </w:t>
      </w:r>
      <w:r w:rsidRPr="00E14574">
        <w:rPr>
          <w:i/>
          <w:lang w:val="en-US"/>
        </w:rPr>
        <w:t>P</w:t>
      </w:r>
      <w:r>
        <w:rPr>
          <w:lang w:val="en-US"/>
        </w:rPr>
        <w:t xml:space="preserve">. Furthermore, </w:t>
      </w:r>
      <w:proofErr w:type="gramStart"/>
      <w:r>
        <w:rPr>
          <w:lang w:val="en-US"/>
        </w:rPr>
        <w:t>Pr(</w:t>
      </w:r>
      <w:proofErr w:type="spellStart"/>
      <w:proofErr w:type="gramEnd"/>
      <w:r w:rsidRPr="00EC78B4">
        <w:rPr>
          <w:i/>
          <w:lang w:val="en-US"/>
        </w:rPr>
        <w:t>P</w:t>
      </w:r>
      <w:r>
        <w:rPr>
          <w:lang w:val="en-US"/>
        </w:rPr>
        <w:t>|</w:t>
      </w:r>
      <w:r w:rsidRPr="00EC78B4">
        <w:rPr>
          <w:i/>
          <w:lang w:val="en-US"/>
        </w:rPr>
        <w:t>K</w:t>
      </w:r>
      <w:proofErr w:type="spellEnd"/>
      <w:r>
        <w:rPr>
          <w:lang w:val="en-US"/>
        </w:rPr>
        <w:t xml:space="preserve">) &gt; </w:t>
      </w:r>
      <w:r w:rsidRPr="009B5BF2">
        <w:rPr>
          <w:i/>
          <w:lang w:val="en-US"/>
        </w:rPr>
        <w:t>t</w:t>
      </w:r>
      <w:r>
        <w:rPr>
          <w:lang w:val="en-US"/>
        </w:rPr>
        <w:t xml:space="preserve"> entails––through (EV2)––that </w:t>
      </w:r>
      <w:r w:rsidRPr="00EC78B4">
        <w:rPr>
          <w:i/>
          <w:lang w:val="en-US"/>
        </w:rPr>
        <w:t>K</w:t>
      </w:r>
      <w:r>
        <w:rPr>
          <w:lang w:val="en-US"/>
        </w:rPr>
        <w:t xml:space="preserve"> is for </w:t>
      </w:r>
      <w:r w:rsidRPr="00EC78B4">
        <w:rPr>
          <w:i/>
          <w:lang w:val="en-US"/>
        </w:rPr>
        <w:t>LAY</w:t>
      </w:r>
      <w:r>
        <w:rPr>
          <w:lang w:val="en-US"/>
        </w:rPr>
        <w:t xml:space="preserve"> </w:t>
      </w:r>
      <w:r w:rsidRPr="00EC78B4">
        <w:rPr>
          <w:i/>
          <w:lang w:val="en-US"/>
        </w:rPr>
        <w:t>evidence</w:t>
      </w:r>
      <w:r w:rsidRPr="00EC78B4">
        <w:rPr>
          <w:i/>
          <w:vertAlign w:val="subscript"/>
          <w:lang w:val="en-US"/>
        </w:rPr>
        <w:t>2</w:t>
      </w:r>
      <w:r>
        <w:rPr>
          <w:lang w:val="en-US"/>
        </w:rPr>
        <w:t xml:space="preserve"> for </w:t>
      </w:r>
      <w:r w:rsidRPr="00EC78B4">
        <w:rPr>
          <w:i/>
          <w:lang w:val="en-US"/>
        </w:rPr>
        <w:t>P</w:t>
      </w:r>
      <w:r>
        <w:rPr>
          <w:lang w:val="en-US"/>
        </w:rPr>
        <w:t xml:space="preserve">. Neither claim begs the question against Hardwig because </w:t>
      </w:r>
      <w:r>
        <w:rPr>
          <w:i/>
          <w:lang w:val="en-US"/>
        </w:rPr>
        <w:t>K</w:t>
      </w:r>
      <w:r>
        <w:rPr>
          <w:lang w:val="en-US"/>
        </w:rPr>
        <w:t xml:space="preserve"> </w:t>
      </w:r>
      <w:r>
        <w:t xml:space="preserve">doesn’t describe </w:t>
      </w:r>
      <w:r w:rsidRPr="00E1241E">
        <w:rPr>
          <w:i/>
        </w:rPr>
        <w:t>a</w:t>
      </w:r>
      <w:r>
        <w:rPr>
          <w:i/>
        </w:rPr>
        <w:t xml:space="preserve"> testimony that P</w:t>
      </w:r>
      <w:r>
        <w:t>.</w:t>
      </w:r>
      <w:r>
        <w:rPr>
          <w:lang w:val="en-US"/>
        </w:rPr>
        <w:t xml:space="preserve"> Recall that what Hardwig denies is that </w:t>
      </w:r>
      <w:r w:rsidRPr="000A7D0B">
        <w:rPr>
          <w:i/>
          <w:lang w:val="en-US"/>
        </w:rPr>
        <w:t>LAY</w:t>
      </w:r>
      <w:r>
        <w:rPr>
          <w:lang w:val="en-US"/>
        </w:rPr>
        <w:t xml:space="preserve"> could have </w:t>
      </w:r>
      <w:r w:rsidRPr="00B45E87">
        <w:rPr>
          <w:i/>
          <w:lang w:val="en-US"/>
        </w:rPr>
        <w:t>testimonial</w:t>
      </w:r>
      <w:r>
        <w:rPr>
          <w:lang w:val="en-US"/>
        </w:rPr>
        <w:t xml:space="preserve"> evidence</w:t>
      </w:r>
      <w:r w:rsidRPr="00D304F0">
        <w:rPr>
          <w:vertAlign w:val="subscript"/>
          <w:lang w:val="en-US"/>
        </w:rPr>
        <w:t>1</w:t>
      </w:r>
      <w:r>
        <w:rPr>
          <w:lang w:val="en-US"/>
        </w:rPr>
        <w:t xml:space="preserve"> for </w:t>
      </w:r>
      <w:r w:rsidRPr="000A7D0B">
        <w:rPr>
          <w:i/>
          <w:lang w:val="en-US"/>
        </w:rPr>
        <w:t>P</w:t>
      </w:r>
      <w:r>
        <w:rPr>
          <w:lang w:val="en-US"/>
        </w:rPr>
        <w:t xml:space="preserve"> from an expert.  </w:t>
      </w:r>
    </w:p>
  </w:footnote>
  <w:footnote w:id="13">
    <w:p w14:paraId="737CF09B" w14:textId="77777777" w:rsidR="00B224F5" w:rsidRPr="00EA0FEA" w:rsidRDefault="00B224F5" w:rsidP="00260754">
      <w:pPr>
        <w:pStyle w:val="FootnoteText"/>
        <w:rPr>
          <w:lang w:val="en-US"/>
        </w:rPr>
      </w:pPr>
      <w:r>
        <w:rPr>
          <w:rStyle w:val="FootnoteReference"/>
        </w:rPr>
        <w:footnoteRef/>
      </w:r>
      <w:r>
        <w:t xml:space="preserve"> (i) </w:t>
      </w:r>
      <w:proofErr w:type="gramStart"/>
      <w:r>
        <w:t>denies</w:t>
      </w:r>
      <w:proofErr w:type="gramEnd"/>
      <w:r>
        <w:t xml:space="preserve"> that </w:t>
      </w:r>
      <w:r w:rsidRPr="00655851">
        <w:rPr>
          <w:i/>
        </w:rPr>
        <w:t>E</w:t>
      </w:r>
      <w:r>
        <w:t xml:space="preserve"> defeats </w:t>
      </w:r>
      <w:r w:rsidRPr="00655851">
        <w:rPr>
          <w:i/>
        </w:rPr>
        <w:t>K</w:t>
      </w:r>
      <w:r>
        <w:t xml:space="preserve">’s support for </w:t>
      </w:r>
      <w:r w:rsidRPr="00655851">
        <w:rPr>
          <w:i/>
        </w:rPr>
        <w:t>P</w:t>
      </w:r>
      <w:r>
        <w:t xml:space="preserve">. Note that </w:t>
      </w:r>
      <w:r>
        <w:rPr>
          <w:lang w:val="en-US"/>
        </w:rPr>
        <w:t xml:space="preserve">defeating can just be a matter of degrees (cf. Pryor 2013: §2). </w:t>
      </w:r>
    </w:p>
  </w:footnote>
  <w:footnote w:id="14">
    <w:p w14:paraId="556915E7" w14:textId="0AE520F0" w:rsidR="00B224F5" w:rsidRPr="00E17827" w:rsidRDefault="00B224F5" w:rsidP="003F2929">
      <w:pPr>
        <w:rPr>
          <w:i/>
          <w:sz w:val="20"/>
        </w:rPr>
      </w:pPr>
      <w:r w:rsidRPr="004621CA">
        <w:rPr>
          <w:rStyle w:val="FootnoteReference"/>
          <w:sz w:val="20"/>
        </w:rPr>
        <w:footnoteRef/>
      </w:r>
      <w:r w:rsidRPr="004621CA">
        <w:rPr>
          <w:sz w:val="20"/>
        </w:rPr>
        <w:t xml:space="preserve"> </w:t>
      </w:r>
      <w:r>
        <w:rPr>
          <w:sz w:val="20"/>
          <w:lang w:val="en-US"/>
        </w:rPr>
        <w:t>Suppose for example</w:t>
      </w:r>
      <w:r w:rsidRPr="004621CA">
        <w:rPr>
          <w:sz w:val="20"/>
          <w:lang w:val="en-US"/>
        </w:rPr>
        <w:t xml:space="preserve"> </w:t>
      </w:r>
      <w:r w:rsidRPr="004621CA">
        <w:rPr>
          <w:i/>
          <w:sz w:val="20"/>
          <w:lang w:val="en-US"/>
        </w:rPr>
        <w:t>LAY</w:t>
      </w:r>
      <w:r>
        <w:rPr>
          <w:sz w:val="20"/>
          <w:lang w:val="en-US"/>
        </w:rPr>
        <w:t>’s</w:t>
      </w:r>
      <w:r w:rsidRPr="004621CA">
        <w:rPr>
          <w:sz w:val="20"/>
          <w:lang w:val="en-US"/>
        </w:rPr>
        <w:t xml:space="preserve"> background information entails that</w:t>
      </w:r>
      <w:r>
        <w:rPr>
          <w:sz w:val="20"/>
          <w:lang w:val="en-US"/>
        </w:rPr>
        <w:t xml:space="preserve"> if </w:t>
      </w:r>
      <w:r w:rsidRPr="00315203">
        <w:rPr>
          <w:i/>
          <w:sz w:val="20"/>
          <w:lang w:val="en-US"/>
        </w:rPr>
        <w:t>EXP</w:t>
      </w:r>
      <w:r>
        <w:rPr>
          <w:sz w:val="20"/>
          <w:lang w:val="en-US"/>
        </w:rPr>
        <w:t xml:space="preserve"> believed </w:t>
      </w:r>
      <w:r w:rsidRPr="00315203">
        <w:rPr>
          <w:i/>
          <w:sz w:val="20"/>
          <w:lang w:val="en-US"/>
        </w:rPr>
        <w:t>P</w:t>
      </w:r>
      <w:r>
        <w:rPr>
          <w:sz w:val="20"/>
          <w:lang w:val="en-US"/>
        </w:rPr>
        <w:t>,</w:t>
      </w:r>
      <w:r w:rsidRPr="004621CA">
        <w:rPr>
          <w:sz w:val="20"/>
          <w:lang w:val="en-US"/>
        </w:rPr>
        <w:t xml:space="preserve"> </w:t>
      </w:r>
      <w:r w:rsidRPr="004621CA">
        <w:rPr>
          <w:i/>
          <w:sz w:val="20"/>
          <w:lang w:val="en-US"/>
        </w:rPr>
        <w:t>EXP</w:t>
      </w:r>
      <w:r>
        <w:rPr>
          <w:sz w:val="20"/>
          <w:lang w:val="en-US"/>
        </w:rPr>
        <w:t xml:space="preserve"> would</w:t>
      </w:r>
      <w:r w:rsidRPr="004621CA">
        <w:rPr>
          <w:sz w:val="20"/>
          <w:lang w:val="en-US"/>
        </w:rPr>
        <w:t xml:space="preserve"> assert</w:t>
      </w:r>
      <w:r w:rsidRPr="004621CA">
        <w:rPr>
          <w:sz w:val="20"/>
        </w:rPr>
        <w:t xml:space="preserve"> </w:t>
      </w:r>
      <w:r w:rsidRPr="004621CA">
        <w:rPr>
          <w:i/>
          <w:sz w:val="20"/>
        </w:rPr>
        <w:t>P</w:t>
      </w:r>
      <w:r w:rsidRPr="004621CA">
        <w:rPr>
          <w:sz w:val="20"/>
        </w:rPr>
        <w:t xml:space="preserve"> in the role as an expert </w:t>
      </w:r>
      <w:r w:rsidRPr="004621CA">
        <w:rPr>
          <w:i/>
          <w:sz w:val="20"/>
        </w:rPr>
        <w:t>only</w:t>
      </w:r>
      <w:r w:rsidRPr="004621CA">
        <w:rPr>
          <w:sz w:val="20"/>
        </w:rPr>
        <w:t xml:space="preserve"> </w:t>
      </w:r>
      <w:r w:rsidRPr="004621CA">
        <w:rPr>
          <w:i/>
          <w:sz w:val="20"/>
        </w:rPr>
        <w:t>if</w:t>
      </w:r>
      <w:r w:rsidRPr="004621CA">
        <w:rPr>
          <w:sz w:val="20"/>
        </w:rPr>
        <w:t xml:space="preserve"> </w:t>
      </w:r>
      <w:r w:rsidRPr="004621CA">
        <w:rPr>
          <w:i/>
          <w:sz w:val="20"/>
        </w:rPr>
        <w:t>EXP</w:t>
      </w:r>
      <w:r w:rsidRPr="004621CA">
        <w:rPr>
          <w:sz w:val="20"/>
        </w:rPr>
        <w:t>’s colleagues challenge</w:t>
      </w:r>
      <w:r>
        <w:rPr>
          <w:sz w:val="20"/>
        </w:rPr>
        <w:t>d</w:t>
      </w:r>
      <w:r w:rsidRPr="004621CA">
        <w:rPr>
          <w:sz w:val="20"/>
        </w:rPr>
        <w:t xml:space="preserve"> her belief in </w:t>
      </w:r>
      <w:r w:rsidRPr="004621CA">
        <w:rPr>
          <w:i/>
          <w:sz w:val="20"/>
        </w:rPr>
        <w:t>P</w:t>
      </w:r>
      <w:r>
        <w:rPr>
          <w:sz w:val="20"/>
        </w:rPr>
        <w:t xml:space="preserve"> by adducing some weak evidence against</w:t>
      </w:r>
      <w:r w:rsidRPr="004621CA">
        <w:rPr>
          <w:sz w:val="20"/>
        </w:rPr>
        <w:t xml:space="preserve"> </w:t>
      </w:r>
      <w:r w:rsidRPr="004621CA">
        <w:rPr>
          <w:i/>
          <w:sz w:val="20"/>
        </w:rPr>
        <w:t>P</w:t>
      </w:r>
      <w:r w:rsidRPr="004621CA">
        <w:rPr>
          <w:sz w:val="20"/>
        </w:rPr>
        <w:t>––namely, evidence that</w:t>
      </w:r>
      <w:r>
        <w:rPr>
          <w:sz w:val="20"/>
        </w:rPr>
        <w:t xml:space="preserve">, if learned by </w:t>
      </w:r>
      <w:r w:rsidRPr="005F5A47">
        <w:rPr>
          <w:i/>
          <w:sz w:val="20"/>
        </w:rPr>
        <w:t>EXP</w:t>
      </w:r>
      <w:r>
        <w:rPr>
          <w:sz w:val="20"/>
        </w:rPr>
        <w:t>, would somewhat</w:t>
      </w:r>
      <w:r w:rsidRPr="004621CA">
        <w:rPr>
          <w:sz w:val="20"/>
        </w:rPr>
        <w:t xml:space="preserve"> </w:t>
      </w:r>
      <w:r w:rsidRPr="004621CA">
        <w:rPr>
          <w:i/>
          <w:sz w:val="20"/>
        </w:rPr>
        <w:t>reduce</w:t>
      </w:r>
      <w:r w:rsidRPr="004621CA">
        <w:rPr>
          <w:sz w:val="20"/>
        </w:rPr>
        <w:t xml:space="preserve"> </w:t>
      </w:r>
      <w:r w:rsidRPr="004621CA">
        <w:rPr>
          <w:i/>
          <w:sz w:val="20"/>
        </w:rPr>
        <w:t>EXP</w:t>
      </w:r>
      <w:r w:rsidRPr="00BA370B">
        <w:rPr>
          <w:sz w:val="20"/>
        </w:rPr>
        <w:t>’s</w:t>
      </w:r>
      <w:r>
        <w:rPr>
          <w:sz w:val="20"/>
        </w:rPr>
        <w:t xml:space="preserve"> confidence</w:t>
      </w:r>
      <w:r w:rsidRPr="004621CA">
        <w:rPr>
          <w:sz w:val="20"/>
        </w:rPr>
        <w:t xml:space="preserve"> in </w:t>
      </w:r>
      <w:r w:rsidRPr="004621CA">
        <w:rPr>
          <w:i/>
          <w:sz w:val="20"/>
        </w:rPr>
        <w:t>P</w:t>
      </w:r>
      <w:r w:rsidRPr="004621CA">
        <w:rPr>
          <w:sz w:val="20"/>
        </w:rPr>
        <w:t xml:space="preserve"> without defeating</w:t>
      </w:r>
      <w:r>
        <w:rPr>
          <w:sz w:val="20"/>
        </w:rPr>
        <w:t xml:space="preserve"> her belief in </w:t>
      </w:r>
      <w:r w:rsidRPr="00315203">
        <w:rPr>
          <w:i/>
          <w:sz w:val="20"/>
        </w:rPr>
        <w:t>P</w:t>
      </w:r>
      <w:r>
        <w:rPr>
          <w:sz w:val="20"/>
        </w:rPr>
        <w:t>. In this case, it appears</w:t>
      </w:r>
      <w:r w:rsidRPr="004621CA">
        <w:rPr>
          <w:sz w:val="20"/>
        </w:rPr>
        <w:t xml:space="preserve"> to me that</w:t>
      </w:r>
      <w:r>
        <w:rPr>
          <w:sz w:val="20"/>
        </w:rPr>
        <w:t xml:space="preserve"> if </w:t>
      </w:r>
      <w:r w:rsidRPr="00035949">
        <w:rPr>
          <w:i/>
          <w:sz w:val="20"/>
        </w:rPr>
        <w:t>LAY</w:t>
      </w:r>
      <w:r>
        <w:rPr>
          <w:sz w:val="20"/>
        </w:rPr>
        <w:t xml:space="preserve"> acquired </w:t>
      </w:r>
      <w:r w:rsidRPr="00035949">
        <w:rPr>
          <w:i/>
          <w:sz w:val="20"/>
        </w:rPr>
        <w:t>E</w:t>
      </w:r>
      <w:r>
        <w:rPr>
          <w:i/>
          <w:sz w:val="20"/>
        </w:rPr>
        <w:t xml:space="preserve"> </w:t>
      </w:r>
      <w:r w:rsidRPr="00E17827">
        <w:rPr>
          <w:sz w:val="20"/>
        </w:rPr>
        <w:t>after</w:t>
      </w:r>
      <w:r>
        <w:rPr>
          <w:sz w:val="20"/>
        </w:rPr>
        <w:t xml:space="preserve"> learning </w:t>
      </w:r>
      <w:r w:rsidRPr="00E17827">
        <w:rPr>
          <w:i/>
          <w:sz w:val="20"/>
        </w:rPr>
        <w:t>K</w:t>
      </w:r>
      <w:r>
        <w:rPr>
          <w:sz w:val="20"/>
        </w:rPr>
        <w:t xml:space="preserve">, she should also lower her credence in </w:t>
      </w:r>
      <w:r w:rsidRPr="00035949">
        <w:rPr>
          <w:i/>
          <w:sz w:val="20"/>
        </w:rPr>
        <w:t>P</w:t>
      </w:r>
      <w:r>
        <w:rPr>
          <w:sz w:val="20"/>
        </w:rPr>
        <w:t xml:space="preserve"> without ceasing believing </w:t>
      </w:r>
      <w:r w:rsidRPr="00315203">
        <w:rPr>
          <w:i/>
          <w:sz w:val="20"/>
        </w:rPr>
        <w:t>P</w:t>
      </w:r>
      <w:r>
        <w:rPr>
          <w:sz w:val="20"/>
        </w:rPr>
        <w:t xml:space="preserve">, to the effect that </w:t>
      </w:r>
      <w:proofErr w:type="gramStart"/>
      <w:r>
        <w:rPr>
          <w:sz w:val="20"/>
        </w:rPr>
        <w:t>Pr(</w:t>
      </w:r>
      <w:proofErr w:type="gramEnd"/>
      <w:r w:rsidRPr="00BA370B">
        <w:rPr>
          <w:i/>
          <w:sz w:val="20"/>
        </w:rPr>
        <w:t>P</w:t>
      </w:r>
      <w:r>
        <w:rPr>
          <w:sz w:val="20"/>
        </w:rPr>
        <w:t xml:space="preserve">) ≤ </w:t>
      </w:r>
      <w:r w:rsidRPr="00315203">
        <w:rPr>
          <w:i/>
          <w:sz w:val="20"/>
        </w:rPr>
        <w:t>t</w:t>
      </w:r>
      <w:r>
        <w:rPr>
          <w:sz w:val="20"/>
        </w:rPr>
        <w:t xml:space="preserve"> &lt; </w:t>
      </w:r>
      <w:r w:rsidRPr="004621CA">
        <w:rPr>
          <w:sz w:val="20"/>
        </w:rPr>
        <w:t>Pr(</w:t>
      </w:r>
      <w:proofErr w:type="spellStart"/>
      <w:r w:rsidRPr="004621CA">
        <w:rPr>
          <w:i/>
          <w:sz w:val="20"/>
        </w:rPr>
        <w:t>P</w:t>
      </w:r>
      <w:r w:rsidRPr="004621CA">
        <w:rPr>
          <w:sz w:val="20"/>
        </w:rPr>
        <w:t>|</w:t>
      </w:r>
      <w:r w:rsidRPr="004621CA">
        <w:rPr>
          <w:i/>
          <w:sz w:val="20"/>
        </w:rPr>
        <w:t>E</w:t>
      </w:r>
      <w:proofErr w:type="spellEnd"/>
      <w:r w:rsidRPr="004621CA">
        <w:rPr>
          <w:i/>
          <w:sz w:val="20"/>
        </w:rPr>
        <w:t xml:space="preserve"> </w:t>
      </w:r>
      <w:r w:rsidRPr="004621CA">
        <w:rPr>
          <w:sz w:val="20"/>
        </w:rPr>
        <w:t xml:space="preserve">&amp; </w:t>
      </w:r>
      <w:r w:rsidRPr="004621CA">
        <w:rPr>
          <w:i/>
          <w:sz w:val="20"/>
        </w:rPr>
        <w:t>K</w:t>
      </w:r>
      <w:r w:rsidRPr="004621CA">
        <w:rPr>
          <w:sz w:val="20"/>
        </w:rPr>
        <w:t>) &lt; Pr(</w:t>
      </w:r>
      <w:proofErr w:type="spellStart"/>
      <w:r w:rsidRPr="004621CA">
        <w:rPr>
          <w:i/>
          <w:sz w:val="20"/>
        </w:rPr>
        <w:t>P</w:t>
      </w:r>
      <w:r w:rsidRPr="004621CA">
        <w:rPr>
          <w:sz w:val="20"/>
        </w:rPr>
        <w:t>|</w:t>
      </w:r>
      <w:r w:rsidRPr="004621CA">
        <w:rPr>
          <w:i/>
          <w:sz w:val="20"/>
        </w:rPr>
        <w:t>K</w:t>
      </w:r>
      <w:proofErr w:type="spellEnd"/>
      <w:r>
        <w:rPr>
          <w:sz w:val="20"/>
        </w:rPr>
        <w:t>)</w:t>
      </w:r>
      <w:r w:rsidRPr="004621CA">
        <w:rPr>
          <w:sz w:val="20"/>
        </w:rPr>
        <w:t>.</w:t>
      </w:r>
    </w:p>
  </w:footnote>
  <w:footnote w:id="15">
    <w:p w14:paraId="5CE1B298" w14:textId="61314D9D" w:rsidR="00B224F5" w:rsidRPr="005E6380" w:rsidRDefault="00B224F5" w:rsidP="006A03A1">
      <w:pPr>
        <w:pStyle w:val="FootnoteText"/>
      </w:pPr>
      <w:r w:rsidRPr="00560B7F">
        <w:rPr>
          <w:rStyle w:val="FootnoteReference"/>
        </w:rPr>
        <w:footnoteRef/>
      </w:r>
      <w:r w:rsidRPr="00560B7F">
        <w:t xml:space="preserve"> Fitelson (2012) has presented Bayesian examples relying on (EV) in which evidence</w:t>
      </w:r>
      <w:r w:rsidRPr="008302A5">
        <w:rPr>
          <w:vertAlign w:val="subscript"/>
        </w:rPr>
        <w:t>1</w:t>
      </w:r>
      <w:r w:rsidRPr="00560B7F">
        <w:t xml:space="preserve"> </w:t>
      </w:r>
      <w:r w:rsidRPr="00560B7F">
        <w:rPr>
          <w:i/>
        </w:rPr>
        <w:t>X</w:t>
      </w:r>
      <w:r w:rsidRPr="00560B7F">
        <w:t xml:space="preserve"> for the proposition that (</w:t>
      </w:r>
      <w:r w:rsidRPr="00560B7F">
        <w:rPr>
          <w:i/>
        </w:rPr>
        <w:t>Y</w:t>
      </w:r>
      <w:r w:rsidRPr="00560B7F">
        <w:t>) someone has evidence</w:t>
      </w:r>
      <w:r w:rsidRPr="008302A5">
        <w:rPr>
          <w:vertAlign w:val="subscript"/>
        </w:rPr>
        <w:t>1</w:t>
      </w:r>
      <w:r w:rsidRPr="00560B7F">
        <w:t xml:space="preserve"> for </w:t>
      </w:r>
      <w:r w:rsidRPr="00560B7F">
        <w:rPr>
          <w:i/>
        </w:rPr>
        <w:t>Z</w:t>
      </w:r>
      <w:r w:rsidRPr="00560B7F">
        <w:t xml:space="preserve"> is </w:t>
      </w:r>
      <w:r w:rsidRPr="00560B7F">
        <w:rPr>
          <w:i/>
        </w:rPr>
        <w:t>not</w:t>
      </w:r>
      <w:r w:rsidRPr="00560B7F">
        <w:t xml:space="preserve"> also evidence</w:t>
      </w:r>
      <w:r w:rsidRPr="008302A5">
        <w:rPr>
          <w:vertAlign w:val="subscript"/>
        </w:rPr>
        <w:t>1</w:t>
      </w:r>
      <w:r w:rsidRPr="00560B7F">
        <w:t xml:space="preserve"> for </w:t>
      </w:r>
      <w:r w:rsidRPr="00560B7F">
        <w:rPr>
          <w:i/>
        </w:rPr>
        <w:t>Z</w:t>
      </w:r>
      <w:r w:rsidRPr="00560B7F">
        <w:t xml:space="preserve">. </w:t>
      </w:r>
      <w:r>
        <w:t>However, in these examples</w:t>
      </w:r>
      <w:r w:rsidRPr="00560B7F">
        <w:t xml:space="preserve"> </w:t>
      </w:r>
      <w:r w:rsidRPr="00560B7F">
        <w:rPr>
          <w:i/>
        </w:rPr>
        <w:t>X</w:t>
      </w:r>
      <w:r w:rsidRPr="00560B7F">
        <w:t xml:space="preserve"> doesn’t describe </w:t>
      </w:r>
      <w:r w:rsidRPr="00032AA3">
        <w:rPr>
          <w:i/>
        </w:rPr>
        <w:t>a</w:t>
      </w:r>
      <w:r w:rsidRPr="00560B7F">
        <w:rPr>
          <w:i/>
        </w:rPr>
        <w:t xml:space="preserve"> </w:t>
      </w:r>
      <w:r w:rsidRPr="00032AA3">
        <w:rPr>
          <w:i/>
        </w:rPr>
        <w:t>testimony</w:t>
      </w:r>
      <w:r w:rsidRPr="00560B7F">
        <w:rPr>
          <w:i/>
        </w:rPr>
        <w:t xml:space="preserve"> </w:t>
      </w:r>
      <w:r w:rsidRPr="00032AA3">
        <w:rPr>
          <w:i/>
        </w:rPr>
        <w:t>that</w:t>
      </w:r>
      <w:r w:rsidRPr="00560B7F">
        <w:rPr>
          <w:i/>
        </w:rPr>
        <w:t xml:space="preserve"> Z</w:t>
      </w:r>
      <w:r>
        <w:t xml:space="preserve">. </w:t>
      </w:r>
      <w:r w:rsidRPr="00560B7F">
        <w:t>Furthermore, Roche (2014) has shown that Fitelson’s examples don’t satisfy (C) in (TR). Shogenji (200</w:t>
      </w:r>
      <w:r>
        <w:t>3), on the other hand, has applied his version of (TR)––</w:t>
      </w:r>
      <w:r w:rsidRPr="00560B7F">
        <w:t>which replaces (C) with a st</w:t>
      </w:r>
      <w:r>
        <w:t>ronger screening-off condition––</w:t>
      </w:r>
      <w:r w:rsidRPr="00560B7F">
        <w:t xml:space="preserve">to cases of testimony in which </w:t>
      </w:r>
      <w:r w:rsidRPr="00560B7F">
        <w:rPr>
          <w:i/>
        </w:rPr>
        <w:t>X</w:t>
      </w:r>
      <w:r w:rsidRPr="00560B7F">
        <w:t xml:space="preserve"> says that someone has asserted that </w:t>
      </w:r>
      <w:r>
        <w:rPr>
          <w:i/>
        </w:rPr>
        <w:t>Y</w:t>
      </w:r>
      <w:r w:rsidRPr="00560B7F">
        <w:t xml:space="preserve">, and </w:t>
      </w:r>
      <w:r w:rsidRPr="00560B7F">
        <w:rPr>
          <w:i/>
        </w:rPr>
        <w:t>Z</w:t>
      </w:r>
      <w:r w:rsidRPr="00560B7F">
        <w:t xml:space="preserve"> is a proposition supported by </w:t>
      </w:r>
      <w:r w:rsidRPr="00560B7F">
        <w:rPr>
          <w:i/>
        </w:rPr>
        <w:t>Y</w:t>
      </w:r>
      <w:r>
        <w:t>. Shogenji shows, for instance, that the proposition that (</w:t>
      </w:r>
      <w:r w:rsidRPr="00D4263A">
        <w:rPr>
          <w:i/>
        </w:rPr>
        <w:t>X</w:t>
      </w:r>
      <w:r>
        <w:t>) someone asserted that (</w:t>
      </w:r>
      <w:r w:rsidRPr="00D4263A">
        <w:rPr>
          <w:i/>
        </w:rPr>
        <w:t>Y</w:t>
      </w:r>
      <w:r>
        <w:t>) a miracle occurred is evidence</w:t>
      </w:r>
      <w:r w:rsidRPr="0032732A">
        <w:rPr>
          <w:vertAlign w:val="subscript"/>
        </w:rPr>
        <w:t>1</w:t>
      </w:r>
      <w:r>
        <w:t xml:space="preserve"> for the proposition (</w:t>
      </w:r>
      <w:r w:rsidRPr="00D4263A">
        <w:rPr>
          <w:i/>
        </w:rPr>
        <w:t>Z</w:t>
      </w:r>
      <w:r>
        <w:t xml:space="preserve">) that God exists. </w:t>
      </w:r>
      <w:r w:rsidRPr="00CB5838">
        <w:t>Once again</w:t>
      </w:r>
      <w:r>
        <w:t>, in these</w:t>
      </w:r>
      <w:r w:rsidRPr="00560B7F">
        <w:t xml:space="preserve"> case</w:t>
      </w:r>
      <w:r>
        <w:t xml:space="preserve">s </w:t>
      </w:r>
      <w:r w:rsidRPr="00560B7F">
        <w:rPr>
          <w:i/>
        </w:rPr>
        <w:t>X</w:t>
      </w:r>
      <w:r w:rsidRPr="00560B7F">
        <w:t xml:space="preserve"> doesn’t describe </w:t>
      </w:r>
      <w:r w:rsidRPr="00560B7F">
        <w:rPr>
          <w:i/>
        </w:rPr>
        <w:t>a testimony that Z</w:t>
      </w:r>
      <w:r w:rsidRPr="00560B7F">
        <w:t>.</w:t>
      </w:r>
    </w:p>
  </w:footnote>
  <w:footnote w:id="16">
    <w:p w14:paraId="282D1498" w14:textId="55AE9B45" w:rsidR="00B224F5" w:rsidRPr="00EB43D6" w:rsidRDefault="00B224F5" w:rsidP="00563152">
      <w:pPr>
        <w:pStyle w:val="FootnoteText"/>
        <w:rPr>
          <w:lang w:val="en-US"/>
        </w:rPr>
      </w:pPr>
      <w:r w:rsidRPr="00EB43D6">
        <w:rPr>
          <w:rStyle w:val="FootnoteReference"/>
        </w:rPr>
        <w:footnoteRef/>
      </w:r>
      <w:r w:rsidRPr="00EB43D6">
        <w:t xml:space="preserve"> </w:t>
      </w:r>
      <w:r w:rsidRPr="00EB43D6">
        <w:rPr>
          <w:lang w:val="en-US"/>
        </w:rPr>
        <w:t>I’m in debt to a refe</w:t>
      </w:r>
      <w:r>
        <w:rPr>
          <w:lang w:val="en-US"/>
        </w:rPr>
        <w:t>ree of this Journal for suggesting this possible response</w:t>
      </w:r>
      <w:r w:rsidRPr="00EB43D6">
        <w:rPr>
          <w:lang w:val="en-US"/>
        </w:rPr>
        <w:t>.</w:t>
      </w:r>
    </w:p>
  </w:footnote>
  <w:footnote w:id="17">
    <w:p w14:paraId="41892934" w14:textId="745DE923" w:rsidR="00B224F5" w:rsidRPr="00A926D9" w:rsidRDefault="00B224F5">
      <w:pPr>
        <w:pStyle w:val="FootnoteText"/>
        <w:rPr>
          <w:lang w:val="en-US"/>
        </w:rPr>
      </w:pPr>
      <w:r>
        <w:rPr>
          <w:rStyle w:val="FootnoteReference"/>
        </w:rPr>
        <w:footnoteRef/>
      </w:r>
      <w:r>
        <w:t xml:space="preserve"> </w:t>
      </w:r>
      <w:r>
        <w:rPr>
          <w:lang w:val="en-US"/>
        </w:rPr>
        <w:t xml:space="preserve">A notion of evidence of this type might however be presupposed by philosophers who claim that scientific evidence is </w:t>
      </w:r>
      <w:r w:rsidRPr="00EF51E9">
        <w:rPr>
          <w:i/>
          <w:lang w:val="en-US"/>
        </w:rPr>
        <w:t>objective</w:t>
      </w:r>
      <w:r>
        <w:rPr>
          <w:lang w:val="en-US"/>
        </w:rPr>
        <w:t xml:space="preserve"> or </w:t>
      </w:r>
      <w:r w:rsidRPr="00EF51E9">
        <w:rPr>
          <w:i/>
          <w:lang w:val="en-US"/>
        </w:rPr>
        <w:t>impersonal</w:t>
      </w:r>
      <w:r>
        <w:rPr>
          <w:lang w:val="en-US"/>
        </w:rPr>
        <w:t>. See for instance Snyder (1994).</w:t>
      </w:r>
    </w:p>
  </w:footnote>
  <w:footnote w:id="18">
    <w:p w14:paraId="25135570" w14:textId="091BB93E" w:rsidR="00B224F5" w:rsidRPr="00B250A2" w:rsidRDefault="00B224F5" w:rsidP="003E3BA1">
      <w:pPr>
        <w:pStyle w:val="FootnoteText"/>
        <w:rPr>
          <w:i/>
          <w:lang w:val="en-US"/>
        </w:rPr>
      </w:pPr>
      <w:r>
        <w:rPr>
          <w:rStyle w:val="FootnoteReference"/>
        </w:rPr>
        <w:footnoteRef/>
      </w:r>
      <w:r>
        <w:t xml:space="preserve"> </w:t>
      </w:r>
      <w:r>
        <w:rPr>
          <w:lang w:val="en-US"/>
        </w:rPr>
        <w:t xml:space="preserve">Note that when one makes use of the notion of community-focused evidence, one can still meaningfully say that </w:t>
      </w:r>
      <w:r w:rsidRPr="00117F6C">
        <w:rPr>
          <w:i/>
          <w:lang w:val="en-US"/>
        </w:rPr>
        <w:t>X</w:t>
      </w:r>
      <w:r>
        <w:rPr>
          <w:lang w:val="en-US"/>
        </w:rPr>
        <w:t xml:space="preserve"> is evidence for </w:t>
      </w:r>
      <w:r w:rsidRPr="00117F6C">
        <w:rPr>
          <w:i/>
          <w:lang w:val="en-US"/>
        </w:rPr>
        <w:t>P</w:t>
      </w:r>
      <w:r>
        <w:rPr>
          <w:lang w:val="en-US"/>
        </w:rPr>
        <w:t xml:space="preserve"> </w:t>
      </w:r>
      <w:r w:rsidRPr="00117F6C">
        <w:rPr>
          <w:i/>
          <w:lang w:val="en-US"/>
        </w:rPr>
        <w:t>for</w:t>
      </w:r>
      <w:r>
        <w:rPr>
          <w:lang w:val="en-US"/>
        </w:rPr>
        <w:t xml:space="preserve"> </w:t>
      </w:r>
      <w:r w:rsidRPr="00117F6C">
        <w:rPr>
          <w:i/>
          <w:lang w:val="en-US"/>
        </w:rPr>
        <w:t>a</w:t>
      </w:r>
      <w:r>
        <w:rPr>
          <w:i/>
          <w:lang w:val="en-US"/>
        </w:rPr>
        <w:t>n</w:t>
      </w:r>
      <w:r>
        <w:rPr>
          <w:lang w:val="en-US"/>
        </w:rPr>
        <w:t xml:space="preserve"> </w:t>
      </w:r>
      <w:r>
        <w:rPr>
          <w:i/>
          <w:lang w:val="en-US"/>
        </w:rPr>
        <w:t xml:space="preserve">individual, </w:t>
      </w:r>
      <w:r>
        <w:rPr>
          <w:lang w:val="en-US"/>
        </w:rPr>
        <w:t xml:space="preserve">if the individual </w:t>
      </w:r>
      <w:r w:rsidRPr="00B250A2">
        <w:rPr>
          <w:lang w:val="en-US"/>
        </w:rPr>
        <w:t>is</w:t>
      </w:r>
      <w:r>
        <w:rPr>
          <w:lang w:val="en-US"/>
        </w:rPr>
        <w:t xml:space="preserve"> a</w:t>
      </w:r>
      <w:r w:rsidRPr="00B250A2">
        <w:rPr>
          <w:lang w:val="en-US"/>
        </w:rPr>
        <w:t xml:space="preserve"> member of the relevant community.</w:t>
      </w:r>
      <w:r>
        <w:rPr>
          <w:lang w:val="en-US"/>
        </w:rPr>
        <w:t xml:space="preserve"> When </w:t>
      </w:r>
      <w:r w:rsidRPr="00614972">
        <w:rPr>
          <w:i/>
          <w:lang w:val="en-US"/>
        </w:rPr>
        <w:t>X</w:t>
      </w:r>
      <w:r>
        <w:rPr>
          <w:lang w:val="en-US"/>
        </w:rPr>
        <w:t xml:space="preserve"> is </w:t>
      </w:r>
      <w:r w:rsidRPr="00614972">
        <w:rPr>
          <w:i/>
          <w:lang w:val="en-US"/>
        </w:rPr>
        <w:t>primarily</w:t>
      </w:r>
      <w:r>
        <w:rPr>
          <w:lang w:val="en-US"/>
        </w:rPr>
        <w:t xml:space="preserve"> evidence for a community as a whole, </w:t>
      </w:r>
      <w:r w:rsidRPr="00614972">
        <w:rPr>
          <w:i/>
          <w:lang w:val="en-US"/>
        </w:rPr>
        <w:t>X</w:t>
      </w:r>
      <w:r>
        <w:rPr>
          <w:lang w:val="en-US"/>
        </w:rPr>
        <w:t xml:space="preserve"> can still count as evidence for an individual in a </w:t>
      </w:r>
      <w:r w:rsidRPr="00614972">
        <w:rPr>
          <w:i/>
          <w:lang w:val="en-US"/>
        </w:rPr>
        <w:t>secondary</w:t>
      </w:r>
      <w:r>
        <w:rPr>
          <w:lang w:val="en-US"/>
        </w:rPr>
        <w:t xml:space="preserve"> or </w:t>
      </w:r>
      <w:r w:rsidRPr="00614972">
        <w:rPr>
          <w:i/>
          <w:lang w:val="en-US"/>
        </w:rPr>
        <w:t>derivative</w:t>
      </w:r>
      <w:r>
        <w:rPr>
          <w:lang w:val="en-US"/>
        </w:rPr>
        <w:t xml:space="preserve"> sense.</w:t>
      </w:r>
      <w:r w:rsidRPr="00B250A2">
        <w:rPr>
          <w:lang w:val="en-US"/>
        </w:rPr>
        <w:t xml:space="preserve">  </w:t>
      </w:r>
    </w:p>
  </w:footnote>
  <w:footnote w:id="19">
    <w:p w14:paraId="5BCE2B54" w14:textId="7870BE11" w:rsidR="00B224F5" w:rsidRPr="00CB657B" w:rsidRDefault="00B224F5" w:rsidP="00773C00">
      <w:pPr>
        <w:pStyle w:val="FootnoteText"/>
        <w:rPr>
          <w:lang w:val="en-US"/>
        </w:rPr>
      </w:pPr>
      <w:r>
        <w:rPr>
          <w:rStyle w:val="FootnoteReference"/>
        </w:rPr>
        <w:footnoteRef/>
      </w:r>
      <w:r>
        <w:t xml:space="preserve"> Note that </w:t>
      </w:r>
      <w:r>
        <w:rPr>
          <w:lang w:val="en-US"/>
        </w:rPr>
        <w:t xml:space="preserve">adopting the notion of community-focused evidence for Hardwig would </w:t>
      </w:r>
      <w:r w:rsidR="00E8623A">
        <w:rPr>
          <w:lang w:val="en-US"/>
        </w:rPr>
        <w:t>certainly</w:t>
      </w:r>
      <w:r>
        <w:rPr>
          <w:lang w:val="en-US"/>
        </w:rPr>
        <w:t xml:space="preserve"> come together with adopting the notion of community-focused </w:t>
      </w:r>
      <w:r w:rsidRPr="00773C00">
        <w:rPr>
          <w:i/>
          <w:lang w:val="en-US"/>
        </w:rPr>
        <w:t>knowledge</w:t>
      </w:r>
      <w:r>
        <w:rPr>
          <w:lang w:val="en-US"/>
        </w:rPr>
        <w:t xml:space="preserve">, which––as emphasized above––seems not to match the notion of knowledge ordinarily in use. I’m not sure that this mismatch would actually be problematic in the present context of discussion. As we have seen, Hardwig’s possible response to my Bayesian objection would rest on a form of </w:t>
      </w:r>
      <w:r w:rsidRPr="00CD7A95">
        <w:rPr>
          <w:i/>
          <w:lang w:val="en-US"/>
        </w:rPr>
        <w:t>pluralism</w:t>
      </w:r>
      <w:r>
        <w:rPr>
          <w:lang w:val="en-US"/>
        </w:rPr>
        <w:t xml:space="preserve"> about the notion of evidence. If we allow for pluralism about the notion of evidence, we can presumably allow for pluralism about epistemic notions in general, including the one of knowledge. Accepting pluralism about knowledge, in these circumstances, wouldn’t look like an </w:t>
      </w:r>
      <w:r w:rsidRPr="0042443E">
        <w:rPr>
          <w:i/>
          <w:lang w:val="en-US"/>
        </w:rPr>
        <w:t>ad</w:t>
      </w:r>
      <w:r>
        <w:rPr>
          <w:lang w:val="en-US"/>
        </w:rPr>
        <w:t xml:space="preserve"> </w:t>
      </w:r>
      <w:r w:rsidRPr="0042443E">
        <w:rPr>
          <w:i/>
          <w:lang w:val="en-US"/>
        </w:rPr>
        <w:t>hoc</w:t>
      </w:r>
      <w:r>
        <w:rPr>
          <w:lang w:val="en-US"/>
        </w:rPr>
        <w:t xml:space="preserve"> move to neutralize unwelcome consequences of (NE).</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76CD67" w14:textId="77777777" w:rsidR="00B224F5" w:rsidRDefault="00B224F5" w:rsidP="003509D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C356529" w14:textId="77777777" w:rsidR="00B224F5" w:rsidRDefault="00B224F5" w:rsidP="005E181C">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100475" w14:textId="77777777" w:rsidR="00B224F5" w:rsidRDefault="00B224F5" w:rsidP="003509D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A0A42">
      <w:rPr>
        <w:rStyle w:val="PageNumber"/>
        <w:noProof/>
      </w:rPr>
      <w:t>12</w:t>
    </w:r>
    <w:r>
      <w:rPr>
        <w:rStyle w:val="PageNumber"/>
      </w:rPr>
      <w:fldChar w:fldCharType="end"/>
    </w:r>
  </w:p>
  <w:p w14:paraId="7FF5000E" w14:textId="77777777" w:rsidR="00B224F5" w:rsidRDefault="00B224F5" w:rsidP="005E181C">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SingleBorderforContiguousCells/>
    <w:noLeading/>
    <w:spaceForUL/>
    <w:balanceSingleByteDoubleByteWidth/>
    <w:doNotLeaveBackslashAlone/>
    <w:ulTrailSpace/>
    <w:doNotExpandShiftReturn/>
    <w:spacingInWholePoints/>
    <w:showBreaksInFrames/>
    <w:suppressTopSpacing/>
    <w:suppressSpacingAtTopOfPage/>
    <w:mwSmallCaps/>
    <w:usePrinterMetrics/>
    <w:doNotSuppressParagraphBorders/>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Setting w:name="overrideTableStyleFontSizeAndJustification" w:uri="http://schemas.microsoft.com/office/word" w:val="1"/>
  </w:compat>
  <w:rsids>
    <w:rsidRoot w:val="00260754"/>
    <w:rsid w:val="000012F8"/>
    <w:rsid w:val="00001CDF"/>
    <w:rsid w:val="0000217F"/>
    <w:rsid w:val="00003362"/>
    <w:rsid w:val="0000347B"/>
    <w:rsid w:val="00004630"/>
    <w:rsid w:val="00004897"/>
    <w:rsid w:val="00004FC5"/>
    <w:rsid w:val="00005511"/>
    <w:rsid w:val="00005785"/>
    <w:rsid w:val="00006083"/>
    <w:rsid w:val="00007F06"/>
    <w:rsid w:val="0001024F"/>
    <w:rsid w:val="000112C0"/>
    <w:rsid w:val="000116D9"/>
    <w:rsid w:val="00013AEA"/>
    <w:rsid w:val="00014EB4"/>
    <w:rsid w:val="00020579"/>
    <w:rsid w:val="000206FE"/>
    <w:rsid w:val="00020C0E"/>
    <w:rsid w:val="00020D1D"/>
    <w:rsid w:val="00020DC2"/>
    <w:rsid w:val="00022499"/>
    <w:rsid w:val="00024D46"/>
    <w:rsid w:val="0002531C"/>
    <w:rsid w:val="00025360"/>
    <w:rsid w:val="00026124"/>
    <w:rsid w:val="0002739C"/>
    <w:rsid w:val="00027B83"/>
    <w:rsid w:val="00030703"/>
    <w:rsid w:val="000307BF"/>
    <w:rsid w:val="00031EE0"/>
    <w:rsid w:val="000321CB"/>
    <w:rsid w:val="00032AA3"/>
    <w:rsid w:val="00033936"/>
    <w:rsid w:val="00033F62"/>
    <w:rsid w:val="00034394"/>
    <w:rsid w:val="00034F6E"/>
    <w:rsid w:val="00035949"/>
    <w:rsid w:val="000364F2"/>
    <w:rsid w:val="00036775"/>
    <w:rsid w:val="00037ACE"/>
    <w:rsid w:val="00037CFE"/>
    <w:rsid w:val="00037D67"/>
    <w:rsid w:val="00040274"/>
    <w:rsid w:val="000411AF"/>
    <w:rsid w:val="000414E2"/>
    <w:rsid w:val="00041A29"/>
    <w:rsid w:val="00041C54"/>
    <w:rsid w:val="00044BE8"/>
    <w:rsid w:val="00045B00"/>
    <w:rsid w:val="00046039"/>
    <w:rsid w:val="00047335"/>
    <w:rsid w:val="00050747"/>
    <w:rsid w:val="00053EC5"/>
    <w:rsid w:val="00054CFE"/>
    <w:rsid w:val="000557AD"/>
    <w:rsid w:val="00055F3F"/>
    <w:rsid w:val="0005612A"/>
    <w:rsid w:val="00057D73"/>
    <w:rsid w:val="00057F55"/>
    <w:rsid w:val="0006047A"/>
    <w:rsid w:val="0006165B"/>
    <w:rsid w:val="00061A04"/>
    <w:rsid w:val="000632FF"/>
    <w:rsid w:val="000641A4"/>
    <w:rsid w:val="00064314"/>
    <w:rsid w:val="000652FD"/>
    <w:rsid w:val="000654B9"/>
    <w:rsid w:val="000666DE"/>
    <w:rsid w:val="000678AF"/>
    <w:rsid w:val="00067BEA"/>
    <w:rsid w:val="00067EE1"/>
    <w:rsid w:val="0007075A"/>
    <w:rsid w:val="00070882"/>
    <w:rsid w:val="000725C8"/>
    <w:rsid w:val="00072B5E"/>
    <w:rsid w:val="00072E9B"/>
    <w:rsid w:val="000730FD"/>
    <w:rsid w:val="0007423C"/>
    <w:rsid w:val="000760AE"/>
    <w:rsid w:val="000812A3"/>
    <w:rsid w:val="00081D57"/>
    <w:rsid w:val="00082FBC"/>
    <w:rsid w:val="00084238"/>
    <w:rsid w:val="0008442F"/>
    <w:rsid w:val="0008463E"/>
    <w:rsid w:val="00086273"/>
    <w:rsid w:val="00086457"/>
    <w:rsid w:val="00086A14"/>
    <w:rsid w:val="000871BA"/>
    <w:rsid w:val="00087BCB"/>
    <w:rsid w:val="00090562"/>
    <w:rsid w:val="00091D89"/>
    <w:rsid w:val="00092EA7"/>
    <w:rsid w:val="00093C9E"/>
    <w:rsid w:val="0009423C"/>
    <w:rsid w:val="000A0338"/>
    <w:rsid w:val="000A072F"/>
    <w:rsid w:val="000A0848"/>
    <w:rsid w:val="000A09C1"/>
    <w:rsid w:val="000A19F9"/>
    <w:rsid w:val="000A1C88"/>
    <w:rsid w:val="000A1D05"/>
    <w:rsid w:val="000A27DC"/>
    <w:rsid w:val="000A3B10"/>
    <w:rsid w:val="000A4AB2"/>
    <w:rsid w:val="000A4EDB"/>
    <w:rsid w:val="000A57D3"/>
    <w:rsid w:val="000A619B"/>
    <w:rsid w:val="000A66AD"/>
    <w:rsid w:val="000A7487"/>
    <w:rsid w:val="000A7599"/>
    <w:rsid w:val="000B0D10"/>
    <w:rsid w:val="000B1F70"/>
    <w:rsid w:val="000B2009"/>
    <w:rsid w:val="000B2657"/>
    <w:rsid w:val="000B546F"/>
    <w:rsid w:val="000B54C8"/>
    <w:rsid w:val="000B6F8F"/>
    <w:rsid w:val="000B7AFC"/>
    <w:rsid w:val="000C0EBD"/>
    <w:rsid w:val="000C1E12"/>
    <w:rsid w:val="000C21AF"/>
    <w:rsid w:val="000C227E"/>
    <w:rsid w:val="000C23EA"/>
    <w:rsid w:val="000C28F6"/>
    <w:rsid w:val="000C2AA6"/>
    <w:rsid w:val="000C3080"/>
    <w:rsid w:val="000C4DCC"/>
    <w:rsid w:val="000C50BE"/>
    <w:rsid w:val="000C63DE"/>
    <w:rsid w:val="000D2381"/>
    <w:rsid w:val="000D251C"/>
    <w:rsid w:val="000D2659"/>
    <w:rsid w:val="000D4BDA"/>
    <w:rsid w:val="000D5A8E"/>
    <w:rsid w:val="000D6FF2"/>
    <w:rsid w:val="000D76DB"/>
    <w:rsid w:val="000D7D9D"/>
    <w:rsid w:val="000E26C4"/>
    <w:rsid w:val="000E4789"/>
    <w:rsid w:val="000E5693"/>
    <w:rsid w:val="000E65ED"/>
    <w:rsid w:val="000E6A6D"/>
    <w:rsid w:val="000F0EF2"/>
    <w:rsid w:val="000F11F0"/>
    <w:rsid w:val="000F1D97"/>
    <w:rsid w:val="000F2B58"/>
    <w:rsid w:val="000F3279"/>
    <w:rsid w:val="000F473F"/>
    <w:rsid w:val="000F4E0E"/>
    <w:rsid w:val="000F4E99"/>
    <w:rsid w:val="000F654B"/>
    <w:rsid w:val="000F74F8"/>
    <w:rsid w:val="001005D7"/>
    <w:rsid w:val="00101A56"/>
    <w:rsid w:val="00102652"/>
    <w:rsid w:val="00102777"/>
    <w:rsid w:val="00104862"/>
    <w:rsid w:val="00104B1C"/>
    <w:rsid w:val="001051BA"/>
    <w:rsid w:val="00106E13"/>
    <w:rsid w:val="00106F9D"/>
    <w:rsid w:val="001113DE"/>
    <w:rsid w:val="0011222D"/>
    <w:rsid w:val="00112CEA"/>
    <w:rsid w:val="001138D9"/>
    <w:rsid w:val="00113B28"/>
    <w:rsid w:val="00113BFF"/>
    <w:rsid w:val="00116FFC"/>
    <w:rsid w:val="00117F6C"/>
    <w:rsid w:val="00123BCB"/>
    <w:rsid w:val="00123FD9"/>
    <w:rsid w:val="0012420A"/>
    <w:rsid w:val="0012541B"/>
    <w:rsid w:val="0012542A"/>
    <w:rsid w:val="001256B2"/>
    <w:rsid w:val="001257F8"/>
    <w:rsid w:val="001264DB"/>
    <w:rsid w:val="00127504"/>
    <w:rsid w:val="0012778A"/>
    <w:rsid w:val="0013083C"/>
    <w:rsid w:val="0013200C"/>
    <w:rsid w:val="00133934"/>
    <w:rsid w:val="00134F6D"/>
    <w:rsid w:val="001353C6"/>
    <w:rsid w:val="001358A8"/>
    <w:rsid w:val="00135D7B"/>
    <w:rsid w:val="00136889"/>
    <w:rsid w:val="00140EFE"/>
    <w:rsid w:val="001416F6"/>
    <w:rsid w:val="001432B2"/>
    <w:rsid w:val="001433FC"/>
    <w:rsid w:val="00143625"/>
    <w:rsid w:val="00144B3A"/>
    <w:rsid w:val="001450EF"/>
    <w:rsid w:val="00145859"/>
    <w:rsid w:val="00146A82"/>
    <w:rsid w:val="00146B56"/>
    <w:rsid w:val="0015003D"/>
    <w:rsid w:val="001505CC"/>
    <w:rsid w:val="00150B6A"/>
    <w:rsid w:val="001516F9"/>
    <w:rsid w:val="001526F9"/>
    <w:rsid w:val="001529DC"/>
    <w:rsid w:val="00152CEC"/>
    <w:rsid w:val="00153B36"/>
    <w:rsid w:val="00154399"/>
    <w:rsid w:val="0015563D"/>
    <w:rsid w:val="00155CD7"/>
    <w:rsid w:val="00155F74"/>
    <w:rsid w:val="001562C6"/>
    <w:rsid w:val="001565AC"/>
    <w:rsid w:val="001578FC"/>
    <w:rsid w:val="001606BE"/>
    <w:rsid w:val="00160CC2"/>
    <w:rsid w:val="0016102B"/>
    <w:rsid w:val="00161213"/>
    <w:rsid w:val="00161A1F"/>
    <w:rsid w:val="00162D43"/>
    <w:rsid w:val="00164454"/>
    <w:rsid w:val="001645D9"/>
    <w:rsid w:val="00164C74"/>
    <w:rsid w:val="00165D52"/>
    <w:rsid w:val="001660A7"/>
    <w:rsid w:val="00167142"/>
    <w:rsid w:val="00167732"/>
    <w:rsid w:val="00170216"/>
    <w:rsid w:val="00170405"/>
    <w:rsid w:val="001706A8"/>
    <w:rsid w:val="00170DFB"/>
    <w:rsid w:val="0017154F"/>
    <w:rsid w:val="00173815"/>
    <w:rsid w:val="001740D2"/>
    <w:rsid w:val="001751AD"/>
    <w:rsid w:val="0017627C"/>
    <w:rsid w:val="0017750C"/>
    <w:rsid w:val="00177807"/>
    <w:rsid w:val="001809DA"/>
    <w:rsid w:val="00180BEE"/>
    <w:rsid w:val="00181415"/>
    <w:rsid w:val="00181488"/>
    <w:rsid w:val="00181E8C"/>
    <w:rsid w:val="00183880"/>
    <w:rsid w:val="001846FE"/>
    <w:rsid w:val="001851CF"/>
    <w:rsid w:val="00187742"/>
    <w:rsid w:val="00187ADC"/>
    <w:rsid w:val="00190113"/>
    <w:rsid w:val="00190A56"/>
    <w:rsid w:val="001914CB"/>
    <w:rsid w:val="00192938"/>
    <w:rsid w:val="00192E85"/>
    <w:rsid w:val="001933A6"/>
    <w:rsid w:val="00193877"/>
    <w:rsid w:val="00195DA0"/>
    <w:rsid w:val="00195DC1"/>
    <w:rsid w:val="00196D84"/>
    <w:rsid w:val="001970F3"/>
    <w:rsid w:val="00197C28"/>
    <w:rsid w:val="001A0625"/>
    <w:rsid w:val="001A2B99"/>
    <w:rsid w:val="001A3048"/>
    <w:rsid w:val="001A4020"/>
    <w:rsid w:val="001A507A"/>
    <w:rsid w:val="001A5F6E"/>
    <w:rsid w:val="001B0B85"/>
    <w:rsid w:val="001B3E0D"/>
    <w:rsid w:val="001B49E3"/>
    <w:rsid w:val="001B4BAB"/>
    <w:rsid w:val="001B5454"/>
    <w:rsid w:val="001B56F4"/>
    <w:rsid w:val="001B5952"/>
    <w:rsid w:val="001B624A"/>
    <w:rsid w:val="001B6905"/>
    <w:rsid w:val="001B71AD"/>
    <w:rsid w:val="001B7554"/>
    <w:rsid w:val="001C0D5E"/>
    <w:rsid w:val="001C1A78"/>
    <w:rsid w:val="001C1F80"/>
    <w:rsid w:val="001C2984"/>
    <w:rsid w:val="001C30B3"/>
    <w:rsid w:val="001C3BBF"/>
    <w:rsid w:val="001C4857"/>
    <w:rsid w:val="001C492C"/>
    <w:rsid w:val="001C6AF1"/>
    <w:rsid w:val="001D157A"/>
    <w:rsid w:val="001D238B"/>
    <w:rsid w:val="001D249A"/>
    <w:rsid w:val="001D33FC"/>
    <w:rsid w:val="001D36F6"/>
    <w:rsid w:val="001D3A76"/>
    <w:rsid w:val="001D3AB2"/>
    <w:rsid w:val="001D3B42"/>
    <w:rsid w:val="001D43B8"/>
    <w:rsid w:val="001D440A"/>
    <w:rsid w:val="001D4B3E"/>
    <w:rsid w:val="001E096C"/>
    <w:rsid w:val="001E21F2"/>
    <w:rsid w:val="001E250B"/>
    <w:rsid w:val="001E2701"/>
    <w:rsid w:val="001E389A"/>
    <w:rsid w:val="001E7581"/>
    <w:rsid w:val="001E7A3B"/>
    <w:rsid w:val="001F09FD"/>
    <w:rsid w:val="001F0E60"/>
    <w:rsid w:val="001F2185"/>
    <w:rsid w:val="001F2BBB"/>
    <w:rsid w:val="001F3122"/>
    <w:rsid w:val="001F3E0D"/>
    <w:rsid w:val="001F5A5D"/>
    <w:rsid w:val="00200777"/>
    <w:rsid w:val="002009BC"/>
    <w:rsid w:val="00200D55"/>
    <w:rsid w:val="00200FF6"/>
    <w:rsid w:val="0020217C"/>
    <w:rsid w:val="00202C1E"/>
    <w:rsid w:val="0020422D"/>
    <w:rsid w:val="0020510E"/>
    <w:rsid w:val="002060E8"/>
    <w:rsid w:val="00210AFF"/>
    <w:rsid w:val="00211D6E"/>
    <w:rsid w:val="00213FEB"/>
    <w:rsid w:val="00214788"/>
    <w:rsid w:val="00215C60"/>
    <w:rsid w:val="00216460"/>
    <w:rsid w:val="00217318"/>
    <w:rsid w:val="00217B8F"/>
    <w:rsid w:val="00217F98"/>
    <w:rsid w:val="00220535"/>
    <w:rsid w:val="0022086D"/>
    <w:rsid w:val="002215C4"/>
    <w:rsid w:val="00222FB1"/>
    <w:rsid w:val="002234A3"/>
    <w:rsid w:val="00226616"/>
    <w:rsid w:val="00226EE9"/>
    <w:rsid w:val="00226FC6"/>
    <w:rsid w:val="002273E5"/>
    <w:rsid w:val="00227684"/>
    <w:rsid w:val="0022792C"/>
    <w:rsid w:val="00227E05"/>
    <w:rsid w:val="00227EA5"/>
    <w:rsid w:val="00230C37"/>
    <w:rsid w:val="0023209D"/>
    <w:rsid w:val="0023302F"/>
    <w:rsid w:val="00233AC8"/>
    <w:rsid w:val="00234352"/>
    <w:rsid w:val="00234A0C"/>
    <w:rsid w:val="00235300"/>
    <w:rsid w:val="00235D91"/>
    <w:rsid w:val="00236002"/>
    <w:rsid w:val="00236BEF"/>
    <w:rsid w:val="00236F81"/>
    <w:rsid w:val="00237137"/>
    <w:rsid w:val="00237460"/>
    <w:rsid w:val="00237F9B"/>
    <w:rsid w:val="00240D9C"/>
    <w:rsid w:val="0024273B"/>
    <w:rsid w:val="002443A5"/>
    <w:rsid w:val="00245799"/>
    <w:rsid w:val="002473CE"/>
    <w:rsid w:val="00250D33"/>
    <w:rsid w:val="002520EB"/>
    <w:rsid w:val="002523BD"/>
    <w:rsid w:val="0025356D"/>
    <w:rsid w:val="002546B2"/>
    <w:rsid w:val="00254D92"/>
    <w:rsid w:val="002554D1"/>
    <w:rsid w:val="00257CE0"/>
    <w:rsid w:val="00260754"/>
    <w:rsid w:val="0026138F"/>
    <w:rsid w:val="00261414"/>
    <w:rsid w:val="002625DE"/>
    <w:rsid w:val="00265EBC"/>
    <w:rsid w:val="002705E6"/>
    <w:rsid w:val="00270A97"/>
    <w:rsid w:val="002716E3"/>
    <w:rsid w:val="00273A58"/>
    <w:rsid w:val="00274B60"/>
    <w:rsid w:val="00275D97"/>
    <w:rsid w:val="002763C6"/>
    <w:rsid w:val="00276BAA"/>
    <w:rsid w:val="00277825"/>
    <w:rsid w:val="00277F8E"/>
    <w:rsid w:val="00280224"/>
    <w:rsid w:val="00280402"/>
    <w:rsid w:val="002815EE"/>
    <w:rsid w:val="0028314A"/>
    <w:rsid w:val="00283844"/>
    <w:rsid w:val="002844EB"/>
    <w:rsid w:val="00284597"/>
    <w:rsid w:val="002846C0"/>
    <w:rsid w:val="002848CE"/>
    <w:rsid w:val="0028638B"/>
    <w:rsid w:val="0028687C"/>
    <w:rsid w:val="002878A2"/>
    <w:rsid w:val="002915A6"/>
    <w:rsid w:val="00292403"/>
    <w:rsid w:val="00293CFD"/>
    <w:rsid w:val="00294AEF"/>
    <w:rsid w:val="002955C6"/>
    <w:rsid w:val="00296C06"/>
    <w:rsid w:val="002973C5"/>
    <w:rsid w:val="002A06E4"/>
    <w:rsid w:val="002A089E"/>
    <w:rsid w:val="002A30C9"/>
    <w:rsid w:val="002A316B"/>
    <w:rsid w:val="002A36C1"/>
    <w:rsid w:val="002A3D63"/>
    <w:rsid w:val="002A462C"/>
    <w:rsid w:val="002A522E"/>
    <w:rsid w:val="002A710E"/>
    <w:rsid w:val="002A7F1A"/>
    <w:rsid w:val="002B00E0"/>
    <w:rsid w:val="002B2A0C"/>
    <w:rsid w:val="002B653A"/>
    <w:rsid w:val="002B67A3"/>
    <w:rsid w:val="002C20B6"/>
    <w:rsid w:val="002C2EBD"/>
    <w:rsid w:val="002C3F54"/>
    <w:rsid w:val="002C3FC2"/>
    <w:rsid w:val="002C40BD"/>
    <w:rsid w:val="002C45CE"/>
    <w:rsid w:val="002C496A"/>
    <w:rsid w:val="002C70B0"/>
    <w:rsid w:val="002C7A55"/>
    <w:rsid w:val="002D060E"/>
    <w:rsid w:val="002D114E"/>
    <w:rsid w:val="002D1EE0"/>
    <w:rsid w:val="002D2E53"/>
    <w:rsid w:val="002D3E16"/>
    <w:rsid w:val="002D4527"/>
    <w:rsid w:val="002D5DCC"/>
    <w:rsid w:val="002D7E72"/>
    <w:rsid w:val="002D7EAA"/>
    <w:rsid w:val="002E02DA"/>
    <w:rsid w:val="002E0961"/>
    <w:rsid w:val="002E2523"/>
    <w:rsid w:val="002E2905"/>
    <w:rsid w:val="002E4065"/>
    <w:rsid w:val="002E419E"/>
    <w:rsid w:val="002E4C9C"/>
    <w:rsid w:val="002F0B3E"/>
    <w:rsid w:val="002F0F25"/>
    <w:rsid w:val="002F360F"/>
    <w:rsid w:val="002F4B44"/>
    <w:rsid w:val="002F7B8E"/>
    <w:rsid w:val="00305A37"/>
    <w:rsid w:val="00305F98"/>
    <w:rsid w:val="003072D1"/>
    <w:rsid w:val="003073D3"/>
    <w:rsid w:val="00307D45"/>
    <w:rsid w:val="00310C64"/>
    <w:rsid w:val="0031109B"/>
    <w:rsid w:val="00311F3D"/>
    <w:rsid w:val="003130E4"/>
    <w:rsid w:val="00313A6A"/>
    <w:rsid w:val="00314092"/>
    <w:rsid w:val="00314483"/>
    <w:rsid w:val="00315203"/>
    <w:rsid w:val="0031760F"/>
    <w:rsid w:val="003207FB"/>
    <w:rsid w:val="00320FEF"/>
    <w:rsid w:val="00322820"/>
    <w:rsid w:val="00323BE1"/>
    <w:rsid w:val="003250A1"/>
    <w:rsid w:val="0032574E"/>
    <w:rsid w:val="0032597E"/>
    <w:rsid w:val="00326008"/>
    <w:rsid w:val="00326532"/>
    <w:rsid w:val="00326B48"/>
    <w:rsid w:val="0032732A"/>
    <w:rsid w:val="00330A22"/>
    <w:rsid w:val="00331B04"/>
    <w:rsid w:val="00332201"/>
    <w:rsid w:val="00334658"/>
    <w:rsid w:val="003355BD"/>
    <w:rsid w:val="00336F9F"/>
    <w:rsid w:val="00337663"/>
    <w:rsid w:val="00340E86"/>
    <w:rsid w:val="00341321"/>
    <w:rsid w:val="00342003"/>
    <w:rsid w:val="003423D1"/>
    <w:rsid w:val="003436FF"/>
    <w:rsid w:val="00344D53"/>
    <w:rsid w:val="00344F11"/>
    <w:rsid w:val="003461FB"/>
    <w:rsid w:val="0034673D"/>
    <w:rsid w:val="00346835"/>
    <w:rsid w:val="00347905"/>
    <w:rsid w:val="003507BC"/>
    <w:rsid w:val="003509DA"/>
    <w:rsid w:val="00350C66"/>
    <w:rsid w:val="00351257"/>
    <w:rsid w:val="00352169"/>
    <w:rsid w:val="00353277"/>
    <w:rsid w:val="0035456E"/>
    <w:rsid w:val="003548FC"/>
    <w:rsid w:val="00355223"/>
    <w:rsid w:val="00355398"/>
    <w:rsid w:val="003563AA"/>
    <w:rsid w:val="00356740"/>
    <w:rsid w:val="00356CB4"/>
    <w:rsid w:val="003608FC"/>
    <w:rsid w:val="00361945"/>
    <w:rsid w:val="00363452"/>
    <w:rsid w:val="0036430C"/>
    <w:rsid w:val="00364C14"/>
    <w:rsid w:val="00364E77"/>
    <w:rsid w:val="0036656A"/>
    <w:rsid w:val="003668D5"/>
    <w:rsid w:val="00371409"/>
    <w:rsid w:val="00371506"/>
    <w:rsid w:val="00371B86"/>
    <w:rsid w:val="00371D59"/>
    <w:rsid w:val="00372674"/>
    <w:rsid w:val="0037422F"/>
    <w:rsid w:val="00374422"/>
    <w:rsid w:val="003746D0"/>
    <w:rsid w:val="00374FD6"/>
    <w:rsid w:val="00375184"/>
    <w:rsid w:val="00375707"/>
    <w:rsid w:val="00377246"/>
    <w:rsid w:val="003778C1"/>
    <w:rsid w:val="00377CFD"/>
    <w:rsid w:val="00377EBA"/>
    <w:rsid w:val="00381C98"/>
    <w:rsid w:val="00383655"/>
    <w:rsid w:val="0038366F"/>
    <w:rsid w:val="00383D89"/>
    <w:rsid w:val="003850E4"/>
    <w:rsid w:val="00386381"/>
    <w:rsid w:val="003863AC"/>
    <w:rsid w:val="0038716B"/>
    <w:rsid w:val="003874E0"/>
    <w:rsid w:val="003879A6"/>
    <w:rsid w:val="00390BCB"/>
    <w:rsid w:val="00390FE2"/>
    <w:rsid w:val="003921D3"/>
    <w:rsid w:val="00392432"/>
    <w:rsid w:val="00394312"/>
    <w:rsid w:val="003947EC"/>
    <w:rsid w:val="00394A0F"/>
    <w:rsid w:val="0039757B"/>
    <w:rsid w:val="003A0561"/>
    <w:rsid w:val="003A3D5F"/>
    <w:rsid w:val="003A3E82"/>
    <w:rsid w:val="003A3FB7"/>
    <w:rsid w:val="003A4D95"/>
    <w:rsid w:val="003A5C9C"/>
    <w:rsid w:val="003A6352"/>
    <w:rsid w:val="003A73E6"/>
    <w:rsid w:val="003A7C18"/>
    <w:rsid w:val="003B072B"/>
    <w:rsid w:val="003B17AE"/>
    <w:rsid w:val="003B22C2"/>
    <w:rsid w:val="003B2ADC"/>
    <w:rsid w:val="003B2BDB"/>
    <w:rsid w:val="003B4040"/>
    <w:rsid w:val="003B5C29"/>
    <w:rsid w:val="003B687F"/>
    <w:rsid w:val="003B69B3"/>
    <w:rsid w:val="003B76EA"/>
    <w:rsid w:val="003B7FB3"/>
    <w:rsid w:val="003C01F6"/>
    <w:rsid w:val="003C02DA"/>
    <w:rsid w:val="003C195C"/>
    <w:rsid w:val="003C19F6"/>
    <w:rsid w:val="003C29C1"/>
    <w:rsid w:val="003C3233"/>
    <w:rsid w:val="003C3AB0"/>
    <w:rsid w:val="003C5614"/>
    <w:rsid w:val="003C749C"/>
    <w:rsid w:val="003C74D9"/>
    <w:rsid w:val="003D0196"/>
    <w:rsid w:val="003D0FFF"/>
    <w:rsid w:val="003D1497"/>
    <w:rsid w:val="003D3E02"/>
    <w:rsid w:val="003D4EB1"/>
    <w:rsid w:val="003D535C"/>
    <w:rsid w:val="003D60CD"/>
    <w:rsid w:val="003D73E5"/>
    <w:rsid w:val="003E00EA"/>
    <w:rsid w:val="003E0272"/>
    <w:rsid w:val="003E15AC"/>
    <w:rsid w:val="003E21A5"/>
    <w:rsid w:val="003E2A09"/>
    <w:rsid w:val="003E3887"/>
    <w:rsid w:val="003E3960"/>
    <w:rsid w:val="003E3BA1"/>
    <w:rsid w:val="003E3BE0"/>
    <w:rsid w:val="003E4CC3"/>
    <w:rsid w:val="003E50B0"/>
    <w:rsid w:val="003E5890"/>
    <w:rsid w:val="003E6491"/>
    <w:rsid w:val="003F0E45"/>
    <w:rsid w:val="003F2929"/>
    <w:rsid w:val="003F46D9"/>
    <w:rsid w:val="003F4ACB"/>
    <w:rsid w:val="003F4AD3"/>
    <w:rsid w:val="003F5B1A"/>
    <w:rsid w:val="003F5F36"/>
    <w:rsid w:val="003F7D23"/>
    <w:rsid w:val="00401492"/>
    <w:rsid w:val="00401D7E"/>
    <w:rsid w:val="00403F9E"/>
    <w:rsid w:val="00404A92"/>
    <w:rsid w:val="0040506F"/>
    <w:rsid w:val="00405F95"/>
    <w:rsid w:val="00406275"/>
    <w:rsid w:val="00406839"/>
    <w:rsid w:val="00406C6E"/>
    <w:rsid w:val="00406D85"/>
    <w:rsid w:val="0041007F"/>
    <w:rsid w:val="004132C7"/>
    <w:rsid w:val="00414201"/>
    <w:rsid w:val="004142B1"/>
    <w:rsid w:val="0041545F"/>
    <w:rsid w:val="00415A2F"/>
    <w:rsid w:val="0041614F"/>
    <w:rsid w:val="0041697B"/>
    <w:rsid w:val="004172B3"/>
    <w:rsid w:val="004177E9"/>
    <w:rsid w:val="0041790D"/>
    <w:rsid w:val="004213CC"/>
    <w:rsid w:val="00421507"/>
    <w:rsid w:val="00423672"/>
    <w:rsid w:val="0042443E"/>
    <w:rsid w:val="0042633D"/>
    <w:rsid w:val="00426C65"/>
    <w:rsid w:val="0042760F"/>
    <w:rsid w:val="00427746"/>
    <w:rsid w:val="00431B4E"/>
    <w:rsid w:val="00431C25"/>
    <w:rsid w:val="00432008"/>
    <w:rsid w:val="00432BBD"/>
    <w:rsid w:val="00432F9C"/>
    <w:rsid w:val="00433166"/>
    <w:rsid w:val="00433797"/>
    <w:rsid w:val="004337BD"/>
    <w:rsid w:val="00434F2A"/>
    <w:rsid w:val="0043596A"/>
    <w:rsid w:val="00436268"/>
    <w:rsid w:val="0044050D"/>
    <w:rsid w:val="0044079D"/>
    <w:rsid w:val="00443E12"/>
    <w:rsid w:val="004440ED"/>
    <w:rsid w:val="00445136"/>
    <w:rsid w:val="004451C6"/>
    <w:rsid w:val="004468A0"/>
    <w:rsid w:val="0044702E"/>
    <w:rsid w:val="00450EBA"/>
    <w:rsid w:val="0045180D"/>
    <w:rsid w:val="00451CCB"/>
    <w:rsid w:val="004521F9"/>
    <w:rsid w:val="00452D56"/>
    <w:rsid w:val="00454E27"/>
    <w:rsid w:val="00455576"/>
    <w:rsid w:val="004567F9"/>
    <w:rsid w:val="00457D24"/>
    <w:rsid w:val="00461EAB"/>
    <w:rsid w:val="004621CA"/>
    <w:rsid w:val="004624C0"/>
    <w:rsid w:val="00462AB2"/>
    <w:rsid w:val="00464102"/>
    <w:rsid w:val="00465190"/>
    <w:rsid w:val="004659A6"/>
    <w:rsid w:val="00465A64"/>
    <w:rsid w:val="00466889"/>
    <w:rsid w:val="004672E4"/>
    <w:rsid w:val="0047012C"/>
    <w:rsid w:val="00470592"/>
    <w:rsid w:val="00475831"/>
    <w:rsid w:val="00476827"/>
    <w:rsid w:val="00476E4B"/>
    <w:rsid w:val="00481480"/>
    <w:rsid w:val="004816E0"/>
    <w:rsid w:val="00482983"/>
    <w:rsid w:val="004830C3"/>
    <w:rsid w:val="00483225"/>
    <w:rsid w:val="00484C8A"/>
    <w:rsid w:val="00485517"/>
    <w:rsid w:val="004856F1"/>
    <w:rsid w:val="004870AC"/>
    <w:rsid w:val="0049027E"/>
    <w:rsid w:val="0049211F"/>
    <w:rsid w:val="004928C0"/>
    <w:rsid w:val="00492F35"/>
    <w:rsid w:val="00494A97"/>
    <w:rsid w:val="00494E29"/>
    <w:rsid w:val="004958B9"/>
    <w:rsid w:val="00497CFF"/>
    <w:rsid w:val="004A15CE"/>
    <w:rsid w:val="004A15E6"/>
    <w:rsid w:val="004A1C85"/>
    <w:rsid w:val="004A1FD1"/>
    <w:rsid w:val="004A418B"/>
    <w:rsid w:val="004A4744"/>
    <w:rsid w:val="004A53F5"/>
    <w:rsid w:val="004A608D"/>
    <w:rsid w:val="004A6385"/>
    <w:rsid w:val="004A7B85"/>
    <w:rsid w:val="004B05AB"/>
    <w:rsid w:val="004B1139"/>
    <w:rsid w:val="004B1DF7"/>
    <w:rsid w:val="004B2ECF"/>
    <w:rsid w:val="004B3B66"/>
    <w:rsid w:val="004B4050"/>
    <w:rsid w:val="004B61D0"/>
    <w:rsid w:val="004B6BDF"/>
    <w:rsid w:val="004B6E9A"/>
    <w:rsid w:val="004B7BFF"/>
    <w:rsid w:val="004C0565"/>
    <w:rsid w:val="004C08EA"/>
    <w:rsid w:val="004C11A6"/>
    <w:rsid w:val="004C400E"/>
    <w:rsid w:val="004C533F"/>
    <w:rsid w:val="004C5B10"/>
    <w:rsid w:val="004C6BA5"/>
    <w:rsid w:val="004C79F3"/>
    <w:rsid w:val="004D1214"/>
    <w:rsid w:val="004D1DC8"/>
    <w:rsid w:val="004D222B"/>
    <w:rsid w:val="004D2599"/>
    <w:rsid w:val="004D2A2F"/>
    <w:rsid w:val="004D45ED"/>
    <w:rsid w:val="004D48E4"/>
    <w:rsid w:val="004D5083"/>
    <w:rsid w:val="004D65AF"/>
    <w:rsid w:val="004D6F61"/>
    <w:rsid w:val="004E1653"/>
    <w:rsid w:val="004E2122"/>
    <w:rsid w:val="004E46B3"/>
    <w:rsid w:val="004E4C09"/>
    <w:rsid w:val="004E5F03"/>
    <w:rsid w:val="004E5F9F"/>
    <w:rsid w:val="004E7C37"/>
    <w:rsid w:val="004F0372"/>
    <w:rsid w:val="004F1C6F"/>
    <w:rsid w:val="004F1D12"/>
    <w:rsid w:val="004F35AF"/>
    <w:rsid w:val="004F3BC6"/>
    <w:rsid w:val="004F3F13"/>
    <w:rsid w:val="004F4C67"/>
    <w:rsid w:val="004F6826"/>
    <w:rsid w:val="004F6BD7"/>
    <w:rsid w:val="004F6BF2"/>
    <w:rsid w:val="004F710A"/>
    <w:rsid w:val="004F7725"/>
    <w:rsid w:val="005005B4"/>
    <w:rsid w:val="00500F4F"/>
    <w:rsid w:val="00501A96"/>
    <w:rsid w:val="005025E3"/>
    <w:rsid w:val="00503159"/>
    <w:rsid w:val="0050328C"/>
    <w:rsid w:val="005033B8"/>
    <w:rsid w:val="00503860"/>
    <w:rsid w:val="0050497E"/>
    <w:rsid w:val="00504ADE"/>
    <w:rsid w:val="00504DA9"/>
    <w:rsid w:val="00510968"/>
    <w:rsid w:val="00510A15"/>
    <w:rsid w:val="00511618"/>
    <w:rsid w:val="00514524"/>
    <w:rsid w:val="0051699E"/>
    <w:rsid w:val="005175CE"/>
    <w:rsid w:val="00520E0F"/>
    <w:rsid w:val="00520E4C"/>
    <w:rsid w:val="00522026"/>
    <w:rsid w:val="00522549"/>
    <w:rsid w:val="00522E7E"/>
    <w:rsid w:val="00523E90"/>
    <w:rsid w:val="00524FDD"/>
    <w:rsid w:val="005275CE"/>
    <w:rsid w:val="00527CF1"/>
    <w:rsid w:val="00527DC7"/>
    <w:rsid w:val="00527FA1"/>
    <w:rsid w:val="00531244"/>
    <w:rsid w:val="00531C47"/>
    <w:rsid w:val="00532842"/>
    <w:rsid w:val="00533EAE"/>
    <w:rsid w:val="00533F4F"/>
    <w:rsid w:val="00534CA3"/>
    <w:rsid w:val="005352EF"/>
    <w:rsid w:val="0053725B"/>
    <w:rsid w:val="005375D5"/>
    <w:rsid w:val="00542955"/>
    <w:rsid w:val="0054385B"/>
    <w:rsid w:val="00543A4D"/>
    <w:rsid w:val="00545B3F"/>
    <w:rsid w:val="00545F27"/>
    <w:rsid w:val="00547C2B"/>
    <w:rsid w:val="0055047F"/>
    <w:rsid w:val="00550789"/>
    <w:rsid w:val="005507C7"/>
    <w:rsid w:val="00552DEF"/>
    <w:rsid w:val="00552E65"/>
    <w:rsid w:val="0055368F"/>
    <w:rsid w:val="00553882"/>
    <w:rsid w:val="0055646B"/>
    <w:rsid w:val="00556A47"/>
    <w:rsid w:val="00556E96"/>
    <w:rsid w:val="00557635"/>
    <w:rsid w:val="0055786B"/>
    <w:rsid w:val="00557AC5"/>
    <w:rsid w:val="00560EEE"/>
    <w:rsid w:val="0056238B"/>
    <w:rsid w:val="00563152"/>
    <w:rsid w:val="00563225"/>
    <w:rsid w:val="005645EF"/>
    <w:rsid w:val="00564866"/>
    <w:rsid w:val="00565F39"/>
    <w:rsid w:val="005702F2"/>
    <w:rsid w:val="0057249C"/>
    <w:rsid w:val="00572B17"/>
    <w:rsid w:val="0057331D"/>
    <w:rsid w:val="005736D3"/>
    <w:rsid w:val="00574E73"/>
    <w:rsid w:val="00575511"/>
    <w:rsid w:val="0057592C"/>
    <w:rsid w:val="00576268"/>
    <w:rsid w:val="005764DD"/>
    <w:rsid w:val="00577A35"/>
    <w:rsid w:val="005800A5"/>
    <w:rsid w:val="00580540"/>
    <w:rsid w:val="00580963"/>
    <w:rsid w:val="005810DB"/>
    <w:rsid w:val="005812C6"/>
    <w:rsid w:val="005818D3"/>
    <w:rsid w:val="00581B6E"/>
    <w:rsid w:val="00584CD4"/>
    <w:rsid w:val="005850C6"/>
    <w:rsid w:val="005856EC"/>
    <w:rsid w:val="00585781"/>
    <w:rsid w:val="0058627B"/>
    <w:rsid w:val="005900E5"/>
    <w:rsid w:val="0059126A"/>
    <w:rsid w:val="005912A8"/>
    <w:rsid w:val="0059137B"/>
    <w:rsid w:val="00591B92"/>
    <w:rsid w:val="00593F60"/>
    <w:rsid w:val="005941C0"/>
    <w:rsid w:val="0059552C"/>
    <w:rsid w:val="005969A1"/>
    <w:rsid w:val="005971B5"/>
    <w:rsid w:val="005A14D7"/>
    <w:rsid w:val="005A2E00"/>
    <w:rsid w:val="005A3F73"/>
    <w:rsid w:val="005A49C7"/>
    <w:rsid w:val="005A5358"/>
    <w:rsid w:val="005A6452"/>
    <w:rsid w:val="005B19C8"/>
    <w:rsid w:val="005B1F52"/>
    <w:rsid w:val="005B22F3"/>
    <w:rsid w:val="005B2887"/>
    <w:rsid w:val="005B2CE1"/>
    <w:rsid w:val="005B33D1"/>
    <w:rsid w:val="005B4D47"/>
    <w:rsid w:val="005B542C"/>
    <w:rsid w:val="005B6669"/>
    <w:rsid w:val="005B7077"/>
    <w:rsid w:val="005B77C9"/>
    <w:rsid w:val="005B7A16"/>
    <w:rsid w:val="005C069A"/>
    <w:rsid w:val="005C0BA6"/>
    <w:rsid w:val="005C0CEB"/>
    <w:rsid w:val="005C35AB"/>
    <w:rsid w:val="005C35DA"/>
    <w:rsid w:val="005C37F4"/>
    <w:rsid w:val="005C3AEA"/>
    <w:rsid w:val="005C3C0A"/>
    <w:rsid w:val="005C490A"/>
    <w:rsid w:val="005C5864"/>
    <w:rsid w:val="005C7329"/>
    <w:rsid w:val="005C7360"/>
    <w:rsid w:val="005C7429"/>
    <w:rsid w:val="005D1018"/>
    <w:rsid w:val="005D38D1"/>
    <w:rsid w:val="005D5468"/>
    <w:rsid w:val="005D678F"/>
    <w:rsid w:val="005D7762"/>
    <w:rsid w:val="005E00CD"/>
    <w:rsid w:val="005E0EC1"/>
    <w:rsid w:val="005E181C"/>
    <w:rsid w:val="005E2164"/>
    <w:rsid w:val="005E3037"/>
    <w:rsid w:val="005E3420"/>
    <w:rsid w:val="005E3BC3"/>
    <w:rsid w:val="005E5D0C"/>
    <w:rsid w:val="005E6237"/>
    <w:rsid w:val="005E626A"/>
    <w:rsid w:val="005E6A01"/>
    <w:rsid w:val="005E736C"/>
    <w:rsid w:val="005E76EA"/>
    <w:rsid w:val="005F124A"/>
    <w:rsid w:val="005F1E57"/>
    <w:rsid w:val="005F3249"/>
    <w:rsid w:val="005F5A47"/>
    <w:rsid w:val="005F5DF8"/>
    <w:rsid w:val="00600E86"/>
    <w:rsid w:val="00601F83"/>
    <w:rsid w:val="006023D7"/>
    <w:rsid w:val="006035A9"/>
    <w:rsid w:val="00603E71"/>
    <w:rsid w:val="00604CC9"/>
    <w:rsid w:val="00604CF5"/>
    <w:rsid w:val="006053DE"/>
    <w:rsid w:val="0060584A"/>
    <w:rsid w:val="00605CF7"/>
    <w:rsid w:val="00606ADD"/>
    <w:rsid w:val="00606E96"/>
    <w:rsid w:val="00607D93"/>
    <w:rsid w:val="00607FA8"/>
    <w:rsid w:val="006114D7"/>
    <w:rsid w:val="00612133"/>
    <w:rsid w:val="006144EB"/>
    <w:rsid w:val="00614972"/>
    <w:rsid w:val="006154C1"/>
    <w:rsid w:val="0061717B"/>
    <w:rsid w:val="00617CF3"/>
    <w:rsid w:val="0062063F"/>
    <w:rsid w:val="00621F28"/>
    <w:rsid w:val="00623422"/>
    <w:rsid w:val="00625421"/>
    <w:rsid w:val="00627680"/>
    <w:rsid w:val="00632F39"/>
    <w:rsid w:val="00633110"/>
    <w:rsid w:val="006351E7"/>
    <w:rsid w:val="00635869"/>
    <w:rsid w:val="00635ACA"/>
    <w:rsid w:val="006369B8"/>
    <w:rsid w:val="00641EBC"/>
    <w:rsid w:val="006429A3"/>
    <w:rsid w:val="006430E7"/>
    <w:rsid w:val="0064357E"/>
    <w:rsid w:val="00643964"/>
    <w:rsid w:val="006441F2"/>
    <w:rsid w:val="006464C9"/>
    <w:rsid w:val="00647178"/>
    <w:rsid w:val="006474D1"/>
    <w:rsid w:val="00647DE5"/>
    <w:rsid w:val="006501DE"/>
    <w:rsid w:val="0065061B"/>
    <w:rsid w:val="00650E87"/>
    <w:rsid w:val="0065114C"/>
    <w:rsid w:val="00651C64"/>
    <w:rsid w:val="006527C9"/>
    <w:rsid w:val="00653A74"/>
    <w:rsid w:val="00654A78"/>
    <w:rsid w:val="00655D9E"/>
    <w:rsid w:val="0065693E"/>
    <w:rsid w:val="00656C9E"/>
    <w:rsid w:val="00660F3C"/>
    <w:rsid w:val="00662DFC"/>
    <w:rsid w:val="00662E79"/>
    <w:rsid w:val="00663A15"/>
    <w:rsid w:val="00664E66"/>
    <w:rsid w:val="00664F87"/>
    <w:rsid w:val="00665637"/>
    <w:rsid w:val="006662EA"/>
    <w:rsid w:val="006662FF"/>
    <w:rsid w:val="00667133"/>
    <w:rsid w:val="0066789F"/>
    <w:rsid w:val="00667B44"/>
    <w:rsid w:val="00670507"/>
    <w:rsid w:val="00671792"/>
    <w:rsid w:val="006747C2"/>
    <w:rsid w:val="00675324"/>
    <w:rsid w:val="0067594F"/>
    <w:rsid w:val="0067661E"/>
    <w:rsid w:val="0067683F"/>
    <w:rsid w:val="00676E5D"/>
    <w:rsid w:val="00676EB8"/>
    <w:rsid w:val="006800B0"/>
    <w:rsid w:val="0068256C"/>
    <w:rsid w:val="00682D73"/>
    <w:rsid w:val="00683A93"/>
    <w:rsid w:val="00683F43"/>
    <w:rsid w:val="006841EB"/>
    <w:rsid w:val="006842FC"/>
    <w:rsid w:val="00684D68"/>
    <w:rsid w:val="0068531F"/>
    <w:rsid w:val="00686444"/>
    <w:rsid w:val="00686602"/>
    <w:rsid w:val="00686DCA"/>
    <w:rsid w:val="00687650"/>
    <w:rsid w:val="00690500"/>
    <w:rsid w:val="006907B7"/>
    <w:rsid w:val="006916FE"/>
    <w:rsid w:val="0069302F"/>
    <w:rsid w:val="00693A08"/>
    <w:rsid w:val="00694832"/>
    <w:rsid w:val="00695681"/>
    <w:rsid w:val="006A03A1"/>
    <w:rsid w:val="006A081A"/>
    <w:rsid w:val="006A0E19"/>
    <w:rsid w:val="006A1022"/>
    <w:rsid w:val="006A154C"/>
    <w:rsid w:val="006A278D"/>
    <w:rsid w:val="006A3227"/>
    <w:rsid w:val="006A3C41"/>
    <w:rsid w:val="006A4939"/>
    <w:rsid w:val="006A5BA1"/>
    <w:rsid w:val="006A5CCA"/>
    <w:rsid w:val="006A648E"/>
    <w:rsid w:val="006A6650"/>
    <w:rsid w:val="006A69DB"/>
    <w:rsid w:val="006A7E89"/>
    <w:rsid w:val="006B0A53"/>
    <w:rsid w:val="006B1BB1"/>
    <w:rsid w:val="006B2C58"/>
    <w:rsid w:val="006B2EAC"/>
    <w:rsid w:val="006B30A7"/>
    <w:rsid w:val="006B33B9"/>
    <w:rsid w:val="006B4DE9"/>
    <w:rsid w:val="006B544A"/>
    <w:rsid w:val="006B597F"/>
    <w:rsid w:val="006B6694"/>
    <w:rsid w:val="006B6EC7"/>
    <w:rsid w:val="006C407C"/>
    <w:rsid w:val="006C4F53"/>
    <w:rsid w:val="006C534A"/>
    <w:rsid w:val="006C63AE"/>
    <w:rsid w:val="006C655A"/>
    <w:rsid w:val="006C7059"/>
    <w:rsid w:val="006C71AE"/>
    <w:rsid w:val="006D0130"/>
    <w:rsid w:val="006D04FB"/>
    <w:rsid w:val="006D0A93"/>
    <w:rsid w:val="006D0D9F"/>
    <w:rsid w:val="006D2448"/>
    <w:rsid w:val="006D25C2"/>
    <w:rsid w:val="006D27B6"/>
    <w:rsid w:val="006D2B12"/>
    <w:rsid w:val="006D4584"/>
    <w:rsid w:val="006D5F8C"/>
    <w:rsid w:val="006D6C43"/>
    <w:rsid w:val="006D7A1D"/>
    <w:rsid w:val="006E03D9"/>
    <w:rsid w:val="006E0D47"/>
    <w:rsid w:val="006E1BDB"/>
    <w:rsid w:val="006E1D1E"/>
    <w:rsid w:val="006E2DDB"/>
    <w:rsid w:val="006E370C"/>
    <w:rsid w:val="006E3794"/>
    <w:rsid w:val="006E395F"/>
    <w:rsid w:val="006E3C02"/>
    <w:rsid w:val="006E3C25"/>
    <w:rsid w:val="006E4358"/>
    <w:rsid w:val="006E46F2"/>
    <w:rsid w:val="006E47E4"/>
    <w:rsid w:val="006E7274"/>
    <w:rsid w:val="006E7FFC"/>
    <w:rsid w:val="006F016C"/>
    <w:rsid w:val="006F0B33"/>
    <w:rsid w:val="006F0CFA"/>
    <w:rsid w:val="006F0E3F"/>
    <w:rsid w:val="006F0EEA"/>
    <w:rsid w:val="006F10DB"/>
    <w:rsid w:val="006F1E3A"/>
    <w:rsid w:val="006F326A"/>
    <w:rsid w:val="006F36BD"/>
    <w:rsid w:val="006F3731"/>
    <w:rsid w:val="006F3895"/>
    <w:rsid w:val="006F5045"/>
    <w:rsid w:val="006F597E"/>
    <w:rsid w:val="006F6943"/>
    <w:rsid w:val="0070065C"/>
    <w:rsid w:val="007008F2"/>
    <w:rsid w:val="0070138D"/>
    <w:rsid w:val="00701AB4"/>
    <w:rsid w:val="00701C07"/>
    <w:rsid w:val="0070212E"/>
    <w:rsid w:val="007030BC"/>
    <w:rsid w:val="007030C5"/>
    <w:rsid w:val="00704486"/>
    <w:rsid w:val="0070516E"/>
    <w:rsid w:val="00705413"/>
    <w:rsid w:val="00710315"/>
    <w:rsid w:val="00710D41"/>
    <w:rsid w:val="007110D9"/>
    <w:rsid w:val="007111A1"/>
    <w:rsid w:val="00711460"/>
    <w:rsid w:val="00711F23"/>
    <w:rsid w:val="00715ED3"/>
    <w:rsid w:val="007162A8"/>
    <w:rsid w:val="00716C1D"/>
    <w:rsid w:val="00720C58"/>
    <w:rsid w:val="007228EE"/>
    <w:rsid w:val="007245EA"/>
    <w:rsid w:val="00724F65"/>
    <w:rsid w:val="00725100"/>
    <w:rsid w:val="00725F08"/>
    <w:rsid w:val="00726135"/>
    <w:rsid w:val="00731693"/>
    <w:rsid w:val="0073237A"/>
    <w:rsid w:val="00732BFB"/>
    <w:rsid w:val="007348C6"/>
    <w:rsid w:val="00734A55"/>
    <w:rsid w:val="00734E0E"/>
    <w:rsid w:val="007353C5"/>
    <w:rsid w:val="00736821"/>
    <w:rsid w:val="00736EEF"/>
    <w:rsid w:val="0073739A"/>
    <w:rsid w:val="0074213A"/>
    <w:rsid w:val="007430DE"/>
    <w:rsid w:val="007431F6"/>
    <w:rsid w:val="0074359C"/>
    <w:rsid w:val="007435C1"/>
    <w:rsid w:val="0074501B"/>
    <w:rsid w:val="007466B9"/>
    <w:rsid w:val="00746DF0"/>
    <w:rsid w:val="00751972"/>
    <w:rsid w:val="0075215C"/>
    <w:rsid w:val="00753B49"/>
    <w:rsid w:val="007543DF"/>
    <w:rsid w:val="00754A7A"/>
    <w:rsid w:val="00754B81"/>
    <w:rsid w:val="00754BFA"/>
    <w:rsid w:val="00754C14"/>
    <w:rsid w:val="0075615F"/>
    <w:rsid w:val="00756B83"/>
    <w:rsid w:val="00756FB6"/>
    <w:rsid w:val="007571A7"/>
    <w:rsid w:val="007574FD"/>
    <w:rsid w:val="00757968"/>
    <w:rsid w:val="00760949"/>
    <w:rsid w:val="007609D4"/>
    <w:rsid w:val="007615CC"/>
    <w:rsid w:val="007616D3"/>
    <w:rsid w:val="00761D46"/>
    <w:rsid w:val="00761E57"/>
    <w:rsid w:val="0076216A"/>
    <w:rsid w:val="00762ABE"/>
    <w:rsid w:val="00765F6B"/>
    <w:rsid w:val="00766183"/>
    <w:rsid w:val="00766428"/>
    <w:rsid w:val="007664D6"/>
    <w:rsid w:val="00766DC7"/>
    <w:rsid w:val="00767BAE"/>
    <w:rsid w:val="00770790"/>
    <w:rsid w:val="007714E5"/>
    <w:rsid w:val="0077168A"/>
    <w:rsid w:val="00772769"/>
    <w:rsid w:val="00772C87"/>
    <w:rsid w:val="0077380C"/>
    <w:rsid w:val="00773BA4"/>
    <w:rsid w:val="00773C00"/>
    <w:rsid w:val="00774ADC"/>
    <w:rsid w:val="007765BA"/>
    <w:rsid w:val="00777754"/>
    <w:rsid w:val="007808F6"/>
    <w:rsid w:val="00781177"/>
    <w:rsid w:val="00783792"/>
    <w:rsid w:val="00783907"/>
    <w:rsid w:val="00783B31"/>
    <w:rsid w:val="0078553E"/>
    <w:rsid w:val="00785DAC"/>
    <w:rsid w:val="00787057"/>
    <w:rsid w:val="00787A26"/>
    <w:rsid w:val="00787C63"/>
    <w:rsid w:val="00787C77"/>
    <w:rsid w:val="00787C99"/>
    <w:rsid w:val="007918C0"/>
    <w:rsid w:val="00791BD6"/>
    <w:rsid w:val="007936BA"/>
    <w:rsid w:val="0079485C"/>
    <w:rsid w:val="007965DA"/>
    <w:rsid w:val="0079707E"/>
    <w:rsid w:val="007A0B7E"/>
    <w:rsid w:val="007A0E50"/>
    <w:rsid w:val="007A171F"/>
    <w:rsid w:val="007A184F"/>
    <w:rsid w:val="007A21BA"/>
    <w:rsid w:val="007A2FF6"/>
    <w:rsid w:val="007A6662"/>
    <w:rsid w:val="007B0A1B"/>
    <w:rsid w:val="007B0B4D"/>
    <w:rsid w:val="007B2A9B"/>
    <w:rsid w:val="007B355C"/>
    <w:rsid w:val="007B388A"/>
    <w:rsid w:val="007B4722"/>
    <w:rsid w:val="007B4FCE"/>
    <w:rsid w:val="007B54D5"/>
    <w:rsid w:val="007B5FE4"/>
    <w:rsid w:val="007B6460"/>
    <w:rsid w:val="007C1899"/>
    <w:rsid w:val="007C273A"/>
    <w:rsid w:val="007C31FB"/>
    <w:rsid w:val="007C3829"/>
    <w:rsid w:val="007C52BD"/>
    <w:rsid w:val="007C57DA"/>
    <w:rsid w:val="007C5B38"/>
    <w:rsid w:val="007C6125"/>
    <w:rsid w:val="007C664B"/>
    <w:rsid w:val="007C681A"/>
    <w:rsid w:val="007C6DC2"/>
    <w:rsid w:val="007C6ED6"/>
    <w:rsid w:val="007C711D"/>
    <w:rsid w:val="007C73E0"/>
    <w:rsid w:val="007D15FB"/>
    <w:rsid w:val="007D2539"/>
    <w:rsid w:val="007D33DE"/>
    <w:rsid w:val="007D37A3"/>
    <w:rsid w:val="007D453B"/>
    <w:rsid w:val="007D4574"/>
    <w:rsid w:val="007D4787"/>
    <w:rsid w:val="007D5D9D"/>
    <w:rsid w:val="007D5DDE"/>
    <w:rsid w:val="007D6A2B"/>
    <w:rsid w:val="007D7D01"/>
    <w:rsid w:val="007E035D"/>
    <w:rsid w:val="007E07B8"/>
    <w:rsid w:val="007E0D32"/>
    <w:rsid w:val="007E0E39"/>
    <w:rsid w:val="007E1296"/>
    <w:rsid w:val="007E2185"/>
    <w:rsid w:val="007E228F"/>
    <w:rsid w:val="007E2F7E"/>
    <w:rsid w:val="007E36D0"/>
    <w:rsid w:val="007E4606"/>
    <w:rsid w:val="007E4A80"/>
    <w:rsid w:val="007E4AAC"/>
    <w:rsid w:val="007E4C54"/>
    <w:rsid w:val="007E59F5"/>
    <w:rsid w:val="007E64D8"/>
    <w:rsid w:val="007E6B1D"/>
    <w:rsid w:val="007E7872"/>
    <w:rsid w:val="007F01E1"/>
    <w:rsid w:val="007F1DC8"/>
    <w:rsid w:val="007F293D"/>
    <w:rsid w:val="007F6621"/>
    <w:rsid w:val="007F7132"/>
    <w:rsid w:val="007F7F30"/>
    <w:rsid w:val="00800790"/>
    <w:rsid w:val="008007E1"/>
    <w:rsid w:val="00802B75"/>
    <w:rsid w:val="00802E7E"/>
    <w:rsid w:val="00803A7D"/>
    <w:rsid w:val="00803B6C"/>
    <w:rsid w:val="00804FAF"/>
    <w:rsid w:val="00805D02"/>
    <w:rsid w:val="008067C7"/>
    <w:rsid w:val="00807291"/>
    <w:rsid w:val="0081281E"/>
    <w:rsid w:val="008132E4"/>
    <w:rsid w:val="008133EF"/>
    <w:rsid w:val="00813AA9"/>
    <w:rsid w:val="00815330"/>
    <w:rsid w:val="008161A4"/>
    <w:rsid w:val="00821143"/>
    <w:rsid w:val="00822AAA"/>
    <w:rsid w:val="00822AEA"/>
    <w:rsid w:val="00823D78"/>
    <w:rsid w:val="00825E17"/>
    <w:rsid w:val="00825EFC"/>
    <w:rsid w:val="00826BF9"/>
    <w:rsid w:val="00827F90"/>
    <w:rsid w:val="00830206"/>
    <w:rsid w:val="008302A5"/>
    <w:rsid w:val="00830A82"/>
    <w:rsid w:val="00830E06"/>
    <w:rsid w:val="00831A2B"/>
    <w:rsid w:val="008321B0"/>
    <w:rsid w:val="00833EE9"/>
    <w:rsid w:val="008344B3"/>
    <w:rsid w:val="00834FFC"/>
    <w:rsid w:val="008374E4"/>
    <w:rsid w:val="00837A15"/>
    <w:rsid w:val="008406A5"/>
    <w:rsid w:val="008414DF"/>
    <w:rsid w:val="00841890"/>
    <w:rsid w:val="00841C3C"/>
    <w:rsid w:val="00841F2F"/>
    <w:rsid w:val="008425B2"/>
    <w:rsid w:val="008430C6"/>
    <w:rsid w:val="00843DAC"/>
    <w:rsid w:val="00844C2E"/>
    <w:rsid w:val="00845E6F"/>
    <w:rsid w:val="00845FC1"/>
    <w:rsid w:val="00846B6B"/>
    <w:rsid w:val="00846DCD"/>
    <w:rsid w:val="00851931"/>
    <w:rsid w:val="008522D2"/>
    <w:rsid w:val="008539DE"/>
    <w:rsid w:val="00854C58"/>
    <w:rsid w:val="008551DF"/>
    <w:rsid w:val="008552D4"/>
    <w:rsid w:val="00856635"/>
    <w:rsid w:val="00857B2E"/>
    <w:rsid w:val="00857BA5"/>
    <w:rsid w:val="008607B7"/>
    <w:rsid w:val="00862822"/>
    <w:rsid w:val="00863B7F"/>
    <w:rsid w:val="00863F5B"/>
    <w:rsid w:val="00864896"/>
    <w:rsid w:val="008649E8"/>
    <w:rsid w:val="00865457"/>
    <w:rsid w:val="008657CB"/>
    <w:rsid w:val="008661F2"/>
    <w:rsid w:val="00866DE9"/>
    <w:rsid w:val="00867142"/>
    <w:rsid w:val="00870E27"/>
    <w:rsid w:val="00871AE2"/>
    <w:rsid w:val="00872B79"/>
    <w:rsid w:val="008741E4"/>
    <w:rsid w:val="00874EB0"/>
    <w:rsid w:val="0087522F"/>
    <w:rsid w:val="00877C24"/>
    <w:rsid w:val="0088078D"/>
    <w:rsid w:val="0088229D"/>
    <w:rsid w:val="00882397"/>
    <w:rsid w:val="00882722"/>
    <w:rsid w:val="00882D13"/>
    <w:rsid w:val="00882F05"/>
    <w:rsid w:val="008832A9"/>
    <w:rsid w:val="0088562E"/>
    <w:rsid w:val="0088578A"/>
    <w:rsid w:val="00885E55"/>
    <w:rsid w:val="008868BC"/>
    <w:rsid w:val="008870B3"/>
    <w:rsid w:val="00890488"/>
    <w:rsid w:val="00890A4A"/>
    <w:rsid w:val="00891F97"/>
    <w:rsid w:val="00892A24"/>
    <w:rsid w:val="00892CFD"/>
    <w:rsid w:val="0089387F"/>
    <w:rsid w:val="00893E8A"/>
    <w:rsid w:val="00894089"/>
    <w:rsid w:val="00894301"/>
    <w:rsid w:val="0089481E"/>
    <w:rsid w:val="00895C31"/>
    <w:rsid w:val="00896DBD"/>
    <w:rsid w:val="008977ED"/>
    <w:rsid w:val="00897859"/>
    <w:rsid w:val="00897A6F"/>
    <w:rsid w:val="00897BDC"/>
    <w:rsid w:val="00897F41"/>
    <w:rsid w:val="008A0853"/>
    <w:rsid w:val="008A0EE8"/>
    <w:rsid w:val="008A1E74"/>
    <w:rsid w:val="008A3471"/>
    <w:rsid w:val="008A4214"/>
    <w:rsid w:val="008A4E0D"/>
    <w:rsid w:val="008A4E69"/>
    <w:rsid w:val="008A5A00"/>
    <w:rsid w:val="008A62A3"/>
    <w:rsid w:val="008A6677"/>
    <w:rsid w:val="008A6F18"/>
    <w:rsid w:val="008B0037"/>
    <w:rsid w:val="008B1AB1"/>
    <w:rsid w:val="008B4D2D"/>
    <w:rsid w:val="008B5DA1"/>
    <w:rsid w:val="008B6423"/>
    <w:rsid w:val="008B6AA8"/>
    <w:rsid w:val="008B6E71"/>
    <w:rsid w:val="008B73B8"/>
    <w:rsid w:val="008C3A27"/>
    <w:rsid w:val="008C3AA3"/>
    <w:rsid w:val="008C5205"/>
    <w:rsid w:val="008C689B"/>
    <w:rsid w:val="008C71BB"/>
    <w:rsid w:val="008C7517"/>
    <w:rsid w:val="008C7B4F"/>
    <w:rsid w:val="008D0335"/>
    <w:rsid w:val="008D1F3C"/>
    <w:rsid w:val="008D4A22"/>
    <w:rsid w:val="008D68B9"/>
    <w:rsid w:val="008D74DC"/>
    <w:rsid w:val="008D779E"/>
    <w:rsid w:val="008E2208"/>
    <w:rsid w:val="008E3745"/>
    <w:rsid w:val="008E3BF2"/>
    <w:rsid w:val="008E6518"/>
    <w:rsid w:val="008E6C4F"/>
    <w:rsid w:val="008F0C3D"/>
    <w:rsid w:val="008F0D27"/>
    <w:rsid w:val="008F180E"/>
    <w:rsid w:val="008F1C60"/>
    <w:rsid w:val="008F22AC"/>
    <w:rsid w:val="008F27E6"/>
    <w:rsid w:val="008F286A"/>
    <w:rsid w:val="008F4175"/>
    <w:rsid w:val="008F5D39"/>
    <w:rsid w:val="008F7E3C"/>
    <w:rsid w:val="008F7FAE"/>
    <w:rsid w:val="00900417"/>
    <w:rsid w:val="00900E78"/>
    <w:rsid w:val="009017EA"/>
    <w:rsid w:val="009020F4"/>
    <w:rsid w:val="00902EEF"/>
    <w:rsid w:val="00903122"/>
    <w:rsid w:val="00903502"/>
    <w:rsid w:val="009036B4"/>
    <w:rsid w:val="0090651F"/>
    <w:rsid w:val="009074BC"/>
    <w:rsid w:val="00907F1C"/>
    <w:rsid w:val="00910464"/>
    <w:rsid w:val="0091080E"/>
    <w:rsid w:val="00910C3E"/>
    <w:rsid w:val="00911393"/>
    <w:rsid w:val="00911D87"/>
    <w:rsid w:val="0091372E"/>
    <w:rsid w:val="009139C2"/>
    <w:rsid w:val="00913B09"/>
    <w:rsid w:val="00914AC0"/>
    <w:rsid w:val="00914B60"/>
    <w:rsid w:val="009213D7"/>
    <w:rsid w:val="00924540"/>
    <w:rsid w:val="00924617"/>
    <w:rsid w:val="00925114"/>
    <w:rsid w:val="00925EC7"/>
    <w:rsid w:val="00925F01"/>
    <w:rsid w:val="00925FE1"/>
    <w:rsid w:val="00926A88"/>
    <w:rsid w:val="00927455"/>
    <w:rsid w:val="009277B2"/>
    <w:rsid w:val="009278FA"/>
    <w:rsid w:val="00927B6B"/>
    <w:rsid w:val="00930FEA"/>
    <w:rsid w:val="00931035"/>
    <w:rsid w:val="009312F2"/>
    <w:rsid w:val="00931B16"/>
    <w:rsid w:val="0093234A"/>
    <w:rsid w:val="00933141"/>
    <w:rsid w:val="009332A6"/>
    <w:rsid w:val="00933554"/>
    <w:rsid w:val="0093364E"/>
    <w:rsid w:val="0093472F"/>
    <w:rsid w:val="00934C22"/>
    <w:rsid w:val="00935ADC"/>
    <w:rsid w:val="00935C3E"/>
    <w:rsid w:val="00937120"/>
    <w:rsid w:val="00940095"/>
    <w:rsid w:val="00940EB0"/>
    <w:rsid w:val="00941598"/>
    <w:rsid w:val="00942F3D"/>
    <w:rsid w:val="00943577"/>
    <w:rsid w:val="00944FE4"/>
    <w:rsid w:val="009467F5"/>
    <w:rsid w:val="0094690F"/>
    <w:rsid w:val="00946CEC"/>
    <w:rsid w:val="0095099E"/>
    <w:rsid w:val="00951BB9"/>
    <w:rsid w:val="00952845"/>
    <w:rsid w:val="009529FE"/>
    <w:rsid w:val="00952EA6"/>
    <w:rsid w:val="0095335A"/>
    <w:rsid w:val="00953D95"/>
    <w:rsid w:val="0095439D"/>
    <w:rsid w:val="009543EF"/>
    <w:rsid w:val="0095442C"/>
    <w:rsid w:val="00954EE6"/>
    <w:rsid w:val="009557F3"/>
    <w:rsid w:val="00955A24"/>
    <w:rsid w:val="00956184"/>
    <w:rsid w:val="00956E79"/>
    <w:rsid w:val="00956EF6"/>
    <w:rsid w:val="0096040C"/>
    <w:rsid w:val="00961069"/>
    <w:rsid w:val="0096157F"/>
    <w:rsid w:val="00962525"/>
    <w:rsid w:val="009630D5"/>
    <w:rsid w:val="00965812"/>
    <w:rsid w:val="009708F7"/>
    <w:rsid w:val="00971CB2"/>
    <w:rsid w:val="00972855"/>
    <w:rsid w:val="00972EDF"/>
    <w:rsid w:val="00973B7B"/>
    <w:rsid w:val="0097406D"/>
    <w:rsid w:val="0097681E"/>
    <w:rsid w:val="00976838"/>
    <w:rsid w:val="00976C38"/>
    <w:rsid w:val="00980C40"/>
    <w:rsid w:val="009812CE"/>
    <w:rsid w:val="00981A7C"/>
    <w:rsid w:val="00981F18"/>
    <w:rsid w:val="009823AA"/>
    <w:rsid w:val="00982890"/>
    <w:rsid w:val="009828F9"/>
    <w:rsid w:val="00982C52"/>
    <w:rsid w:val="00983BB2"/>
    <w:rsid w:val="00985CD0"/>
    <w:rsid w:val="009874FC"/>
    <w:rsid w:val="00987927"/>
    <w:rsid w:val="00990821"/>
    <w:rsid w:val="00990A4A"/>
    <w:rsid w:val="00990CE0"/>
    <w:rsid w:val="00991172"/>
    <w:rsid w:val="0099165F"/>
    <w:rsid w:val="00992267"/>
    <w:rsid w:val="00992356"/>
    <w:rsid w:val="00994174"/>
    <w:rsid w:val="00994E07"/>
    <w:rsid w:val="00996014"/>
    <w:rsid w:val="00996040"/>
    <w:rsid w:val="009A06DA"/>
    <w:rsid w:val="009A1A64"/>
    <w:rsid w:val="009A3C19"/>
    <w:rsid w:val="009A6251"/>
    <w:rsid w:val="009A76E0"/>
    <w:rsid w:val="009A78DB"/>
    <w:rsid w:val="009B03EA"/>
    <w:rsid w:val="009B11AB"/>
    <w:rsid w:val="009B1C1D"/>
    <w:rsid w:val="009B26EC"/>
    <w:rsid w:val="009B2B44"/>
    <w:rsid w:val="009B3E0F"/>
    <w:rsid w:val="009B424C"/>
    <w:rsid w:val="009B4A28"/>
    <w:rsid w:val="009B52A8"/>
    <w:rsid w:val="009B5BF2"/>
    <w:rsid w:val="009B5C46"/>
    <w:rsid w:val="009B6285"/>
    <w:rsid w:val="009B6BCF"/>
    <w:rsid w:val="009B7243"/>
    <w:rsid w:val="009B7939"/>
    <w:rsid w:val="009B7A5D"/>
    <w:rsid w:val="009B7D6A"/>
    <w:rsid w:val="009C0FC8"/>
    <w:rsid w:val="009C5777"/>
    <w:rsid w:val="009C6597"/>
    <w:rsid w:val="009C68F2"/>
    <w:rsid w:val="009C72E4"/>
    <w:rsid w:val="009D02C6"/>
    <w:rsid w:val="009D04B4"/>
    <w:rsid w:val="009D0A5F"/>
    <w:rsid w:val="009D1DA8"/>
    <w:rsid w:val="009D2D04"/>
    <w:rsid w:val="009D30CF"/>
    <w:rsid w:val="009D3D0E"/>
    <w:rsid w:val="009D53B9"/>
    <w:rsid w:val="009D5C6F"/>
    <w:rsid w:val="009D6BB6"/>
    <w:rsid w:val="009D7D3F"/>
    <w:rsid w:val="009D7DDA"/>
    <w:rsid w:val="009D7FE5"/>
    <w:rsid w:val="009E0A62"/>
    <w:rsid w:val="009E0E20"/>
    <w:rsid w:val="009E0F9A"/>
    <w:rsid w:val="009E20CC"/>
    <w:rsid w:val="009E3D70"/>
    <w:rsid w:val="009E4355"/>
    <w:rsid w:val="009E6206"/>
    <w:rsid w:val="009E6436"/>
    <w:rsid w:val="009E67B7"/>
    <w:rsid w:val="009F28EF"/>
    <w:rsid w:val="009F593B"/>
    <w:rsid w:val="009F61D2"/>
    <w:rsid w:val="009F7359"/>
    <w:rsid w:val="009F7819"/>
    <w:rsid w:val="009F7B0F"/>
    <w:rsid w:val="00A0047E"/>
    <w:rsid w:val="00A02D4E"/>
    <w:rsid w:val="00A041D2"/>
    <w:rsid w:val="00A05599"/>
    <w:rsid w:val="00A05FF2"/>
    <w:rsid w:val="00A07903"/>
    <w:rsid w:val="00A07D3E"/>
    <w:rsid w:val="00A10377"/>
    <w:rsid w:val="00A11130"/>
    <w:rsid w:val="00A128C5"/>
    <w:rsid w:val="00A13301"/>
    <w:rsid w:val="00A13C0E"/>
    <w:rsid w:val="00A14125"/>
    <w:rsid w:val="00A1430F"/>
    <w:rsid w:val="00A14B1C"/>
    <w:rsid w:val="00A164A3"/>
    <w:rsid w:val="00A16991"/>
    <w:rsid w:val="00A17029"/>
    <w:rsid w:val="00A17DCA"/>
    <w:rsid w:val="00A2283C"/>
    <w:rsid w:val="00A23CBE"/>
    <w:rsid w:val="00A23EE6"/>
    <w:rsid w:val="00A24296"/>
    <w:rsid w:val="00A24953"/>
    <w:rsid w:val="00A2621C"/>
    <w:rsid w:val="00A3120D"/>
    <w:rsid w:val="00A31FA3"/>
    <w:rsid w:val="00A3284D"/>
    <w:rsid w:val="00A338C7"/>
    <w:rsid w:val="00A34273"/>
    <w:rsid w:val="00A3466C"/>
    <w:rsid w:val="00A3475D"/>
    <w:rsid w:val="00A35D7E"/>
    <w:rsid w:val="00A363B3"/>
    <w:rsid w:val="00A368A1"/>
    <w:rsid w:val="00A36B16"/>
    <w:rsid w:val="00A372E7"/>
    <w:rsid w:val="00A37AEC"/>
    <w:rsid w:val="00A40A08"/>
    <w:rsid w:val="00A425FA"/>
    <w:rsid w:val="00A42AE2"/>
    <w:rsid w:val="00A43752"/>
    <w:rsid w:val="00A44135"/>
    <w:rsid w:val="00A4450C"/>
    <w:rsid w:val="00A46E09"/>
    <w:rsid w:val="00A50CA3"/>
    <w:rsid w:val="00A5103E"/>
    <w:rsid w:val="00A51B71"/>
    <w:rsid w:val="00A52742"/>
    <w:rsid w:val="00A52EE0"/>
    <w:rsid w:val="00A54CD9"/>
    <w:rsid w:val="00A56188"/>
    <w:rsid w:val="00A563ED"/>
    <w:rsid w:val="00A5673F"/>
    <w:rsid w:val="00A568DB"/>
    <w:rsid w:val="00A56B06"/>
    <w:rsid w:val="00A57601"/>
    <w:rsid w:val="00A5775D"/>
    <w:rsid w:val="00A613A7"/>
    <w:rsid w:val="00A6164B"/>
    <w:rsid w:val="00A6395A"/>
    <w:rsid w:val="00A6539B"/>
    <w:rsid w:val="00A672C1"/>
    <w:rsid w:val="00A739FC"/>
    <w:rsid w:val="00A74995"/>
    <w:rsid w:val="00A75200"/>
    <w:rsid w:val="00A76ADE"/>
    <w:rsid w:val="00A76B66"/>
    <w:rsid w:val="00A76C58"/>
    <w:rsid w:val="00A8058E"/>
    <w:rsid w:val="00A8115B"/>
    <w:rsid w:val="00A8149B"/>
    <w:rsid w:val="00A82D03"/>
    <w:rsid w:val="00A8372C"/>
    <w:rsid w:val="00A84628"/>
    <w:rsid w:val="00A85023"/>
    <w:rsid w:val="00A8502F"/>
    <w:rsid w:val="00A8530A"/>
    <w:rsid w:val="00A8530D"/>
    <w:rsid w:val="00A8627F"/>
    <w:rsid w:val="00A863E5"/>
    <w:rsid w:val="00A86A59"/>
    <w:rsid w:val="00A86CE2"/>
    <w:rsid w:val="00A8716F"/>
    <w:rsid w:val="00A87BA7"/>
    <w:rsid w:val="00A90D86"/>
    <w:rsid w:val="00A90F13"/>
    <w:rsid w:val="00A9147B"/>
    <w:rsid w:val="00A919E3"/>
    <w:rsid w:val="00A92646"/>
    <w:rsid w:val="00A926D9"/>
    <w:rsid w:val="00A930B9"/>
    <w:rsid w:val="00A94AC2"/>
    <w:rsid w:val="00A9576D"/>
    <w:rsid w:val="00A965A2"/>
    <w:rsid w:val="00A9664F"/>
    <w:rsid w:val="00A96A72"/>
    <w:rsid w:val="00A97D4D"/>
    <w:rsid w:val="00AA2A55"/>
    <w:rsid w:val="00AA309D"/>
    <w:rsid w:val="00AA44AB"/>
    <w:rsid w:val="00AA4A67"/>
    <w:rsid w:val="00AA5B12"/>
    <w:rsid w:val="00AA6D01"/>
    <w:rsid w:val="00AA70B8"/>
    <w:rsid w:val="00AA7105"/>
    <w:rsid w:val="00AB10F0"/>
    <w:rsid w:val="00AB198D"/>
    <w:rsid w:val="00AB3522"/>
    <w:rsid w:val="00AB4613"/>
    <w:rsid w:val="00AB4D93"/>
    <w:rsid w:val="00AB7541"/>
    <w:rsid w:val="00AB79A2"/>
    <w:rsid w:val="00AB7AC5"/>
    <w:rsid w:val="00AC0049"/>
    <w:rsid w:val="00AC0786"/>
    <w:rsid w:val="00AC0EB8"/>
    <w:rsid w:val="00AC10CD"/>
    <w:rsid w:val="00AC1945"/>
    <w:rsid w:val="00AC3CA1"/>
    <w:rsid w:val="00AC40C5"/>
    <w:rsid w:val="00AC50FE"/>
    <w:rsid w:val="00AC51DA"/>
    <w:rsid w:val="00AC5984"/>
    <w:rsid w:val="00AC7BEE"/>
    <w:rsid w:val="00AC7E7F"/>
    <w:rsid w:val="00AC7F95"/>
    <w:rsid w:val="00AD016A"/>
    <w:rsid w:val="00AD16E3"/>
    <w:rsid w:val="00AD3293"/>
    <w:rsid w:val="00AD36F3"/>
    <w:rsid w:val="00AD4600"/>
    <w:rsid w:val="00AD5EC1"/>
    <w:rsid w:val="00AD67A3"/>
    <w:rsid w:val="00AE07BA"/>
    <w:rsid w:val="00AE07F0"/>
    <w:rsid w:val="00AE0838"/>
    <w:rsid w:val="00AE1826"/>
    <w:rsid w:val="00AE1ECA"/>
    <w:rsid w:val="00AE1FA1"/>
    <w:rsid w:val="00AE210C"/>
    <w:rsid w:val="00AE2F08"/>
    <w:rsid w:val="00AE582E"/>
    <w:rsid w:val="00AE6591"/>
    <w:rsid w:val="00AE70B2"/>
    <w:rsid w:val="00AF0003"/>
    <w:rsid w:val="00AF064E"/>
    <w:rsid w:val="00AF09EC"/>
    <w:rsid w:val="00AF25B4"/>
    <w:rsid w:val="00AF26F0"/>
    <w:rsid w:val="00AF2C8C"/>
    <w:rsid w:val="00AF2F37"/>
    <w:rsid w:val="00AF4EA9"/>
    <w:rsid w:val="00B0076B"/>
    <w:rsid w:val="00B0505F"/>
    <w:rsid w:val="00B05BE5"/>
    <w:rsid w:val="00B05D80"/>
    <w:rsid w:val="00B066C0"/>
    <w:rsid w:val="00B06CF7"/>
    <w:rsid w:val="00B06CFF"/>
    <w:rsid w:val="00B1037B"/>
    <w:rsid w:val="00B10998"/>
    <w:rsid w:val="00B11AB2"/>
    <w:rsid w:val="00B146E5"/>
    <w:rsid w:val="00B148A8"/>
    <w:rsid w:val="00B14BE1"/>
    <w:rsid w:val="00B14E0B"/>
    <w:rsid w:val="00B1683E"/>
    <w:rsid w:val="00B16990"/>
    <w:rsid w:val="00B20D7E"/>
    <w:rsid w:val="00B224F5"/>
    <w:rsid w:val="00B22A4C"/>
    <w:rsid w:val="00B2394C"/>
    <w:rsid w:val="00B24310"/>
    <w:rsid w:val="00B244DE"/>
    <w:rsid w:val="00B24F99"/>
    <w:rsid w:val="00B250A2"/>
    <w:rsid w:val="00B25D25"/>
    <w:rsid w:val="00B26C71"/>
    <w:rsid w:val="00B26E2E"/>
    <w:rsid w:val="00B2768A"/>
    <w:rsid w:val="00B277A4"/>
    <w:rsid w:val="00B27B3F"/>
    <w:rsid w:val="00B32200"/>
    <w:rsid w:val="00B327CD"/>
    <w:rsid w:val="00B3329E"/>
    <w:rsid w:val="00B33942"/>
    <w:rsid w:val="00B345AA"/>
    <w:rsid w:val="00B37550"/>
    <w:rsid w:val="00B42BB7"/>
    <w:rsid w:val="00B456E0"/>
    <w:rsid w:val="00B45E87"/>
    <w:rsid w:val="00B46435"/>
    <w:rsid w:val="00B51466"/>
    <w:rsid w:val="00B52311"/>
    <w:rsid w:val="00B52EE1"/>
    <w:rsid w:val="00B53FFB"/>
    <w:rsid w:val="00B55469"/>
    <w:rsid w:val="00B55EA0"/>
    <w:rsid w:val="00B55FBC"/>
    <w:rsid w:val="00B62694"/>
    <w:rsid w:val="00B63D68"/>
    <w:rsid w:val="00B649F7"/>
    <w:rsid w:val="00B64D9E"/>
    <w:rsid w:val="00B65B80"/>
    <w:rsid w:val="00B65C06"/>
    <w:rsid w:val="00B65F61"/>
    <w:rsid w:val="00B7027C"/>
    <w:rsid w:val="00B702FA"/>
    <w:rsid w:val="00B7099E"/>
    <w:rsid w:val="00B72210"/>
    <w:rsid w:val="00B731C5"/>
    <w:rsid w:val="00B73F3F"/>
    <w:rsid w:val="00B76BA8"/>
    <w:rsid w:val="00B76DB8"/>
    <w:rsid w:val="00B7773E"/>
    <w:rsid w:val="00B77D3A"/>
    <w:rsid w:val="00B77F67"/>
    <w:rsid w:val="00B800B1"/>
    <w:rsid w:val="00B811D4"/>
    <w:rsid w:val="00B82400"/>
    <w:rsid w:val="00B8273E"/>
    <w:rsid w:val="00B82EBC"/>
    <w:rsid w:val="00B832DF"/>
    <w:rsid w:val="00B835AC"/>
    <w:rsid w:val="00B83BA0"/>
    <w:rsid w:val="00B83E8D"/>
    <w:rsid w:val="00B84088"/>
    <w:rsid w:val="00B841B4"/>
    <w:rsid w:val="00B863B4"/>
    <w:rsid w:val="00B87FA8"/>
    <w:rsid w:val="00B90A52"/>
    <w:rsid w:val="00B90B8F"/>
    <w:rsid w:val="00B92F3B"/>
    <w:rsid w:val="00B9353B"/>
    <w:rsid w:val="00B94E0F"/>
    <w:rsid w:val="00B95AF6"/>
    <w:rsid w:val="00B96740"/>
    <w:rsid w:val="00BA051A"/>
    <w:rsid w:val="00BA0556"/>
    <w:rsid w:val="00BA0A42"/>
    <w:rsid w:val="00BA0B1F"/>
    <w:rsid w:val="00BA22A2"/>
    <w:rsid w:val="00BA370B"/>
    <w:rsid w:val="00BA3B56"/>
    <w:rsid w:val="00BA4F6A"/>
    <w:rsid w:val="00BA5E95"/>
    <w:rsid w:val="00BA7A1A"/>
    <w:rsid w:val="00BB0ED1"/>
    <w:rsid w:val="00BB1CA9"/>
    <w:rsid w:val="00BB21CC"/>
    <w:rsid w:val="00BB27EA"/>
    <w:rsid w:val="00BB35B2"/>
    <w:rsid w:val="00BB375A"/>
    <w:rsid w:val="00BB3ED6"/>
    <w:rsid w:val="00BB4564"/>
    <w:rsid w:val="00BB46D9"/>
    <w:rsid w:val="00BB57BE"/>
    <w:rsid w:val="00BB5BC2"/>
    <w:rsid w:val="00BB6236"/>
    <w:rsid w:val="00BB699C"/>
    <w:rsid w:val="00BC030C"/>
    <w:rsid w:val="00BC1FAE"/>
    <w:rsid w:val="00BC5012"/>
    <w:rsid w:val="00BC534B"/>
    <w:rsid w:val="00BC536A"/>
    <w:rsid w:val="00BC6450"/>
    <w:rsid w:val="00BD0B53"/>
    <w:rsid w:val="00BD1099"/>
    <w:rsid w:val="00BD37CE"/>
    <w:rsid w:val="00BD3EC4"/>
    <w:rsid w:val="00BD4184"/>
    <w:rsid w:val="00BD45D7"/>
    <w:rsid w:val="00BD5139"/>
    <w:rsid w:val="00BD5545"/>
    <w:rsid w:val="00BD5A68"/>
    <w:rsid w:val="00BD65E2"/>
    <w:rsid w:val="00BD6E64"/>
    <w:rsid w:val="00BD750E"/>
    <w:rsid w:val="00BE0251"/>
    <w:rsid w:val="00BE0787"/>
    <w:rsid w:val="00BE197C"/>
    <w:rsid w:val="00BE27BB"/>
    <w:rsid w:val="00BE42E0"/>
    <w:rsid w:val="00BE4BA8"/>
    <w:rsid w:val="00BE4E1C"/>
    <w:rsid w:val="00BE6594"/>
    <w:rsid w:val="00BE678C"/>
    <w:rsid w:val="00BE6E4D"/>
    <w:rsid w:val="00BE72D6"/>
    <w:rsid w:val="00BF0AC2"/>
    <w:rsid w:val="00BF18F5"/>
    <w:rsid w:val="00BF1AC4"/>
    <w:rsid w:val="00BF21CD"/>
    <w:rsid w:val="00BF2A5A"/>
    <w:rsid w:val="00BF2A6D"/>
    <w:rsid w:val="00BF2F54"/>
    <w:rsid w:val="00BF30EF"/>
    <w:rsid w:val="00BF3D61"/>
    <w:rsid w:val="00BF42C3"/>
    <w:rsid w:val="00BF75F6"/>
    <w:rsid w:val="00C006D9"/>
    <w:rsid w:val="00C009E6"/>
    <w:rsid w:val="00C00D7F"/>
    <w:rsid w:val="00C00DED"/>
    <w:rsid w:val="00C010A0"/>
    <w:rsid w:val="00C01D1A"/>
    <w:rsid w:val="00C01FA0"/>
    <w:rsid w:val="00C031A7"/>
    <w:rsid w:val="00C0376E"/>
    <w:rsid w:val="00C03FFA"/>
    <w:rsid w:val="00C047F6"/>
    <w:rsid w:val="00C048CD"/>
    <w:rsid w:val="00C04DD3"/>
    <w:rsid w:val="00C07549"/>
    <w:rsid w:val="00C103E4"/>
    <w:rsid w:val="00C10D38"/>
    <w:rsid w:val="00C10EB0"/>
    <w:rsid w:val="00C1177F"/>
    <w:rsid w:val="00C1186E"/>
    <w:rsid w:val="00C12A59"/>
    <w:rsid w:val="00C130F6"/>
    <w:rsid w:val="00C1322B"/>
    <w:rsid w:val="00C13519"/>
    <w:rsid w:val="00C14BAD"/>
    <w:rsid w:val="00C1555D"/>
    <w:rsid w:val="00C156C9"/>
    <w:rsid w:val="00C159AF"/>
    <w:rsid w:val="00C1658C"/>
    <w:rsid w:val="00C1682C"/>
    <w:rsid w:val="00C16B4C"/>
    <w:rsid w:val="00C16E68"/>
    <w:rsid w:val="00C174E7"/>
    <w:rsid w:val="00C17E50"/>
    <w:rsid w:val="00C21F9C"/>
    <w:rsid w:val="00C2302F"/>
    <w:rsid w:val="00C23DD0"/>
    <w:rsid w:val="00C24442"/>
    <w:rsid w:val="00C25D87"/>
    <w:rsid w:val="00C26315"/>
    <w:rsid w:val="00C26889"/>
    <w:rsid w:val="00C26B0C"/>
    <w:rsid w:val="00C26F24"/>
    <w:rsid w:val="00C30003"/>
    <w:rsid w:val="00C30195"/>
    <w:rsid w:val="00C312A9"/>
    <w:rsid w:val="00C32831"/>
    <w:rsid w:val="00C33C58"/>
    <w:rsid w:val="00C3543C"/>
    <w:rsid w:val="00C41944"/>
    <w:rsid w:val="00C42861"/>
    <w:rsid w:val="00C441FF"/>
    <w:rsid w:val="00C445D2"/>
    <w:rsid w:val="00C44688"/>
    <w:rsid w:val="00C44DE2"/>
    <w:rsid w:val="00C44E1B"/>
    <w:rsid w:val="00C458B5"/>
    <w:rsid w:val="00C45BC3"/>
    <w:rsid w:val="00C45F5C"/>
    <w:rsid w:val="00C46504"/>
    <w:rsid w:val="00C46ED8"/>
    <w:rsid w:val="00C47177"/>
    <w:rsid w:val="00C47BA3"/>
    <w:rsid w:val="00C47E25"/>
    <w:rsid w:val="00C505CC"/>
    <w:rsid w:val="00C50A9E"/>
    <w:rsid w:val="00C5311F"/>
    <w:rsid w:val="00C55E7B"/>
    <w:rsid w:val="00C56605"/>
    <w:rsid w:val="00C6001C"/>
    <w:rsid w:val="00C610BE"/>
    <w:rsid w:val="00C6413B"/>
    <w:rsid w:val="00C64C59"/>
    <w:rsid w:val="00C64EA1"/>
    <w:rsid w:val="00C66089"/>
    <w:rsid w:val="00C665AB"/>
    <w:rsid w:val="00C7072F"/>
    <w:rsid w:val="00C70F85"/>
    <w:rsid w:val="00C71434"/>
    <w:rsid w:val="00C72831"/>
    <w:rsid w:val="00C7475A"/>
    <w:rsid w:val="00C74EF4"/>
    <w:rsid w:val="00C7577A"/>
    <w:rsid w:val="00C7706A"/>
    <w:rsid w:val="00C77DCC"/>
    <w:rsid w:val="00C77E47"/>
    <w:rsid w:val="00C801FF"/>
    <w:rsid w:val="00C81396"/>
    <w:rsid w:val="00C82B87"/>
    <w:rsid w:val="00C85993"/>
    <w:rsid w:val="00C861D5"/>
    <w:rsid w:val="00C870DA"/>
    <w:rsid w:val="00C900ED"/>
    <w:rsid w:val="00C90E09"/>
    <w:rsid w:val="00C9101D"/>
    <w:rsid w:val="00C91155"/>
    <w:rsid w:val="00C913EA"/>
    <w:rsid w:val="00C91571"/>
    <w:rsid w:val="00C932BA"/>
    <w:rsid w:val="00C933A5"/>
    <w:rsid w:val="00C95AA3"/>
    <w:rsid w:val="00C96130"/>
    <w:rsid w:val="00C97F11"/>
    <w:rsid w:val="00CA1698"/>
    <w:rsid w:val="00CA4E4C"/>
    <w:rsid w:val="00CA4EB0"/>
    <w:rsid w:val="00CA550D"/>
    <w:rsid w:val="00CA5AAD"/>
    <w:rsid w:val="00CA5D98"/>
    <w:rsid w:val="00CA60CA"/>
    <w:rsid w:val="00CB05F8"/>
    <w:rsid w:val="00CB076C"/>
    <w:rsid w:val="00CB129A"/>
    <w:rsid w:val="00CB16B6"/>
    <w:rsid w:val="00CB2ECD"/>
    <w:rsid w:val="00CB4982"/>
    <w:rsid w:val="00CB4CC6"/>
    <w:rsid w:val="00CB4FE1"/>
    <w:rsid w:val="00CB5838"/>
    <w:rsid w:val="00CB597F"/>
    <w:rsid w:val="00CB657B"/>
    <w:rsid w:val="00CB67A1"/>
    <w:rsid w:val="00CC21C2"/>
    <w:rsid w:val="00CC3074"/>
    <w:rsid w:val="00CC3EA3"/>
    <w:rsid w:val="00CC5840"/>
    <w:rsid w:val="00CC5FE3"/>
    <w:rsid w:val="00CC6138"/>
    <w:rsid w:val="00CC613D"/>
    <w:rsid w:val="00CD0F7A"/>
    <w:rsid w:val="00CD12AE"/>
    <w:rsid w:val="00CD1B1B"/>
    <w:rsid w:val="00CD2592"/>
    <w:rsid w:val="00CD285B"/>
    <w:rsid w:val="00CD36B4"/>
    <w:rsid w:val="00CD382C"/>
    <w:rsid w:val="00CD428E"/>
    <w:rsid w:val="00CD4895"/>
    <w:rsid w:val="00CD5C6D"/>
    <w:rsid w:val="00CD5F1F"/>
    <w:rsid w:val="00CD73A3"/>
    <w:rsid w:val="00CD78BE"/>
    <w:rsid w:val="00CD7A95"/>
    <w:rsid w:val="00CD7E09"/>
    <w:rsid w:val="00CE1B14"/>
    <w:rsid w:val="00CE23AE"/>
    <w:rsid w:val="00CE2485"/>
    <w:rsid w:val="00CE2F12"/>
    <w:rsid w:val="00CE3CF5"/>
    <w:rsid w:val="00CE3FB6"/>
    <w:rsid w:val="00CE6D55"/>
    <w:rsid w:val="00CE77FB"/>
    <w:rsid w:val="00CE79DB"/>
    <w:rsid w:val="00CE7D22"/>
    <w:rsid w:val="00CF0054"/>
    <w:rsid w:val="00CF02D6"/>
    <w:rsid w:val="00CF0A84"/>
    <w:rsid w:val="00CF0BAF"/>
    <w:rsid w:val="00CF0DD0"/>
    <w:rsid w:val="00CF15F8"/>
    <w:rsid w:val="00CF205C"/>
    <w:rsid w:val="00CF291B"/>
    <w:rsid w:val="00CF3E25"/>
    <w:rsid w:val="00CF464F"/>
    <w:rsid w:val="00CF4C12"/>
    <w:rsid w:val="00CF4D39"/>
    <w:rsid w:val="00CF7DFB"/>
    <w:rsid w:val="00D00FF8"/>
    <w:rsid w:val="00D02262"/>
    <w:rsid w:val="00D022B9"/>
    <w:rsid w:val="00D03EB0"/>
    <w:rsid w:val="00D04342"/>
    <w:rsid w:val="00D04EEE"/>
    <w:rsid w:val="00D05139"/>
    <w:rsid w:val="00D0568A"/>
    <w:rsid w:val="00D06FD0"/>
    <w:rsid w:val="00D07E5A"/>
    <w:rsid w:val="00D12E53"/>
    <w:rsid w:val="00D132AC"/>
    <w:rsid w:val="00D13ECF"/>
    <w:rsid w:val="00D142D6"/>
    <w:rsid w:val="00D1571B"/>
    <w:rsid w:val="00D166D0"/>
    <w:rsid w:val="00D20E92"/>
    <w:rsid w:val="00D224A1"/>
    <w:rsid w:val="00D2261A"/>
    <w:rsid w:val="00D22D1E"/>
    <w:rsid w:val="00D25022"/>
    <w:rsid w:val="00D25146"/>
    <w:rsid w:val="00D26027"/>
    <w:rsid w:val="00D2636F"/>
    <w:rsid w:val="00D266AC"/>
    <w:rsid w:val="00D272D9"/>
    <w:rsid w:val="00D27970"/>
    <w:rsid w:val="00D27C79"/>
    <w:rsid w:val="00D304F0"/>
    <w:rsid w:val="00D31AEA"/>
    <w:rsid w:val="00D31F94"/>
    <w:rsid w:val="00D32700"/>
    <w:rsid w:val="00D32EE2"/>
    <w:rsid w:val="00D33842"/>
    <w:rsid w:val="00D35D7F"/>
    <w:rsid w:val="00D35F0F"/>
    <w:rsid w:val="00D36F9F"/>
    <w:rsid w:val="00D37AE9"/>
    <w:rsid w:val="00D40A86"/>
    <w:rsid w:val="00D418C3"/>
    <w:rsid w:val="00D419B0"/>
    <w:rsid w:val="00D42097"/>
    <w:rsid w:val="00D42C8F"/>
    <w:rsid w:val="00D43591"/>
    <w:rsid w:val="00D44290"/>
    <w:rsid w:val="00D44521"/>
    <w:rsid w:val="00D4655A"/>
    <w:rsid w:val="00D46955"/>
    <w:rsid w:val="00D46E16"/>
    <w:rsid w:val="00D47343"/>
    <w:rsid w:val="00D4755F"/>
    <w:rsid w:val="00D50020"/>
    <w:rsid w:val="00D503EF"/>
    <w:rsid w:val="00D50ABF"/>
    <w:rsid w:val="00D50D09"/>
    <w:rsid w:val="00D51ABD"/>
    <w:rsid w:val="00D538A4"/>
    <w:rsid w:val="00D54070"/>
    <w:rsid w:val="00D57470"/>
    <w:rsid w:val="00D57B08"/>
    <w:rsid w:val="00D602C3"/>
    <w:rsid w:val="00D628DB"/>
    <w:rsid w:val="00D63BAC"/>
    <w:rsid w:val="00D64F8E"/>
    <w:rsid w:val="00D675A2"/>
    <w:rsid w:val="00D677B7"/>
    <w:rsid w:val="00D67D0A"/>
    <w:rsid w:val="00D700B0"/>
    <w:rsid w:val="00D7098C"/>
    <w:rsid w:val="00D70E39"/>
    <w:rsid w:val="00D72255"/>
    <w:rsid w:val="00D72D96"/>
    <w:rsid w:val="00D737FD"/>
    <w:rsid w:val="00D7472D"/>
    <w:rsid w:val="00D747EA"/>
    <w:rsid w:val="00D75006"/>
    <w:rsid w:val="00D8197A"/>
    <w:rsid w:val="00D8211D"/>
    <w:rsid w:val="00D822BF"/>
    <w:rsid w:val="00D83564"/>
    <w:rsid w:val="00D838C3"/>
    <w:rsid w:val="00D83C52"/>
    <w:rsid w:val="00D84FEA"/>
    <w:rsid w:val="00D8711D"/>
    <w:rsid w:val="00D87A65"/>
    <w:rsid w:val="00D90AFE"/>
    <w:rsid w:val="00D92385"/>
    <w:rsid w:val="00D9295E"/>
    <w:rsid w:val="00D9310B"/>
    <w:rsid w:val="00D938E5"/>
    <w:rsid w:val="00D941BD"/>
    <w:rsid w:val="00D94420"/>
    <w:rsid w:val="00D94CB1"/>
    <w:rsid w:val="00D95DBF"/>
    <w:rsid w:val="00D96A32"/>
    <w:rsid w:val="00D972BA"/>
    <w:rsid w:val="00D97551"/>
    <w:rsid w:val="00D97962"/>
    <w:rsid w:val="00DA16B9"/>
    <w:rsid w:val="00DA21CD"/>
    <w:rsid w:val="00DA233B"/>
    <w:rsid w:val="00DA37DB"/>
    <w:rsid w:val="00DA3FAD"/>
    <w:rsid w:val="00DA41BB"/>
    <w:rsid w:val="00DA5A67"/>
    <w:rsid w:val="00DA61F3"/>
    <w:rsid w:val="00DA6362"/>
    <w:rsid w:val="00DA7578"/>
    <w:rsid w:val="00DA7C0F"/>
    <w:rsid w:val="00DB0CD9"/>
    <w:rsid w:val="00DB1B4A"/>
    <w:rsid w:val="00DB4B7E"/>
    <w:rsid w:val="00DB4FCE"/>
    <w:rsid w:val="00DB65FD"/>
    <w:rsid w:val="00DB6B02"/>
    <w:rsid w:val="00DB6B54"/>
    <w:rsid w:val="00DB706A"/>
    <w:rsid w:val="00DB73A0"/>
    <w:rsid w:val="00DC048D"/>
    <w:rsid w:val="00DC06D6"/>
    <w:rsid w:val="00DC1C41"/>
    <w:rsid w:val="00DC24C7"/>
    <w:rsid w:val="00DC29D3"/>
    <w:rsid w:val="00DC2C96"/>
    <w:rsid w:val="00DC3A8C"/>
    <w:rsid w:val="00DC49F0"/>
    <w:rsid w:val="00DC6273"/>
    <w:rsid w:val="00DC6363"/>
    <w:rsid w:val="00DC64E5"/>
    <w:rsid w:val="00DC75D9"/>
    <w:rsid w:val="00DC7FC4"/>
    <w:rsid w:val="00DD08EB"/>
    <w:rsid w:val="00DD0C6E"/>
    <w:rsid w:val="00DD0F07"/>
    <w:rsid w:val="00DD1733"/>
    <w:rsid w:val="00DD1A0C"/>
    <w:rsid w:val="00DD298A"/>
    <w:rsid w:val="00DD30FC"/>
    <w:rsid w:val="00DD4003"/>
    <w:rsid w:val="00DD65E7"/>
    <w:rsid w:val="00DD6B8D"/>
    <w:rsid w:val="00DE0B6E"/>
    <w:rsid w:val="00DE12AF"/>
    <w:rsid w:val="00DE1D4E"/>
    <w:rsid w:val="00DE1EE7"/>
    <w:rsid w:val="00DE2582"/>
    <w:rsid w:val="00DE293D"/>
    <w:rsid w:val="00DE37BD"/>
    <w:rsid w:val="00DE5174"/>
    <w:rsid w:val="00DE5527"/>
    <w:rsid w:val="00DE57AB"/>
    <w:rsid w:val="00DE6F5F"/>
    <w:rsid w:val="00DE6F6D"/>
    <w:rsid w:val="00DE72E0"/>
    <w:rsid w:val="00DE77DE"/>
    <w:rsid w:val="00DF05C3"/>
    <w:rsid w:val="00DF2405"/>
    <w:rsid w:val="00DF2D9D"/>
    <w:rsid w:val="00DF2E58"/>
    <w:rsid w:val="00DF4C00"/>
    <w:rsid w:val="00DF5420"/>
    <w:rsid w:val="00DF5D1A"/>
    <w:rsid w:val="00DF5F3E"/>
    <w:rsid w:val="00DF6D30"/>
    <w:rsid w:val="00DF7AE2"/>
    <w:rsid w:val="00E00E73"/>
    <w:rsid w:val="00E013F7"/>
    <w:rsid w:val="00E01C87"/>
    <w:rsid w:val="00E048D3"/>
    <w:rsid w:val="00E0596B"/>
    <w:rsid w:val="00E06CF5"/>
    <w:rsid w:val="00E07F91"/>
    <w:rsid w:val="00E10C96"/>
    <w:rsid w:val="00E11404"/>
    <w:rsid w:val="00E12314"/>
    <w:rsid w:val="00E1324D"/>
    <w:rsid w:val="00E13B7F"/>
    <w:rsid w:val="00E14071"/>
    <w:rsid w:val="00E14A56"/>
    <w:rsid w:val="00E14D49"/>
    <w:rsid w:val="00E14F80"/>
    <w:rsid w:val="00E15DE0"/>
    <w:rsid w:val="00E168C1"/>
    <w:rsid w:val="00E16E06"/>
    <w:rsid w:val="00E171A1"/>
    <w:rsid w:val="00E17827"/>
    <w:rsid w:val="00E17EA1"/>
    <w:rsid w:val="00E2011B"/>
    <w:rsid w:val="00E22D47"/>
    <w:rsid w:val="00E24847"/>
    <w:rsid w:val="00E24997"/>
    <w:rsid w:val="00E24B9E"/>
    <w:rsid w:val="00E25010"/>
    <w:rsid w:val="00E2517A"/>
    <w:rsid w:val="00E25219"/>
    <w:rsid w:val="00E31666"/>
    <w:rsid w:val="00E324C0"/>
    <w:rsid w:val="00E332A1"/>
    <w:rsid w:val="00E3462B"/>
    <w:rsid w:val="00E359FD"/>
    <w:rsid w:val="00E35C58"/>
    <w:rsid w:val="00E407CC"/>
    <w:rsid w:val="00E416D0"/>
    <w:rsid w:val="00E4174A"/>
    <w:rsid w:val="00E41797"/>
    <w:rsid w:val="00E41CE0"/>
    <w:rsid w:val="00E41CF2"/>
    <w:rsid w:val="00E42744"/>
    <w:rsid w:val="00E42E21"/>
    <w:rsid w:val="00E42E2F"/>
    <w:rsid w:val="00E431D2"/>
    <w:rsid w:val="00E44153"/>
    <w:rsid w:val="00E44434"/>
    <w:rsid w:val="00E4526B"/>
    <w:rsid w:val="00E4577A"/>
    <w:rsid w:val="00E4583E"/>
    <w:rsid w:val="00E45D96"/>
    <w:rsid w:val="00E45F66"/>
    <w:rsid w:val="00E46342"/>
    <w:rsid w:val="00E471A6"/>
    <w:rsid w:val="00E51CCC"/>
    <w:rsid w:val="00E524FD"/>
    <w:rsid w:val="00E532E4"/>
    <w:rsid w:val="00E534DE"/>
    <w:rsid w:val="00E53AA5"/>
    <w:rsid w:val="00E55237"/>
    <w:rsid w:val="00E5594E"/>
    <w:rsid w:val="00E55A18"/>
    <w:rsid w:val="00E55B08"/>
    <w:rsid w:val="00E56B1D"/>
    <w:rsid w:val="00E57FB0"/>
    <w:rsid w:val="00E61875"/>
    <w:rsid w:val="00E63489"/>
    <w:rsid w:val="00E637A8"/>
    <w:rsid w:val="00E64434"/>
    <w:rsid w:val="00E64686"/>
    <w:rsid w:val="00E64760"/>
    <w:rsid w:val="00E66384"/>
    <w:rsid w:val="00E66EDE"/>
    <w:rsid w:val="00E67DFB"/>
    <w:rsid w:val="00E70C05"/>
    <w:rsid w:val="00E716D7"/>
    <w:rsid w:val="00E7178D"/>
    <w:rsid w:val="00E717C1"/>
    <w:rsid w:val="00E72CCF"/>
    <w:rsid w:val="00E7457B"/>
    <w:rsid w:val="00E7520E"/>
    <w:rsid w:val="00E75EC0"/>
    <w:rsid w:val="00E76AFD"/>
    <w:rsid w:val="00E77C60"/>
    <w:rsid w:val="00E807E5"/>
    <w:rsid w:val="00E80E70"/>
    <w:rsid w:val="00E80F88"/>
    <w:rsid w:val="00E8172E"/>
    <w:rsid w:val="00E82D63"/>
    <w:rsid w:val="00E83651"/>
    <w:rsid w:val="00E83B5D"/>
    <w:rsid w:val="00E84441"/>
    <w:rsid w:val="00E8510C"/>
    <w:rsid w:val="00E8519F"/>
    <w:rsid w:val="00E85486"/>
    <w:rsid w:val="00E85F77"/>
    <w:rsid w:val="00E8623A"/>
    <w:rsid w:val="00E87D75"/>
    <w:rsid w:val="00E87E5A"/>
    <w:rsid w:val="00E91A36"/>
    <w:rsid w:val="00E9390B"/>
    <w:rsid w:val="00E9477C"/>
    <w:rsid w:val="00E95371"/>
    <w:rsid w:val="00E955DF"/>
    <w:rsid w:val="00E95CB5"/>
    <w:rsid w:val="00E96165"/>
    <w:rsid w:val="00E965EF"/>
    <w:rsid w:val="00E96816"/>
    <w:rsid w:val="00E969CE"/>
    <w:rsid w:val="00E96ED7"/>
    <w:rsid w:val="00E97AF3"/>
    <w:rsid w:val="00E97B73"/>
    <w:rsid w:val="00EA06E1"/>
    <w:rsid w:val="00EA1160"/>
    <w:rsid w:val="00EA1162"/>
    <w:rsid w:val="00EA393A"/>
    <w:rsid w:val="00EA7039"/>
    <w:rsid w:val="00EA760E"/>
    <w:rsid w:val="00EB0C98"/>
    <w:rsid w:val="00EB1755"/>
    <w:rsid w:val="00EB1C87"/>
    <w:rsid w:val="00EB3638"/>
    <w:rsid w:val="00EB388D"/>
    <w:rsid w:val="00EB43D6"/>
    <w:rsid w:val="00EB4781"/>
    <w:rsid w:val="00EB64CA"/>
    <w:rsid w:val="00EB787D"/>
    <w:rsid w:val="00EB7FEC"/>
    <w:rsid w:val="00EC0174"/>
    <w:rsid w:val="00EC01E8"/>
    <w:rsid w:val="00EC0C36"/>
    <w:rsid w:val="00EC1445"/>
    <w:rsid w:val="00EC1505"/>
    <w:rsid w:val="00EC24E7"/>
    <w:rsid w:val="00EC29B3"/>
    <w:rsid w:val="00EC3823"/>
    <w:rsid w:val="00EC4519"/>
    <w:rsid w:val="00EC5105"/>
    <w:rsid w:val="00EC6303"/>
    <w:rsid w:val="00EC78B4"/>
    <w:rsid w:val="00ED2DDB"/>
    <w:rsid w:val="00ED3C78"/>
    <w:rsid w:val="00ED50DB"/>
    <w:rsid w:val="00ED653A"/>
    <w:rsid w:val="00ED6F82"/>
    <w:rsid w:val="00ED7676"/>
    <w:rsid w:val="00ED78ED"/>
    <w:rsid w:val="00EE0B52"/>
    <w:rsid w:val="00EE101A"/>
    <w:rsid w:val="00EE1FC0"/>
    <w:rsid w:val="00EE1FCE"/>
    <w:rsid w:val="00EE5DEC"/>
    <w:rsid w:val="00EE701E"/>
    <w:rsid w:val="00EE77EA"/>
    <w:rsid w:val="00EE784C"/>
    <w:rsid w:val="00EF04D6"/>
    <w:rsid w:val="00EF0E27"/>
    <w:rsid w:val="00EF0F42"/>
    <w:rsid w:val="00EF11B8"/>
    <w:rsid w:val="00EF1765"/>
    <w:rsid w:val="00EF4611"/>
    <w:rsid w:val="00EF51E9"/>
    <w:rsid w:val="00EF520F"/>
    <w:rsid w:val="00EF5338"/>
    <w:rsid w:val="00EF5A86"/>
    <w:rsid w:val="00EF7452"/>
    <w:rsid w:val="00F00624"/>
    <w:rsid w:val="00F00F50"/>
    <w:rsid w:val="00F01572"/>
    <w:rsid w:val="00F01C52"/>
    <w:rsid w:val="00F01F4F"/>
    <w:rsid w:val="00F01FED"/>
    <w:rsid w:val="00F02325"/>
    <w:rsid w:val="00F02711"/>
    <w:rsid w:val="00F0374C"/>
    <w:rsid w:val="00F03F67"/>
    <w:rsid w:val="00F04857"/>
    <w:rsid w:val="00F04E9D"/>
    <w:rsid w:val="00F052DE"/>
    <w:rsid w:val="00F067D1"/>
    <w:rsid w:val="00F10202"/>
    <w:rsid w:val="00F10A38"/>
    <w:rsid w:val="00F10AA8"/>
    <w:rsid w:val="00F10F0E"/>
    <w:rsid w:val="00F13F84"/>
    <w:rsid w:val="00F14605"/>
    <w:rsid w:val="00F149A1"/>
    <w:rsid w:val="00F153AF"/>
    <w:rsid w:val="00F16D4A"/>
    <w:rsid w:val="00F16D72"/>
    <w:rsid w:val="00F16DFD"/>
    <w:rsid w:val="00F16EAA"/>
    <w:rsid w:val="00F1744E"/>
    <w:rsid w:val="00F1746F"/>
    <w:rsid w:val="00F2046E"/>
    <w:rsid w:val="00F22203"/>
    <w:rsid w:val="00F2248F"/>
    <w:rsid w:val="00F22ADF"/>
    <w:rsid w:val="00F22DBB"/>
    <w:rsid w:val="00F230B9"/>
    <w:rsid w:val="00F2408B"/>
    <w:rsid w:val="00F24BB6"/>
    <w:rsid w:val="00F30AFA"/>
    <w:rsid w:val="00F31293"/>
    <w:rsid w:val="00F312A5"/>
    <w:rsid w:val="00F31B10"/>
    <w:rsid w:val="00F32AF1"/>
    <w:rsid w:val="00F3344A"/>
    <w:rsid w:val="00F340C0"/>
    <w:rsid w:val="00F3561A"/>
    <w:rsid w:val="00F36162"/>
    <w:rsid w:val="00F37D52"/>
    <w:rsid w:val="00F40E54"/>
    <w:rsid w:val="00F4217B"/>
    <w:rsid w:val="00F43229"/>
    <w:rsid w:val="00F43676"/>
    <w:rsid w:val="00F441C9"/>
    <w:rsid w:val="00F44838"/>
    <w:rsid w:val="00F44B1A"/>
    <w:rsid w:val="00F44E78"/>
    <w:rsid w:val="00F45420"/>
    <w:rsid w:val="00F52395"/>
    <w:rsid w:val="00F54226"/>
    <w:rsid w:val="00F55BD1"/>
    <w:rsid w:val="00F55DCB"/>
    <w:rsid w:val="00F55EF1"/>
    <w:rsid w:val="00F57D6B"/>
    <w:rsid w:val="00F60949"/>
    <w:rsid w:val="00F60F3F"/>
    <w:rsid w:val="00F61AB5"/>
    <w:rsid w:val="00F61E33"/>
    <w:rsid w:val="00F627D1"/>
    <w:rsid w:val="00F638A3"/>
    <w:rsid w:val="00F64106"/>
    <w:rsid w:val="00F6490A"/>
    <w:rsid w:val="00F64CBB"/>
    <w:rsid w:val="00F65477"/>
    <w:rsid w:val="00F6604A"/>
    <w:rsid w:val="00F66257"/>
    <w:rsid w:val="00F676B0"/>
    <w:rsid w:val="00F67EC3"/>
    <w:rsid w:val="00F70B8A"/>
    <w:rsid w:val="00F74C45"/>
    <w:rsid w:val="00F75185"/>
    <w:rsid w:val="00F76194"/>
    <w:rsid w:val="00F7667E"/>
    <w:rsid w:val="00F76B2A"/>
    <w:rsid w:val="00F7742E"/>
    <w:rsid w:val="00F77FDF"/>
    <w:rsid w:val="00F807D6"/>
    <w:rsid w:val="00F80EDA"/>
    <w:rsid w:val="00F817BF"/>
    <w:rsid w:val="00F82C0F"/>
    <w:rsid w:val="00F83797"/>
    <w:rsid w:val="00F8388E"/>
    <w:rsid w:val="00F85E0A"/>
    <w:rsid w:val="00F86D89"/>
    <w:rsid w:val="00F87AA1"/>
    <w:rsid w:val="00F87FF8"/>
    <w:rsid w:val="00F9138E"/>
    <w:rsid w:val="00F91C92"/>
    <w:rsid w:val="00F94523"/>
    <w:rsid w:val="00F94E7A"/>
    <w:rsid w:val="00F9622A"/>
    <w:rsid w:val="00F97C10"/>
    <w:rsid w:val="00FA104A"/>
    <w:rsid w:val="00FA20DB"/>
    <w:rsid w:val="00FA3030"/>
    <w:rsid w:val="00FA41F7"/>
    <w:rsid w:val="00FA4223"/>
    <w:rsid w:val="00FA59E0"/>
    <w:rsid w:val="00FA6299"/>
    <w:rsid w:val="00FA677C"/>
    <w:rsid w:val="00FA773B"/>
    <w:rsid w:val="00FA7DC2"/>
    <w:rsid w:val="00FA7F37"/>
    <w:rsid w:val="00FB07EA"/>
    <w:rsid w:val="00FB11F3"/>
    <w:rsid w:val="00FB451B"/>
    <w:rsid w:val="00FB4CFC"/>
    <w:rsid w:val="00FB4DE3"/>
    <w:rsid w:val="00FB5CF7"/>
    <w:rsid w:val="00FB77AD"/>
    <w:rsid w:val="00FC02CA"/>
    <w:rsid w:val="00FC03D3"/>
    <w:rsid w:val="00FC0F5A"/>
    <w:rsid w:val="00FC1835"/>
    <w:rsid w:val="00FC26F0"/>
    <w:rsid w:val="00FC37D5"/>
    <w:rsid w:val="00FC38BC"/>
    <w:rsid w:val="00FC56AB"/>
    <w:rsid w:val="00FC6171"/>
    <w:rsid w:val="00FC726A"/>
    <w:rsid w:val="00FD1658"/>
    <w:rsid w:val="00FD39BA"/>
    <w:rsid w:val="00FD4D10"/>
    <w:rsid w:val="00FD5B13"/>
    <w:rsid w:val="00FD65F1"/>
    <w:rsid w:val="00FD79CD"/>
    <w:rsid w:val="00FE0F75"/>
    <w:rsid w:val="00FE35A2"/>
    <w:rsid w:val="00FE4017"/>
    <w:rsid w:val="00FE4518"/>
    <w:rsid w:val="00FE48AE"/>
    <w:rsid w:val="00FE5855"/>
    <w:rsid w:val="00FE62A6"/>
    <w:rsid w:val="00FE7479"/>
    <w:rsid w:val="00FE76F5"/>
    <w:rsid w:val="00FF08A0"/>
    <w:rsid w:val="00FF1FF2"/>
    <w:rsid w:val="00FF4558"/>
    <w:rsid w:val="00FF4C02"/>
    <w:rsid w:val="00FF5053"/>
    <w:rsid w:val="00FF5A15"/>
    <w:rsid w:val="00FF618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E44D61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0754"/>
    <w:rPr>
      <w:rFonts w:eastAsia="Times New Roman"/>
      <w:sz w:val="24"/>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260754"/>
    <w:rPr>
      <w:sz w:val="20"/>
    </w:rPr>
  </w:style>
  <w:style w:type="character" w:customStyle="1" w:styleId="FootnoteTextChar">
    <w:name w:val="Footnote Text Char"/>
    <w:basedOn w:val="DefaultParagraphFont"/>
    <w:link w:val="FootnoteText"/>
    <w:uiPriority w:val="99"/>
    <w:rsid w:val="00260754"/>
    <w:rPr>
      <w:rFonts w:eastAsia="Times New Roman"/>
      <w:lang w:val="en-AU"/>
    </w:rPr>
  </w:style>
  <w:style w:type="character" w:styleId="FootnoteReference">
    <w:name w:val="footnote reference"/>
    <w:uiPriority w:val="99"/>
    <w:rsid w:val="00260754"/>
    <w:rPr>
      <w:vertAlign w:val="superscript"/>
    </w:rPr>
  </w:style>
  <w:style w:type="paragraph" w:styleId="CommentText">
    <w:name w:val="annotation text"/>
    <w:basedOn w:val="Normal"/>
    <w:link w:val="CommentTextChar"/>
    <w:uiPriority w:val="99"/>
    <w:rsid w:val="00260754"/>
    <w:rPr>
      <w:sz w:val="20"/>
    </w:rPr>
  </w:style>
  <w:style w:type="character" w:customStyle="1" w:styleId="CommentTextChar">
    <w:name w:val="Comment Text Char"/>
    <w:basedOn w:val="DefaultParagraphFont"/>
    <w:link w:val="CommentText"/>
    <w:uiPriority w:val="99"/>
    <w:rsid w:val="00260754"/>
    <w:rPr>
      <w:rFonts w:eastAsia="Times New Roman"/>
      <w:lang w:val="en-AU"/>
    </w:rPr>
  </w:style>
  <w:style w:type="paragraph" w:styleId="Footer">
    <w:name w:val="footer"/>
    <w:basedOn w:val="Normal"/>
    <w:link w:val="FooterChar"/>
    <w:uiPriority w:val="99"/>
    <w:unhideWhenUsed/>
    <w:rsid w:val="005E181C"/>
    <w:pPr>
      <w:tabs>
        <w:tab w:val="center" w:pos="4320"/>
        <w:tab w:val="right" w:pos="8640"/>
      </w:tabs>
    </w:pPr>
  </w:style>
  <w:style w:type="character" w:customStyle="1" w:styleId="FooterChar">
    <w:name w:val="Footer Char"/>
    <w:basedOn w:val="DefaultParagraphFont"/>
    <w:link w:val="Footer"/>
    <w:uiPriority w:val="99"/>
    <w:rsid w:val="005E181C"/>
    <w:rPr>
      <w:rFonts w:eastAsia="Times New Roman"/>
      <w:sz w:val="24"/>
      <w:lang w:val="en-AU"/>
    </w:rPr>
  </w:style>
  <w:style w:type="character" w:styleId="PageNumber">
    <w:name w:val="page number"/>
    <w:basedOn w:val="DefaultParagraphFont"/>
    <w:uiPriority w:val="99"/>
    <w:semiHidden/>
    <w:unhideWhenUsed/>
    <w:rsid w:val="005E181C"/>
  </w:style>
  <w:style w:type="paragraph" w:styleId="Header">
    <w:name w:val="header"/>
    <w:basedOn w:val="Normal"/>
    <w:link w:val="HeaderChar"/>
    <w:uiPriority w:val="99"/>
    <w:unhideWhenUsed/>
    <w:rsid w:val="005E181C"/>
    <w:pPr>
      <w:tabs>
        <w:tab w:val="center" w:pos="4320"/>
        <w:tab w:val="right" w:pos="8640"/>
      </w:tabs>
    </w:pPr>
  </w:style>
  <w:style w:type="character" w:customStyle="1" w:styleId="HeaderChar">
    <w:name w:val="Header Char"/>
    <w:basedOn w:val="DefaultParagraphFont"/>
    <w:link w:val="Header"/>
    <w:uiPriority w:val="99"/>
    <w:rsid w:val="005E181C"/>
    <w:rPr>
      <w:rFonts w:eastAsia="Times New Roman"/>
      <w:sz w:val="24"/>
      <w:lang w:val="en-AU"/>
    </w:rPr>
  </w:style>
  <w:style w:type="character" w:styleId="Hyperlink">
    <w:name w:val="Hyperlink"/>
    <w:basedOn w:val="DefaultParagraphFont"/>
    <w:uiPriority w:val="99"/>
    <w:unhideWhenUsed/>
    <w:rsid w:val="00851931"/>
    <w:rPr>
      <w:color w:val="0000FF" w:themeColor="hyperlink"/>
      <w:u w:val="single"/>
    </w:rPr>
  </w:style>
  <w:style w:type="paragraph" w:customStyle="1" w:styleId="Default">
    <w:name w:val="Default"/>
    <w:rsid w:val="004B3B66"/>
    <w:pPr>
      <w:widowControl w:val="0"/>
      <w:autoSpaceDE w:val="0"/>
      <w:autoSpaceDN w:val="0"/>
      <w:adjustRightInd w:val="0"/>
    </w:pPr>
    <w:rPr>
      <w:rFonts w:ascii="Calibri" w:hAnsi="Calibri" w:cs="Calibri"/>
      <w:color w:val="000000"/>
      <w:sz w:val="24"/>
      <w:szCs w:val="24"/>
      <w:lang w:val="en-US"/>
    </w:rPr>
  </w:style>
  <w:style w:type="character" w:styleId="FollowedHyperlink">
    <w:name w:val="FollowedHyperlink"/>
    <w:basedOn w:val="DefaultParagraphFont"/>
    <w:uiPriority w:val="99"/>
    <w:semiHidden/>
    <w:unhideWhenUsed/>
    <w:rsid w:val="00ED3C78"/>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0754"/>
    <w:rPr>
      <w:rFonts w:eastAsia="Times New Roman"/>
      <w:sz w:val="24"/>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260754"/>
    <w:rPr>
      <w:sz w:val="20"/>
    </w:rPr>
  </w:style>
  <w:style w:type="character" w:customStyle="1" w:styleId="FootnoteTextChar">
    <w:name w:val="Footnote Text Char"/>
    <w:basedOn w:val="DefaultParagraphFont"/>
    <w:link w:val="FootnoteText"/>
    <w:uiPriority w:val="99"/>
    <w:rsid w:val="00260754"/>
    <w:rPr>
      <w:rFonts w:eastAsia="Times New Roman"/>
      <w:lang w:val="en-AU"/>
    </w:rPr>
  </w:style>
  <w:style w:type="character" w:styleId="FootnoteReference">
    <w:name w:val="footnote reference"/>
    <w:uiPriority w:val="99"/>
    <w:rsid w:val="00260754"/>
    <w:rPr>
      <w:vertAlign w:val="superscript"/>
    </w:rPr>
  </w:style>
  <w:style w:type="paragraph" w:styleId="CommentText">
    <w:name w:val="annotation text"/>
    <w:basedOn w:val="Normal"/>
    <w:link w:val="CommentTextChar"/>
    <w:uiPriority w:val="99"/>
    <w:rsid w:val="00260754"/>
    <w:rPr>
      <w:sz w:val="20"/>
    </w:rPr>
  </w:style>
  <w:style w:type="character" w:customStyle="1" w:styleId="CommentTextChar">
    <w:name w:val="Comment Text Char"/>
    <w:basedOn w:val="DefaultParagraphFont"/>
    <w:link w:val="CommentText"/>
    <w:uiPriority w:val="99"/>
    <w:rsid w:val="00260754"/>
    <w:rPr>
      <w:rFonts w:eastAsia="Times New Roman"/>
      <w:lang w:val="en-AU"/>
    </w:rPr>
  </w:style>
  <w:style w:type="paragraph" w:styleId="Footer">
    <w:name w:val="footer"/>
    <w:basedOn w:val="Normal"/>
    <w:link w:val="FooterChar"/>
    <w:uiPriority w:val="99"/>
    <w:unhideWhenUsed/>
    <w:rsid w:val="005E181C"/>
    <w:pPr>
      <w:tabs>
        <w:tab w:val="center" w:pos="4320"/>
        <w:tab w:val="right" w:pos="8640"/>
      </w:tabs>
    </w:pPr>
  </w:style>
  <w:style w:type="character" w:customStyle="1" w:styleId="FooterChar">
    <w:name w:val="Footer Char"/>
    <w:basedOn w:val="DefaultParagraphFont"/>
    <w:link w:val="Footer"/>
    <w:uiPriority w:val="99"/>
    <w:rsid w:val="005E181C"/>
    <w:rPr>
      <w:rFonts w:eastAsia="Times New Roman"/>
      <w:sz w:val="24"/>
      <w:lang w:val="en-AU"/>
    </w:rPr>
  </w:style>
  <w:style w:type="character" w:styleId="PageNumber">
    <w:name w:val="page number"/>
    <w:basedOn w:val="DefaultParagraphFont"/>
    <w:uiPriority w:val="99"/>
    <w:semiHidden/>
    <w:unhideWhenUsed/>
    <w:rsid w:val="005E181C"/>
  </w:style>
  <w:style w:type="paragraph" w:styleId="Header">
    <w:name w:val="header"/>
    <w:basedOn w:val="Normal"/>
    <w:link w:val="HeaderChar"/>
    <w:uiPriority w:val="99"/>
    <w:unhideWhenUsed/>
    <w:rsid w:val="005E181C"/>
    <w:pPr>
      <w:tabs>
        <w:tab w:val="center" w:pos="4320"/>
        <w:tab w:val="right" w:pos="8640"/>
      </w:tabs>
    </w:pPr>
  </w:style>
  <w:style w:type="character" w:customStyle="1" w:styleId="HeaderChar">
    <w:name w:val="Header Char"/>
    <w:basedOn w:val="DefaultParagraphFont"/>
    <w:link w:val="Header"/>
    <w:uiPriority w:val="99"/>
    <w:rsid w:val="005E181C"/>
    <w:rPr>
      <w:rFonts w:eastAsia="Times New Roman"/>
      <w:sz w:val="24"/>
      <w:lang w:val="en-AU"/>
    </w:rPr>
  </w:style>
  <w:style w:type="character" w:styleId="Hyperlink">
    <w:name w:val="Hyperlink"/>
    <w:basedOn w:val="DefaultParagraphFont"/>
    <w:uiPriority w:val="99"/>
    <w:unhideWhenUsed/>
    <w:rsid w:val="00851931"/>
    <w:rPr>
      <w:color w:val="0000FF" w:themeColor="hyperlink"/>
      <w:u w:val="single"/>
    </w:rPr>
  </w:style>
  <w:style w:type="paragraph" w:customStyle="1" w:styleId="Default">
    <w:name w:val="Default"/>
    <w:rsid w:val="004B3B66"/>
    <w:pPr>
      <w:widowControl w:val="0"/>
      <w:autoSpaceDE w:val="0"/>
      <w:autoSpaceDN w:val="0"/>
      <w:adjustRightInd w:val="0"/>
    </w:pPr>
    <w:rPr>
      <w:rFonts w:ascii="Calibri" w:hAnsi="Calibri" w:cs="Calibri"/>
      <w:color w:val="000000"/>
      <w:sz w:val="24"/>
      <w:szCs w:val="24"/>
      <w:lang w:val="en-US"/>
    </w:rPr>
  </w:style>
  <w:style w:type="character" w:styleId="FollowedHyperlink">
    <w:name w:val="FollowedHyperlink"/>
    <w:basedOn w:val="DefaultParagraphFont"/>
    <w:uiPriority w:val="99"/>
    <w:semiHidden/>
    <w:unhideWhenUsed/>
    <w:rsid w:val="00ED3C7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mailto:l.moretti@abdn.c.uk" TargetMode="Externa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8654</TotalTime>
  <Pages>14</Pages>
  <Words>3925</Words>
  <Characters>22378</Characters>
  <Application>Microsoft Macintosh Word</Application>
  <DocSecurity>0</DocSecurity>
  <Lines>186</Lines>
  <Paragraphs>52</Paragraphs>
  <ScaleCrop>false</ScaleCrop>
  <Company/>
  <LinksUpToDate>false</LinksUpToDate>
  <CharactersWithSpaces>26251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Moretti</dc:creator>
  <cp:keywords/>
  <dc:description/>
  <cp:lastModifiedBy>Luca Moretti</cp:lastModifiedBy>
  <cp:revision>1861</cp:revision>
  <dcterms:created xsi:type="dcterms:W3CDTF">2014-09-04T01:13:00Z</dcterms:created>
  <dcterms:modified xsi:type="dcterms:W3CDTF">2015-05-25T14:39:00Z</dcterms:modified>
</cp:coreProperties>
</file>